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8ee4" w14:textId="7248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қағидасын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27 маусымдағы № 157-НҚ бұйрығы. Қазақстан Республикасының Әділет министрлігінде 2025 жылғы 30 маусымда № 36356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23-бабы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Мемлекеттік активтерді басқару және бюджет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xml:space="preserve">№ 157-НҚ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 (бұдан әрі-Қағидалар) Қазақстан Республикасы Су кодексінің 23-бабы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тармақшасына сәйкес әзірленді және Қазақстан Республикасының су қоймаларын, каналдарын және гидротехникалық құрылысжайларын дамытуға мемлекеттік кепілдікпен тартылған қарыздарды өтеу, оларға қызмет көрсету және қоса қаржыландыру жөніндегі шығыстарды жабуға бюджеттен субсидия бөлу және субсидия төлеу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республикалық бюджеттік бағдарламаның әкімшісі – Қазақстан Республикасы Су ресурстары және ирригация министрлігі (бұдан әрі – РББӘ);</w:t>
      </w:r>
    </w:p>
    <w:bookmarkEnd w:id="11"/>
    <w:bookmarkStart w:name="z14" w:id="12"/>
    <w:p>
      <w:pPr>
        <w:spacing w:after="0"/>
        <w:ind w:left="0"/>
        <w:jc w:val="both"/>
      </w:pPr>
      <w:r>
        <w:rPr>
          <w:rFonts w:ascii="Times New Roman"/>
          <w:b w:val="false"/>
          <w:i w:val="false"/>
          <w:color w:val="000000"/>
          <w:sz w:val="28"/>
        </w:rPr>
        <w:t>
      2) жергілікті бюджеттік бағдарламалардың әкімшісі – жергілікті бюджеттерден қаржыландырылатын, сумен жабдықтау және су бұру жекелеген функцияларды жүзеге асыруға облыс, республикалық маңызы бар қалалар және астана әкімдігі уәкілеттік берген мемлекеттік мекеме (бұдан әрі – ЖББӘ);</w:t>
      </w:r>
    </w:p>
    <w:bookmarkEnd w:id="12"/>
    <w:bookmarkStart w:name="z15" w:id="13"/>
    <w:p>
      <w:pPr>
        <w:spacing w:after="0"/>
        <w:ind w:left="0"/>
        <w:jc w:val="both"/>
      </w:pPr>
      <w:r>
        <w:rPr>
          <w:rFonts w:ascii="Times New Roman"/>
          <w:b w:val="false"/>
          <w:i w:val="false"/>
          <w:color w:val="000000"/>
          <w:sz w:val="28"/>
        </w:rPr>
        <w:t>
      3) кредиттік келісім - халықаралық қаржы ұйымы мен субсидия алушы арасындағы инвестициялық жобаны іске асыру туралы келісім;</w:t>
      </w:r>
    </w:p>
    <w:bookmarkEnd w:id="13"/>
    <w:bookmarkStart w:name="z16" w:id="14"/>
    <w:p>
      <w:pPr>
        <w:spacing w:after="0"/>
        <w:ind w:left="0"/>
        <w:jc w:val="both"/>
      </w:pPr>
      <w:r>
        <w:rPr>
          <w:rFonts w:ascii="Times New Roman"/>
          <w:b w:val="false"/>
          <w:i w:val="false"/>
          <w:color w:val="000000"/>
          <w:sz w:val="28"/>
        </w:rPr>
        <w:t>
      4) өтінім – шығыстар көлемін негіздеу үшін бюджеттік бағдарламалар әкімшісі жасайтын құжаттар жиынтығы;</w:t>
      </w:r>
    </w:p>
    <w:bookmarkEnd w:id="14"/>
    <w:bookmarkStart w:name="z17" w:id="15"/>
    <w:p>
      <w:pPr>
        <w:spacing w:after="0"/>
        <w:ind w:left="0"/>
        <w:jc w:val="both"/>
      </w:pPr>
      <w:r>
        <w:rPr>
          <w:rFonts w:ascii="Times New Roman"/>
          <w:b w:val="false"/>
          <w:i w:val="false"/>
          <w:color w:val="000000"/>
          <w:sz w:val="28"/>
        </w:rPr>
        <w:t>
      5) субсидиялау - Қазақстан Республикасының су қоймаларын, каналдарын және гидротехникалық құрылысжайларын дамытуға мемлекеттік кепілдікпен тартылған қарыздарды өтеу, қызмет көрсету және қоса қаржыландыру бойынша шығыстарды жабуға бюджеттен субсидиялау және субсидияны төлеу жөніндегі шығыстарды жабуға субсидия алушыға республикалық бюджеттен қайтарымсыз төлемдер беру;</w:t>
      </w:r>
    </w:p>
    <w:bookmarkEnd w:id="15"/>
    <w:bookmarkStart w:name="z18" w:id="16"/>
    <w:p>
      <w:pPr>
        <w:spacing w:after="0"/>
        <w:ind w:left="0"/>
        <w:jc w:val="both"/>
      </w:pPr>
      <w:r>
        <w:rPr>
          <w:rFonts w:ascii="Times New Roman"/>
          <w:b w:val="false"/>
          <w:i w:val="false"/>
          <w:color w:val="000000"/>
          <w:sz w:val="28"/>
        </w:rPr>
        <w:t>
      6) халықаралық қаржы ұйымы (бұдан әрі - ХҚҰ) - заңды тұлғаларға қарыз, грант (немесе) кредит түрінде қаржылық көмек көрсетуді жүзеге асыратын халықаралық қаржы ұйымы;</w:t>
      </w:r>
    </w:p>
    <w:bookmarkEnd w:id="16"/>
    <w:bookmarkStart w:name="z19" w:id="17"/>
    <w:p>
      <w:pPr>
        <w:spacing w:after="0"/>
        <w:ind w:left="0"/>
        <w:jc w:val="both"/>
      </w:pPr>
      <w:r>
        <w:rPr>
          <w:rFonts w:ascii="Times New Roman"/>
          <w:b w:val="false"/>
          <w:i w:val="false"/>
          <w:color w:val="000000"/>
          <w:sz w:val="28"/>
        </w:rPr>
        <w:t xml:space="preserve">
      7) субсидиялау шарты – Қазақстан Республикасы Азаматтық кодексінің </w:t>
      </w:r>
      <w:r>
        <w:rPr>
          <w:rFonts w:ascii="Times New Roman"/>
          <w:b w:val="false"/>
          <w:i w:val="false"/>
          <w:color w:val="000000"/>
          <w:sz w:val="28"/>
        </w:rPr>
        <w:t>378-бабы</w:t>
      </w:r>
      <w:r>
        <w:rPr>
          <w:rFonts w:ascii="Times New Roman"/>
          <w:b w:val="false"/>
          <w:i w:val="false"/>
          <w:color w:val="000000"/>
          <w:sz w:val="28"/>
        </w:rPr>
        <w:t xml:space="preserve"> 1-тармағына сәйкес субсидия алушы мен РББӘ арасында жазбаша түрде жасалатын, төлемдерді жүзеге асыру тәртібін, төлем мерзімдерін, тараптардың жауапкершілігін және есептілікті ұсынуды көздейтін келісім.</w:t>
      </w:r>
    </w:p>
    <w:bookmarkEnd w:id="17"/>
    <w:bookmarkStart w:name="z20" w:id="18"/>
    <w:p>
      <w:pPr>
        <w:spacing w:after="0"/>
        <w:ind w:left="0"/>
        <w:jc w:val="both"/>
      </w:pPr>
      <w:r>
        <w:rPr>
          <w:rFonts w:ascii="Times New Roman"/>
          <w:b w:val="false"/>
          <w:i w:val="false"/>
          <w:color w:val="000000"/>
          <w:sz w:val="28"/>
        </w:rPr>
        <w:t>
      8) қоса қаржыландыру - жанама салықты төлеу, тауардың, жұмыстың немесе қызметтің қосылған құнының бір бөлігін мемлекет бюджетіне алу нысаны болып табылатын республикалық бюджеттен бөлінетін қаражат (Қазақстан Республикасының тартылған қарыз бойынша жобаларды жүзеге асыру үшін қосымша құн салығын төлеу үшін қатысуы).</w:t>
      </w:r>
    </w:p>
    <w:bookmarkEnd w:id="18"/>
    <w:bookmarkStart w:name="z21" w:id="19"/>
    <w:p>
      <w:pPr>
        <w:spacing w:after="0"/>
        <w:ind w:left="0"/>
        <w:jc w:val="left"/>
      </w:pPr>
      <w:r>
        <w:rPr>
          <w:rFonts w:ascii="Times New Roman"/>
          <w:b/>
          <w:i w:val="false"/>
          <w:color w:val="000000"/>
        </w:rPr>
        <w:t xml:space="preserve"> 2-тарау. Қазақстан Республикасының су қоймаларын, каналдары мен гидротехникалық құрылысжайларын дамытуға мемлекет кепілдігімен тартылған қарыздар бойынша өтеу, оларға қызмет көрсету және қоса қаржыландыру жөніндегі шығыстарды жабуға бюджеттен субсидия бөлу тәртібі</w:t>
      </w:r>
    </w:p>
    <w:bookmarkEnd w:id="19"/>
    <w:bookmarkStart w:name="z22" w:id="20"/>
    <w:p>
      <w:pPr>
        <w:spacing w:after="0"/>
        <w:ind w:left="0"/>
        <w:jc w:val="both"/>
      </w:pPr>
      <w:r>
        <w:rPr>
          <w:rFonts w:ascii="Times New Roman"/>
          <w:b w:val="false"/>
          <w:i w:val="false"/>
          <w:color w:val="000000"/>
          <w:sz w:val="28"/>
        </w:rPr>
        <w:t xml:space="preserve">
      3. Субсидиялау мемлекеттік кепілдікпен тартылған қарыздар бойынша өтеу, қызмет көрсету және қоса қаржыландыру жөніндегі шығыстарды жабуға, Қазақстан Республикасының су қоймаларын, арналары мен гидротехникалық құрылысжайларын дамытуға субсидия алушыны кейіннен қаржыландыру үшін республикалық бюджеттен РББӘ-ге тиісті қаржы жылына арналған республикалық бюджетте көзделген қаражат есебі мен шегінде қаражат бөлу жолымен жүзеге асырылады. </w:t>
      </w:r>
    </w:p>
    <w:bookmarkEnd w:id="20"/>
    <w:bookmarkStart w:name="z23" w:id="21"/>
    <w:p>
      <w:pPr>
        <w:spacing w:after="0"/>
        <w:ind w:left="0"/>
        <w:jc w:val="both"/>
      </w:pPr>
      <w:r>
        <w:rPr>
          <w:rFonts w:ascii="Times New Roman"/>
          <w:b w:val="false"/>
          <w:i w:val="false"/>
          <w:color w:val="000000"/>
          <w:sz w:val="28"/>
        </w:rPr>
        <w:t>
      4. Субсидиялар ХҚҰ-мен кредиттік келісімі, қарыз тартуға мемлекеттік кепілдігі бар, жарғылық капиталына мемлекеттің жүз пайыз қатысуы бар, су шаруашылығы жүйелері мен құрылысжайларын күтіп-ұстауды, пайдалануды, сондай-ақ олардың қауіпсіздігін қамтамасыз ететін заңды тұлғаларға беріледі.</w:t>
      </w:r>
    </w:p>
    <w:bookmarkEnd w:id="21"/>
    <w:bookmarkStart w:name="z24" w:id="22"/>
    <w:p>
      <w:pPr>
        <w:spacing w:after="0"/>
        <w:ind w:left="0"/>
        <w:jc w:val="both"/>
      </w:pPr>
      <w:r>
        <w:rPr>
          <w:rFonts w:ascii="Times New Roman"/>
          <w:b w:val="false"/>
          <w:i w:val="false"/>
          <w:color w:val="000000"/>
          <w:sz w:val="28"/>
        </w:rPr>
        <w:t>
      5. Субсидия алушы субсидия алу үшін РББӘ-ге келесі құжаттарды жолдайды:</w:t>
      </w:r>
    </w:p>
    <w:bookmarkEnd w:id="22"/>
    <w:bookmarkStart w:name="z25" w:id="23"/>
    <w:p>
      <w:pPr>
        <w:spacing w:after="0"/>
        <w:ind w:left="0"/>
        <w:jc w:val="both"/>
      </w:pPr>
      <w:r>
        <w:rPr>
          <w:rFonts w:ascii="Times New Roman"/>
          <w:b w:val="false"/>
          <w:i w:val="false"/>
          <w:color w:val="000000"/>
          <w:sz w:val="28"/>
        </w:rPr>
        <w:t>
      1) субсидия алушының жарғылық капиталына мемлекеттің жүз пайыз қатысуы бар, су шаруашылығы жүйелері мен құрылысжайларын күтіп-ұстауды, пайдалануды, сондай-ақ олардың қауіпсіздігін қамтамасыз ететін заңды тұлғалардың бірінші басшысы қол қойған (ЖББӘ-нің ведомстволық атқарушы ұйымдары субсидиялар алған жағдайда, құжаттар ЖББӘ бірінші басшысының немесе оны алмастыратын тұлғаның қолымен ұсынылады) еркін нысандағы ілеспе хаты;</w:t>
      </w:r>
    </w:p>
    <w:bookmarkEnd w:id="23"/>
    <w:bookmarkStart w:name="z26" w:id="24"/>
    <w:p>
      <w:pPr>
        <w:spacing w:after="0"/>
        <w:ind w:left="0"/>
        <w:jc w:val="both"/>
      </w:pPr>
      <w:r>
        <w:rPr>
          <w:rFonts w:ascii="Times New Roman"/>
          <w:b w:val="false"/>
          <w:i w:val="false"/>
          <w:color w:val="000000"/>
          <w:sz w:val="28"/>
        </w:rPr>
        <w:t>
      2) субсидиялау және субсидиялар төлеу қажеттілігі туралы түсіндірме жазбаны (қол жеткізілген нәтижелер, қолда бар проблемалар, мақсаттардың сипаттамасы, күтіліп отырған әлеуметтік-экономикалық әсерлер, бюджет қаражатын жұмсау бағыттарын нақтылайтын ақпараттардың болуы);</w:t>
      </w:r>
    </w:p>
    <w:bookmarkEnd w:id="24"/>
    <w:bookmarkStart w:name="z27" w:id="25"/>
    <w:p>
      <w:pPr>
        <w:spacing w:after="0"/>
        <w:ind w:left="0"/>
        <w:jc w:val="both"/>
      </w:pPr>
      <w:r>
        <w:rPr>
          <w:rFonts w:ascii="Times New Roman"/>
          <w:b w:val="false"/>
          <w:i w:val="false"/>
          <w:color w:val="000000"/>
          <w:sz w:val="28"/>
        </w:rPr>
        <w:t>
      3) ХҚҰ-мен келісілген, Қазақстан Республикасының су қоймаларын, каналдарын және гидротехникалық құрылысжайларын дамытуға мемлекеттік кепілдікпен тартылған ХҚҰ-ның қарызын өтеуге, қызмет көрсетуге және қоса қаржыландыруға қажетті субсидиялар сомасын растайтын есептерді;</w:t>
      </w:r>
    </w:p>
    <w:bookmarkEnd w:id="25"/>
    <w:bookmarkStart w:name="z28" w:id="26"/>
    <w:p>
      <w:pPr>
        <w:spacing w:after="0"/>
        <w:ind w:left="0"/>
        <w:jc w:val="both"/>
      </w:pPr>
      <w:r>
        <w:rPr>
          <w:rFonts w:ascii="Times New Roman"/>
          <w:b w:val="false"/>
          <w:i w:val="false"/>
          <w:color w:val="000000"/>
          <w:sz w:val="28"/>
        </w:rPr>
        <w:t>
      4) Кредиттік келісімнің көшірмесін (өтеу кестесімен бірге);</w:t>
      </w:r>
    </w:p>
    <w:bookmarkEnd w:id="26"/>
    <w:bookmarkStart w:name="z29" w:id="27"/>
    <w:p>
      <w:pPr>
        <w:spacing w:after="0"/>
        <w:ind w:left="0"/>
        <w:jc w:val="both"/>
      </w:pPr>
      <w:r>
        <w:rPr>
          <w:rFonts w:ascii="Times New Roman"/>
          <w:b w:val="false"/>
          <w:i w:val="false"/>
          <w:color w:val="000000"/>
          <w:sz w:val="28"/>
        </w:rPr>
        <w:t>
      5) жарғылық капиталына мемлекеттің жүз пайыз қатысуы бар, су шаруашылығы жүйелері мен құрылысжайларын күтіп-ұстауды, пайдалануды, сондай-ақ олардың қауіпсіздігін қамтамасыз ететін заңды тұлғалардың бірінші басшы мен бас бухгалтердің қолы қойылған соңғы үш жылдағы қаржылық есептілік.</w:t>
      </w:r>
    </w:p>
    <w:bookmarkEnd w:id="27"/>
    <w:p>
      <w:pPr>
        <w:spacing w:after="0"/>
        <w:ind w:left="0"/>
        <w:jc w:val="both"/>
      </w:pPr>
      <w:r>
        <w:rPr>
          <w:rFonts w:ascii="Times New Roman"/>
          <w:b w:val="false"/>
          <w:i w:val="false"/>
          <w:color w:val="000000"/>
          <w:sz w:val="28"/>
        </w:rPr>
        <w:t>
      Қазақстан Республикасының су қоймаларын, каналдары мен гидротехникалық құрылысжайларын дамытуға мемлекет кепілдігімен тартылған қарыздарды қоса қаржыландыру бойынша шығыстарға субсидияны ЖББӘ жергілікті бюджеттен бөледі.</w:t>
      </w:r>
    </w:p>
    <w:bookmarkStart w:name="z30" w:id="28"/>
    <w:p>
      <w:pPr>
        <w:spacing w:after="0"/>
        <w:ind w:left="0"/>
        <w:jc w:val="both"/>
      </w:pPr>
      <w:r>
        <w:rPr>
          <w:rFonts w:ascii="Times New Roman"/>
          <w:b w:val="false"/>
          <w:i w:val="false"/>
          <w:color w:val="000000"/>
          <w:sz w:val="28"/>
        </w:rPr>
        <w:t>
      6. Қарыздар бойынша өтеу, қызмет көрсету және қоса қаржыландыру жөніндегі шығыстарды жабуға, Қазақстан Республикасының су қоймаларын, каналдарын және гидротехникалық құрылысжайларын дамытуға республикалық бюджеттен бөлінетін субсидиялау мен субсидиялар төлемдерінің мөлшері ХҚҰ-ның толық өтеуімен қарыз шартын ескере отырып айқындалады (пайыздық мөлшерлеме, негізгі қарыз, оған қызмет көрсету және қоса қаржыландыру).</w:t>
      </w:r>
    </w:p>
    <w:bookmarkEnd w:id="28"/>
    <w:bookmarkStart w:name="z31" w:id="29"/>
    <w:p>
      <w:pPr>
        <w:spacing w:after="0"/>
        <w:ind w:left="0"/>
        <w:jc w:val="both"/>
      </w:pPr>
      <w:r>
        <w:rPr>
          <w:rFonts w:ascii="Times New Roman"/>
          <w:b w:val="false"/>
          <w:i w:val="false"/>
          <w:color w:val="000000"/>
          <w:sz w:val="28"/>
        </w:rPr>
        <w:t>
      7. Субсидиялау мерзімі субсидия алушының қарыздың критерийлері мен шарттарына сәйкес келген жағдайда, ХҚҰ-ның қарызын өтейтін, қызмет көрсететін және қоса қаржыландыратын уақыт кезеңіне айқындалады.</w:t>
      </w:r>
    </w:p>
    <w:bookmarkEnd w:id="29"/>
    <w:bookmarkStart w:name="z32" w:id="30"/>
    <w:p>
      <w:pPr>
        <w:spacing w:after="0"/>
        <w:ind w:left="0"/>
        <w:jc w:val="left"/>
      </w:pPr>
      <w:r>
        <w:rPr>
          <w:rFonts w:ascii="Times New Roman"/>
          <w:b/>
          <w:i w:val="false"/>
          <w:color w:val="000000"/>
        </w:rPr>
        <w:t xml:space="preserve"> 3-тарау. Қазақстан Республикасының су қоймаларын, каналдары мен гидротехникалық құрылысжайларын дамытуға мемлекет кепілдігімен тартылған қарыздар бойынша өтеу, оларға қызмет көрсету және қоса қаржыландыру жөніндегі шығыстарды жабуға бюджеттен субсидияларды төлеу тәртібі</w:t>
      </w:r>
    </w:p>
    <w:bookmarkEnd w:id="30"/>
    <w:bookmarkStart w:name="z33" w:id="31"/>
    <w:p>
      <w:pPr>
        <w:spacing w:after="0"/>
        <w:ind w:left="0"/>
        <w:jc w:val="both"/>
      </w:pPr>
      <w:r>
        <w:rPr>
          <w:rFonts w:ascii="Times New Roman"/>
          <w:b w:val="false"/>
          <w:i w:val="false"/>
          <w:color w:val="000000"/>
          <w:sz w:val="28"/>
        </w:rPr>
        <w:t xml:space="preserve">
      8. Республикалық бюджеттен субсидиялар төлеу Қазақстан Республикасы Бюджет кодексінің 101-бабының </w:t>
      </w:r>
      <w:r>
        <w:rPr>
          <w:rFonts w:ascii="Times New Roman"/>
          <w:b w:val="false"/>
          <w:i w:val="false"/>
          <w:color w:val="000000"/>
          <w:sz w:val="28"/>
        </w:rPr>
        <w:t>8-тармағымен</w:t>
      </w:r>
      <w:r>
        <w:rPr>
          <w:rFonts w:ascii="Times New Roman"/>
          <w:b w:val="false"/>
          <w:i w:val="false"/>
          <w:color w:val="000000"/>
          <w:sz w:val="28"/>
        </w:rPr>
        <w:t xml:space="preserve"> айқындалған бюджеттің қазынашылық атқарылуы және оларға кассалық қызмет көрсету рәсімдеріне сәйкес төлемдер бойынша жеке қаржыландыру жоспарымен жүргізіледі.</w:t>
      </w:r>
    </w:p>
    <w:bookmarkEnd w:id="31"/>
    <w:p>
      <w:pPr>
        <w:spacing w:after="0"/>
        <w:ind w:left="0"/>
        <w:jc w:val="both"/>
      </w:pPr>
      <w:r>
        <w:rPr>
          <w:rFonts w:ascii="Times New Roman"/>
          <w:b w:val="false"/>
          <w:i w:val="false"/>
          <w:color w:val="000000"/>
          <w:sz w:val="28"/>
        </w:rPr>
        <w:t>
      РББӘ өтінімді қалыптастырады және Қазақстан Республикасының бюджет заңнамасына сәйкес бюджеттік атқару жөніндегі уәкілетті органға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