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8037" w14:textId="89b8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26 маусымдағы № 322 бұйрығы. Қазақстан Республикасының Әділет министрлігінде 2025 жылғы 27 маусымда № 36345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2025 жылғы</w:t>
            </w:r>
            <w:r>
              <w:br/>
            </w:r>
            <w:r>
              <w:rPr>
                <w:rFonts w:ascii="Times New Roman"/>
                <w:b w:val="false"/>
                <w:i w:val="false"/>
                <w:color w:val="000000"/>
                <w:sz w:val="20"/>
              </w:rPr>
              <w:t>26 маусымдағы № 322</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мынадай өзгерістер мен толықтырулар енгізілсін: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 тармақшамен толықтырылсын:</w:t>
      </w:r>
    </w:p>
    <w:bookmarkStart w:name="z13" w:id="9"/>
    <w:p>
      <w:pPr>
        <w:spacing w:after="0"/>
        <w:ind w:left="0"/>
        <w:jc w:val="both"/>
      </w:pPr>
      <w:r>
        <w:rPr>
          <w:rFonts w:ascii="Times New Roman"/>
          <w:b w:val="false"/>
          <w:i w:val="false"/>
          <w:color w:val="000000"/>
          <w:sz w:val="28"/>
        </w:rPr>
        <w:t>
      "7) осы бұйрыққа 8-қосымшаға сәйкес бакалавр дәрежесін алу үшін оқуды ұйымдастыруға арналған үлгілік шарттар бекітілсін.";</w:t>
      </w:r>
    </w:p>
    <w:bookmarkEnd w:id="9"/>
    <w:bookmarkStart w:name="z12" w:id="1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бұйрыққа 8-қосымша толықтырылсын.</w:t>
      </w:r>
    </w:p>
    <w:bookmarkEnd w:id="10"/>
    <w:bookmarkStart w:name="z14" w:id="11"/>
    <w:p>
      <w:pPr>
        <w:spacing w:after="0"/>
        <w:ind w:left="0"/>
        <w:jc w:val="both"/>
      </w:pPr>
      <w:r>
        <w:rPr>
          <w:rFonts w:ascii="Times New Roman"/>
          <w:b w:val="false"/>
          <w:i w:val="false"/>
          <w:color w:val="000000"/>
          <w:sz w:val="28"/>
        </w:rPr>
        <w:t xml:space="preserve">
      2.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20730 болып тіркелген) мынадай өзгерістер енгізілсін: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қызметтер </w:t>
      </w:r>
      <w:r>
        <w:rPr>
          <w:rFonts w:ascii="Times New Roman"/>
          <w:b w:val="false"/>
          <w:i w:val="false"/>
          <w:color w:val="000000"/>
          <w:sz w:val="28"/>
        </w:rPr>
        <w:t>қағидаларына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8-тармақ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 xml:space="preserve">көрсетілетін қызметті алушы толтырған және порталда автоматты түрде қалыптастырылған "Болашақ" халықаралық стипендиясын тағайындау конкурсына қатысу үшін құжаттар қабылдау" мемлекеттік қызмет көрсету қағидаларына </w:t>
            </w:r>
            <w:r>
              <w:rPr>
                <w:rFonts w:ascii="Times New Roman"/>
                <w:b w:val="false"/>
                <w:i w:val="false"/>
                <w:color w:val="000000"/>
                <w:sz w:val="20"/>
              </w:rPr>
              <w:t xml:space="preserve">2-қосымшаға </w:t>
            </w:r>
            <w:r>
              <w:rPr>
                <w:rFonts w:ascii="Times New Roman"/>
                <w:b/>
                <w:i w:val="false"/>
                <w:color w:val="000000"/>
                <w:sz w:val="20"/>
              </w:rPr>
              <w:t xml:space="preserve"> сәйкес нысан бойынша "Болашақ" халықаралық стипендиясын тағайындау конкурсына қатысу үшін үміткердің сауалнамасы;</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xml:space="preserve">үміткерлер конкурсына қатысу үшін "Болашақ" халықаралық стипендиясын тағайындау конкурсына қатысу үшін құжаттар қабылдау" мемлекеттік қызмет көрсету қағидаларына </w:t>
            </w:r>
            <w:r>
              <w:rPr>
                <w:rFonts w:ascii="Times New Roman"/>
                <w:b w:val="false"/>
                <w:i w:val="false"/>
                <w:color w:val="000000"/>
                <w:sz w:val="20"/>
              </w:rPr>
              <w:t>3-қосымшаға</w:t>
            </w:r>
            <w:r>
              <w:rPr>
                <w:rFonts w:ascii="Times New Roman"/>
                <w:b/>
                <w:i w:val="false"/>
                <w:color w:val="000000"/>
                <w:sz w:val="20"/>
              </w:rPr>
              <w:t xml:space="preserve"> сәйкес нысан бойынша тағылымдамадан өтуге үміткерлер санаты бойынша қатысатын үміткерлер мен магистр дәрежесін алуға мемлекеттік қызметшілер (мемлекеттік саяси қызметшілерді қоспағанда) болып табылатын үміткерлер санаты бойынша қатысатын үміткерлер конкурсына қатысу үшін жұмыс орнын сақтап қалу шартымен жұмыс берушінің маман даярлауға арналған өтінімінің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бакалавр дәрежесін алуға үміткерлер үшін жалпы орта білім немесе техникалық және кәсіптік білім немесе орта білімнен кейінгі білім туралы қосымшасы бар мемлекеттік үлгідегі құжаттың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бакалавр дәрежесін алуға үміткерлер үшін таңдаған мамандықтары олимпиаданың немесе конкурстың пәніне сәйкес келген кезде тізбесін Шетелде кадрлар даярлау жөнiндегi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соңғы 3 (үш) жылда алған дипломының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шетелге оқуға жіберілетін үміткердің заңды өкiлінің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 нотариалдық келісімінің электрондық көшірмесі (18 жасқа толмаған тұлғалар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қосымшасы бар бакалавр немесе маман дипломының электрондық көшірмесі, сондай-ақ шетелдік білім беру ұйымында оқыған болса – білімі туралы құжатты тану және/немесе нострификациялау туралы куәлік не "Білім туралы" Қазақстан Республикасы Заңының 39-бабының </w:t>
            </w:r>
            <w:r>
              <w:rPr>
                <w:rFonts w:ascii="Times New Roman"/>
                <w:b w:val="false"/>
                <w:i w:val="false"/>
                <w:color w:val="000000"/>
                <w:sz w:val="20"/>
              </w:rPr>
              <w:t>8-тармағында</w:t>
            </w:r>
            <w:r>
              <w:rPr>
                <w:rFonts w:ascii="Times New Roman"/>
                <w:b/>
                <w:i w:val="false"/>
                <w:color w:val="000000"/>
                <w:sz w:val="20"/>
              </w:rPr>
              <w:t xml:space="preserve"> белгіленген ерекшеліктерді ескере отырып, білімі туралы құжатты тану туралы өзге де құжаттың электрондық көшірмесін не цифрлық құжаттар сервисінен алынған электрондық құжат;</w:t>
            </w:r>
          </w:p>
          <w:p>
            <w:pPr>
              <w:spacing w:after="20"/>
              <w:ind w:left="20"/>
              <w:jc w:val="both"/>
            </w:pPr>
            <w:r>
              <w:rPr>
                <w:rFonts w:ascii="Times New Roman"/>
                <w:b w:val="false"/>
                <w:i w:val="false"/>
                <w:color w:val="000000"/>
                <w:sz w:val="20"/>
              </w:rPr>
              <w:t>
</w:t>
            </w:r>
            <w:r>
              <w:rPr>
                <w:rFonts w:ascii="Times New Roman"/>
                <w:b/>
                <w:i w:val="false"/>
                <w:color w:val="000000"/>
                <w:sz w:val="20"/>
              </w:rPr>
              <w:t>7) үміткерлер конкурсқа қатысу үшін еңбек қызметін растайтын құжаттардың электрондық көшірмелері, сондай-ақ еңбек қызметінің талап етілетін кезеңі үшін аударылған міндетті зейнетақы жарналары туралы үзінді көшірме не цифрлық құжаттар сервисінен электрондық құжат:</w:t>
            </w:r>
          </w:p>
          <w:p>
            <w:pPr>
              <w:spacing w:after="20"/>
              <w:ind w:left="20"/>
              <w:jc w:val="both"/>
            </w:pPr>
            <w:r>
              <w:rPr>
                <w:rFonts w:ascii="Times New Roman"/>
                <w:b w:val="false"/>
                <w:i w:val="false"/>
                <w:color w:val="000000"/>
                <w:sz w:val="20"/>
              </w:rPr>
              <w:t>
</w:t>
            </w:r>
            <w:r>
              <w:rPr>
                <w:rFonts w:ascii="Times New Roman"/>
                <w:b/>
                <w:i w:val="false"/>
                <w:color w:val="000000"/>
                <w:sz w:val="20"/>
              </w:rPr>
              <w:t>магистр дәрежесін алуға ауылдық елді мекеннен шыққан үміткерлер, инженерлік-техникалық, медицина қызметкерлері үшін;</w:t>
            </w:r>
          </w:p>
          <w:p>
            <w:pPr>
              <w:spacing w:after="20"/>
              <w:ind w:left="20"/>
              <w:jc w:val="both"/>
            </w:pPr>
            <w:r>
              <w:rPr>
                <w:rFonts w:ascii="Times New Roman"/>
                <w:b w:val="false"/>
                <w:i w:val="false"/>
                <w:color w:val="000000"/>
                <w:sz w:val="20"/>
              </w:rPr>
              <w:t>
</w:t>
            </w:r>
            <w:r>
              <w:rPr>
                <w:rFonts w:ascii="Times New Roman"/>
                <w:b/>
                <w:i w:val="false"/>
                <w:color w:val="000000"/>
                <w:sz w:val="20"/>
              </w:rPr>
              <w:t>конкурстық іріктеуге қатысу үшін құжаттарды тапсыру сәтінде мемлекеттік қызметшілер (мемлекеттік саяси қызметшілерді қоспағанда) болып табылатын магистр дәрежесін алуға үміткерлер үшін;</w:t>
            </w:r>
          </w:p>
          <w:p>
            <w:pPr>
              <w:spacing w:after="20"/>
              <w:ind w:left="20"/>
              <w:jc w:val="both"/>
            </w:pPr>
            <w:r>
              <w:rPr>
                <w:rFonts w:ascii="Times New Roman"/>
                <w:b w:val="false"/>
                <w:i w:val="false"/>
                <w:color w:val="000000"/>
                <w:sz w:val="20"/>
              </w:rPr>
              <w:t>
</w:t>
            </w:r>
            <w:r>
              <w:rPr>
                <w:rFonts w:ascii="Times New Roman"/>
                <w:b/>
                <w:i w:val="false"/>
                <w:color w:val="000000"/>
                <w:sz w:val="20"/>
              </w:rPr>
              <w:t>тағылымдамадан өтуге үміткерлер санаты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11258 болып тіркелген) (бұдан әрі – № 318 бұйрық) бекітілген белгіленген ең төменгі талаптарға сәйкес нәтижесі бар шет тілі бойынша емтихан тапсырғаны туралы белгіленген нысандағы жарамды ресми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 xml:space="preserve">№ 318 </w:t>
            </w:r>
            <w:r>
              <w:rPr>
                <w:rFonts w:ascii="Times New Roman"/>
                <w:b w:val="false"/>
                <w:i w:val="false"/>
                <w:color w:val="000000"/>
                <w:sz w:val="20"/>
              </w:rPr>
              <w:t>бұйрықпен</w:t>
            </w:r>
            <w:r>
              <w:rPr>
                <w:rFonts w:ascii="Times New Roman"/>
                <w:b/>
                <w:i w:val="false"/>
                <w:color w:val="000000"/>
                <w:sz w:val="20"/>
              </w:rPr>
              <w:t xml:space="preserve"> бекітілген белгіленген ең төменгі талаптарға сәйкес нәтижесі бар қазақ тіл бойынша емтихан тапсырғаны туралы белгіленген нысандағы жарамды ресми сертификаттың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10) шетелге шығатын тұлғалар үшін денсаулық сақтау саласындағы уәкілетті орган белгілеген нысан бойынша денсаулық жағдайы туралы медициналық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11) ауылдық елдi мекеннен шыққан үміткерлерді, инженерлік-техникалық және медицина қызметкерлері қатарынан үміткерлерді, конкурстық іріктеуге қатысу үшін құжаттарды тапсыру сәтінде мемлекеттік қызметшілер (мемлекеттік саяси қызметшілерді қоспағанда) болып табылатын магистр дәрежесін алуға үміткерлерді қоспағанда, оқу бағдарламасы, мамандығы және оқу кезеңі көрсетілген, мемлекеттік немесе орыс тілдеріне нотариалды куәландырылған аудармасы бар академиялық оқуға сөзсіз қабылданғанын растайтын құжаттардың (қаржылық шарттарды қоспағанда) электрондық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конкурс жеңімпаздарының оқуы, тілдік курстардан өтуі үшін ұсынылатын шетелдік жетекші жоғары оқу орындарының, шетелдік ұйымдардың тізіміне (бұдан әрі – Тізім) енгізілген жетекші шетелдік жоғары оқу орындарында академиялық оқуда оқитын тұлғалар үшін мемлекеттік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w:t>
            </w:r>
            <w:r>
              <w:rPr>
                <w:rFonts w:ascii="Times New Roman"/>
                <w:b/>
                <w:i w:val="false"/>
                <w:color w:val="000000"/>
                <w:sz w:val="20"/>
              </w:rPr>
              <w:t>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Тізімге енгізілген жетекші шетелдік жоғары оқу орны, сондай-ақ өзге де шетелдік және/немесе қазақстандық ұйымдар ұсынатын, академиялық оқудың бүкіл кезеңі үшін академиялық оқу ақысын қамтитын шығыстарды толық өтей отырып, мемлекеттік немесе орыс тіліне нотариалды куәландырылған аудармалары бар (олар бар болса), академиялық оқуға үміткердің өтеусіз негізде қабылданғанын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14) философия докторы (PhD), бейін бойынша доктор дәрежесін алу үшін Тізімге енгізілген және шетелдік жетекші жоғары оқу орны белгілеген мерзімдерден аспайтын шетелдік жетекші жоғары оқу орнымен келісілген мемлекеттік немесе орыс тілдеріне нотариалды куәландырылған аудармасы бар жеке оқу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15) мотивациялық хаттың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16) тағылымдамаға үміткерлер санаты бойынша қатысатын адамдар тағылымдамаға қабылдаушы шетелдік ұйымдардың шартсыз шақыруын (қаржылық шарттарын қоспағанда) мемлекеттік немесе орыс тіліндегі нотариалды куәландырылған аудармалары бар, Тізбеден таңдалған мамандық, мерзімдері, құны (есептеулерді ашып жазумен) көрсетілген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тағылымдамаға үміткерлер санаты бойынша қатысатын адамдар үшін № 318 </w:t>
            </w:r>
            <w:r>
              <w:rPr>
                <w:rFonts w:ascii="Times New Roman"/>
                <w:b w:val="false"/>
                <w:i w:val="false"/>
                <w:color w:val="000000"/>
                <w:sz w:val="20"/>
              </w:rPr>
              <w:t>бұйрықпен</w:t>
            </w:r>
            <w:r>
              <w:rPr>
                <w:rFonts w:ascii="Times New Roman"/>
                <w:b/>
                <w:i w:val="false"/>
                <w:color w:val="000000"/>
                <w:sz w:val="20"/>
              </w:rPr>
              <w:t xml:space="preserve"> бекітілген және тағылымдамаға жіберуші және қабылдаушы ұйымдар бекіткен талаптарға сәйкес жасалған тағылымдамадан өту бағдарламасының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18) көрсетілетін қызметті беруші тиісті мемлекеттік ақпараттық жүйелерден және дерекқорлардан алған ауылдық елді мекеннен шыққан үміткердің тұрғылықты жері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Үміткердің жеке куәлік, еңбек қызметін растайтын құжаттар, аударылған міндетті зейнетақы жарналары туралы үзінді көшірме, ауылдық елді мекеннен үміткердің тұрғылықты жері туралы мәліметтерді көрсетілетін қызметті беруші тиісті мемлекеттік ақпараттық жүйелер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bl>
    <w:p>
      <w:pPr>
        <w:spacing w:after="0"/>
        <w:ind w:left="0"/>
        <w:jc w:val="both"/>
      </w:pP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3. "Тәуелсіз сараптамалық комиссия жұмысын ұйымдастыруды бекіту туралы" Қазақстан Республикасы Білім және ғылым министрінің 2017 жылғы 9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15253 болып тіркелген) мынадай өзгерістер енгізілсін:</w:t>
      </w:r>
    </w:p>
    <w:bookmarkEnd w:id="16"/>
    <w:bookmarkStart w:name="z20" w:id="17"/>
    <w:p>
      <w:pPr>
        <w:spacing w:after="0"/>
        <w:ind w:left="0"/>
        <w:jc w:val="both"/>
      </w:pPr>
      <w:r>
        <w:rPr>
          <w:rFonts w:ascii="Times New Roman"/>
          <w:b w:val="false"/>
          <w:i w:val="false"/>
          <w:color w:val="000000"/>
          <w:sz w:val="28"/>
        </w:rPr>
        <w:t>
      көрсетілген бұйрықпен бекітілген Тәуелсіз сараптамалық комиссия жұмысын ұйымдастыруда: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2" w:id="18"/>
    <w:p>
      <w:pPr>
        <w:spacing w:after="0"/>
        <w:ind w:left="0"/>
        <w:jc w:val="both"/>
      </w:pPr>
      <w:r>
        <w:rPr>
          <w:rFonts w:ascii="Times New Roman"/>
          <w:b w:val="false"/>
          <w:i w:val="false"/>
          <w:color w:val="000000"/>
          <w:sz w:val="28"/>
        </w:rPr>
        <w:t>
      "1) бакалавр, магистр, философия докторы (PhD), бейін бойынша доктор дәрежесін алуға, резидентурада оқуға үміткерлермен анонимді жеке әңгімелесу өткізу;";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24" w:id="19"/>
    <w:p>
      <w:pPr>
        <w:spacing w:after="0"/>
        <w:ind w:left="0"/>
        <w:jc w:val="both"/>
      </w:pPr>
      <w:r>
        <w:rPr>
          <w:rFonts w:ascii="Times New Roman"/>
          <w:b w:val="false"/>
          <w:i w:val="false"/>
          <w:color w:val="000000"/>
          <w:sz w:val="28"/>
        </w:rPr>
        <w:t>
      "9. Комиссия мүшелері деңгейді айқындау мақсатында бакалавр, магистр, философия докторы (PhD), бейіні бойынша доктор дәрежесін алуға, резидентурада оқуға, тағылымдамадан өтуге үміткерлермен жеке әңгімелесу өткізеді:".</w:t>
      </w:r>
    </w:p>
    <w:bookmarkEnd w:id="19"/>
    <w:bookmarkStart w:name="z25" w:id="20"/>
    <w:p>
      <w:pPr>
        <w:spacing w:after="0"/>
        <w:ind w:left="0"/>
        <w:jc w:val="both"/>
      </w:pPr>
      <w:r>
        <w:rPr>
          <w:rFonts w:ascii="Times New Roman"/>
          <w:b w:val="false"/>
          <w:i w:val="false"/>
          <w:color w:val="000000"/>
          <w:sz w:val="28"/>
        </w:rPr>
        <w:t xml:space="preserve">
      4. "Болашак"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11258 болып тіркелген) мынадай өзгерістер мен толықтырулар енгізілсін:</w:t>
      </w:r>
    </w:p>
    <w:bookmarkEnd w:id="20"/>
    <w:bookmarkStart w:name="z26"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1-қосымша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w:t>
            </w:r>
            <w:r>
              <w:rPr>
                <w:rFonts w:ascii="Times New Roman"/>
                <w:b/>
                <w:i w:val="false"/>
                <w:color w:val="000000"/>
                <w:sz w:val="20"/>
              </w:rPr>
              <w:t>Астана қ. 20 __ ж. "___" ____</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бұдан әрі "Стипендиат" деп аталатын, Қазақстан Республикасының азаматы(шасы) __________________________ (Т.А.Ә.(бар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ШАРТТЫҢ НЫСАНЫ </w:t>
            </w:r>
          </w:p>
          <w:p>
            <w:pPr>
              <w:spacing w:after="20"/>
              <w:ind w:left="20"/>
              <w:jc w:val="both"/>
            </w:pPr>
            <w:r>
              <w:rPr>
                <w:rFonts w:ascii="Times New Roman"/>
                <w:b w:val="false"/>
                <w:i w:val="false"/>
                <w:color w:val="000000"/>
                <w:sz w:val="20"/>
              </w:rPr>
              <w:t>
</w:t>
            </w:r>
            <w:r>
              <w:rPr>
                <w:rFonts w:ascii="Times New Roman"/>
                <w:b/>
                <w:i w:val="false"/>
                <w:color w:val="000000"/>
                <w:sz w:val="20"/>
              </w:rPr>
              <w:t>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шілдедегі № 573 </w:t>
            </w:r>
            <w:r>
              <w:rPr>
                <w:rFonts w:ascii="Times New Roman"/>
                <w:b w:val="false"/>
                <w:i w:val="false"/>
                <w:color w:val="000000"/>
                <w:sz w:val="20"/>
              </w:rPr>
              <w:t>қаулысымен</w:t>
            </w:r>
            <w:r>
              <w:rPr>
                <w:rFonts w:ascii="Times New Roman"/>
                <w:b/>
                <w:i w:val="false"/>
                <w:color w:val="000000"/>
                <w:sz w:val="20"/>
              </w:rPr>
              <w:t xml:space="preserve">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w:t>
            </w:r>
            <w:r>
              <w:rPr>
                <w:rFonts w:ascii="Times New Roman"/>
                <w:b/>
                <w:i w:val="false"/>
                <w:color w:val="000000"/>
                <w:sz w:val="20"/>
              </w:rPr>
              <w:t>тағайындау үшін үміткерлерді іріктеу конкурсының нәтижесі бойынша Орталық Стипендиаттың __________________________ (оқу елінің, оқу орнының атауы) (бұдан әрі – Оқу орны) бакалавриат бағдарламасы бойынша _________________, мамандық бойынша "Болашақ" стипендиясы бойынша оқудың ______ семестр/триместр, жалпы _________ жыл мерзімімен Стипендиаттың Оқу орнындағы оқуын ұйымдастырады.</w:t>
            </w:r>
          </w:p>
          <w:p>
            <w:pPr>
              <w:spacing w:after="20"/>
              <w:ind w:left="20"/>
              <w:jc w:val="both"/>
            </w:pPr>
            <w:r>
              <w:rPr>
                <w:rFonts w:ascii="Times New Roman"/>
                <w:b w:val="false"/>
                <w:i w:val="false"/>
                <w:color w:val="000000"/>
                <w:sz w:val="20"/>
              </w:rPr>
              <w:t>
</w:t>
            </w:r>
            <w:r>
              <w:rPr>
                <w:rFonts w:ascii="Times New Roman"/>
                <w:b/>
                <w:i w:val="false"/>
                <w:color w:val="000000"/>
                <w:sz w:val="20"/>
              </w:rPr>
              <w:t>2. ТАРАПТАРДЫҢ МІНДЕТТЕРІ МЕН ҚҰҚЫҚТАРЫ</w:t>
            </w:r>
          </w:p>
          <w:p>
            <w:pPr>
              <w:spacing w:after="20"/>
              <w:ind w:left="20"/>
              <w:jc w:val="both"/>
            </w:pPr>
            <w:r>
              <w:rPr>
                <w:rFonts w:ascii="Times New Roman"/>
                <w:b w:val="false"/>
                <w:i w:val="false"/>
                <w:color w:val="000000"/>
                <w:sz w:val="20"/>
              </w:rPr>
              <w:t>
</w:t>
            </w:r>
            <w:r>
              <w:rPr>
                <w:rFonts w:ascii="Times New Roman"/>
                <w:b/>
                <w:i w:val="false"/>
                <w:color w:val="000000"/>
                <w:sz w:val="20"/>
              </w:rPr>
              <w:t>2.1. Орталық:</w:t>
            </w:r>
          </w:p>
          <w:p>
            <w:pPr>
              <w:spacing w:after="20"/>
              <w:ind w:left="20"/>
              <w:jc w:val="both"/>
            </w:pPr>
            <w:r>
              <w:rPr>
                <w:rFonts w:ascii="Times New Roman"/>
                <w:b w:val="false"/>
                <w:i w:val="false"/>
                <w:color w:val="000000"/>
                <w:sz w:val="20"/>
              </w:rPr>
              <w:t>
</w:t>
            </w:r>
            <w:r>
              <w:rPr>
                <w:rFonts w:ascii="Times New Roman"/>
                <w:b/>
                <w:i w:val="false"/>
                <w:color w:val="000000"/>
                <w:sz w:val="20"/>
              </w:rPr>
              <w:t>2.1.1. Бекітілген оқу жоспарына сәйкес Оқу орнындағы дайындық бағыты бойынша осы Шарттың 1.2.-тармағында көрсетілген Стипендиаттың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w:t>
            </w:r>
            <w:r>
              <w:rPr>
                <w:rFonts w:ascii="Times New Roman"/>
                <w:b/>
                <w:i w:val="false"/>
                <w:color w:val="000000"/>
                <w:sz w:val="20"/>
              </w:rPr>
              <w:t>2.1.2. Орталық шығыстардың туындағанын растайтын құжаттардың түпнұсқаларын алған күннен бастап 30 (отыз) жұмыс күн ішінде Қағидалар негізінде және осы Шарттың талаптарына сәйкес Стипендиаттың оқуын ұйымдастыруға байланысты "Болашақ" стипендиясын тағайындау күнінен бастап туындайтын шығыстарды төлеуге.</w:t>
            </w:r>
          </w:p>
          <w:p>
            <w:pPr>
              <w:spacing w:after="20"/>
              <w:ind w:left="20"/>
              <w:jc w:val="both"/>
            </w:pPr>
            <w:r>
              <w:rPr>
                <w:rFonts w:ascii="Times New Roman"/>
                <w:b w:val="false"/>
                <w:i w:val="false"/>
                <w:color w:val="000000"/>
                <w:sz w:val="20"/>
              </w:rPr>
              <w:t>
</w:t>
            </w:r>
            <w:r>
              <w:rPr>
                <w:rFonts w:ascii="Times New Roman"/>
                <w:b/>
                <w:i w:val="false"/>
                <w:color w:val="000000"/>
                <w:sz w:val="20"/>
              </w:rPr>
              <w:t>2.1.3. Осы Шарттың 2.3.6) тармағына сәйкес Стипендиат ұсынған оқу жоспарын ескертулер болмаған жағдайда оны ұсынған күннен бастап күнтізбелік 30 (отыз) күн ішінде бекітуге.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 </w:t>
            </w:r>
          </w:p>
          <w:p>
            <w:pPr>
              <w:spacing w:after="20"/>
              <w:ind w:left="20"/>
              <w:jc w:val="both"/>
            </w:pPr>
            <w:r>
              <w:rPr>
                <w:rFonts w:ascii="Times New Roman"/>
                <w:b w:val="false"/>
                <w:i w:val="false"/>
                <w:color w:val="000000"/>
                <w:sz w:val="20"/>
              </w:rPr>
              <w:t>
</w:t>
            </w:r>
            <w:r>
              <w:rPr>
                <w:rFonts w:ascii="Times New Roman"/>
                <w:b/>
                <w:i w:val="false"/>
                <w:color w:val="000000"/>
                <w:sz w:val="20"/>
              </w:rPr>
              <w:t>2.1.5. Стипендиаттың сауалын алғаннан кейін 2 (екі) жұмыс күн ішінде Стипендиатты Оқу орнына тіркеу үшін, сондай-ақ оны визалық ресімдеу үшін кепілхат ұсынуға.</w:t>
            </w:r>
          </w:p>
          <w:p>
            <w:pPr>
              <w:spacing w:after="20"/>
              <w:ind w:left="20"/>
              <w:jc w:val="both"/>
            </w:pPr>
            <w:r>
              <w:rPr>
                <w:rFonts w:ascii="Times New Roman"/>
                <w:b w:val="false"/>
                <w:i w:val="false"/>
                <w:color w:val="000000"/>
                <w:sz w:val="20"/>
              </w:rPr>
              <w:t>
</w:t>
            </w:r>
            <w:r>
              <w:rPr>
                <w:rFonts w:ascii="Times New Roman"/>
                <w:b/>
                <w:i w:val="false"/>
                <w:color w:val="000000"/>
                <w:sz w:val="20"/>
              </w:rPr>
              <w:t>2.1.6. Стипендиаттың жазбаша өтініші негізінде осы Шарттың 2.3.24-тармағында белгіленген мерзімнің аяқталуы бойынша жұмыс іздеуге ықпал етуге міндетті.</w:t>
            </w:r>
          </w:p>
          <w:p>
            <w:pPr>
              <w:spacing w:after="20"/>
              <w:ind w:left="20"/>
              <w:jc w:val="both"/>
            </w:pPr>
            <w:r>
              <w:rPr>
                <w:rFonts w:ascii="Times New Roman"/>
                <w:b w:val="false"/>
                <w:i w:val="false"/>
                <w:color w:val="000000"/>
                <w:sz w:val="20"/>
              </w:rPr>
              <w:t>
</w:t>
            </w:r>
            <w:r>
              <w:rPr>
                <w:rFonts w:ascii="Times New Roman"/>
                <w:b/>
                <w:i w:val="false"/>
                <w:color w:val="000000"/>
                <w:sz w:val="20"/>
              </w:rPr>
              <w:t>2.2. Орталық:</w:t>
            </w:r>
          </w:p>
          <w:p>
            <w:pPr>
              <w:spacing w:after="20"/>
              <w:ind w:left="20"/>
              <w:jc w:val="both"/>
            </w:pPr>
            <w:r>
              <w:rPr>
                <w:rFonts w:ascii="Times New Roman"/>
                <w:b w:val="false"/>
                <w:i w:val="false"/>
                <w:color w:val="000000"/>
                <w:sz w:val="20"/>
              </w:rPr>
              <w:t>
</w:t>
            </w:r>
            <w:r>
              <w:rPr>
                <w:rFonts w:ascii="Times New Roman"/>
                <w:b/>
                <w:i w:val="false"/>
                <w:color w:val="000000"/>
                <w:sz w:val="20"/>
              </w:rPr>
              <w:t>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w:t>
            </w:r>
            <w:r>
              <w:rPr>
                <w:rFonts w:ascii="Times New Roman"/>
                <w:b/>
                <w:i w:val="false"/>
                <w:color w:val="000000"/>
                <w:sz w:val="20"/>
              </w:rPr>
              <w:t>2.2.2. Орталыққа стипендиаттарды оқытуды ұйымдастыру жөніндегі қызметтерді көрсетуші ұйымдардың (бұдан әрі – Әріптес) қызметтерін Орталық пен Әріптес арасында жасалған келісім негізінде пайдалануға.</w:t>
            </w:r>
          </w:p>
          <w:p>
            <w:pPr>
              <w:spacing w:after="20"/>
              <w:ind w:left="20"/>
              <w:jc w:val="both"/>
            </w:pPr>
            <w:r>
              <w:rPr>
                <w:rFonts w:ascii="Times New Roman"/>
                <w:b w:val="false"/>
                <w:i w:val="false"/>
                <w:color w:val="000000"/>
                <w:sz w:val="20"/>
              </w:rPr>
              <w:t>
</w:t>
            </w:r>
            <w:r>
              <w:rPr>
                <w:rFonts w:ascii="Times New Roman"/>
                <w:b/>
                <w:i w:val="false"/>
                <w:color w:val="000000"/>
                <w:sz w:val="20"/>
              </w:rPr>
              <w:t>2.2.3. Стипендиаттың оқуын ұйымдастыру бойынша жұмыс жүргізу үшін оның қажетті құжаттарды ұсынуының нақты мерзімін белгілеуге.</w:t>
            </w:r>
          </w:p>
          <w:p>
            <w:pPr>
              <w:spacing w:after="20"/>
              <w:ind w:left="20"/>
              <w:jc w:val="both"/>
            </w:pPr>
            <w:r>
              <w:rPr>
                <w:rFonts w:ascii="Times New Roman"/>
                <w:b w:val="false"/>
                <w:i w:val="false"/>
                <w:color w:val="000000"/>
                <w:sz w:val="20"/>
              </w:rPr>
              <w:t>
</w:t>
            </w:r>
            <w:r>
              <w:rPr>
                <w:rFonts w:ascii="Times New Roman"/>
                <w:b/>
                <w:i w:val="false"/>
                <w:color w:val="000000"/>
                <w:sz w:val="20"/>
              </w:rPr>
              <w:t>2.2.4. Стипендиаттан Стипендиаттың шарттық міндеттемелерді орындауын бақылау үшін құжаттар талап етуге, сондай-ақ оларды ұсынудың нақты мерзімін белгілеуге.</w:t>
            </w:r>
          </w:p>
          <w:p>
            <w:pPr>
              <w:spacing w:after="20"/>
              <w:ind w:left="20"/>
              <w:jc w:val="both"/>
            </w:pPr>
            <w:r>
              <w:rPr>
                <w:rFonts w:ascii="Times New Roman"/>
                <w:b w:val="false"/>
                <w:i w:val="false"/>
                <w:color w:val="000000"/>
                <w:sz w:val="20"/>
              </w:rPr>
              <w:t>
</w:t>
            </w:r>
            <w:r>
              <w:rPr>
                <w:rFonts w:ascii="Times New Roman"/>
                <w:b/>
                <w:i w:val="false"/>
                <w:color w:val="000000"/>
                <w:sz w:val="20"/>
              </w:rPr>
              <w:t>2.2.5. Орталықтың:</w:t>
            </w:r>
          </w:p>
          <w:p>
            <w:pPr>
              <w:spacing w:after="20"/>
              <w:ind w:left="20"/>
              <w:jc w:val="both"/>
            </w:pPr>
            <w:r>
              <w:rPr>
                <w:rFonts w:ascii="Times New Roman"/>
                <w:b w:val="false"/>
                <w:i w:val="false"/>
                <w:color w:val="000000"/>
                <w:sz w:val="20"/>
              </w:rPr>
              <w:t>
</w:t>
            </w:r>
            <w:r>
              <w:rPr>
                <w:rFonts w:ascii="Times New Roman"/>
                <w:b/>
                <w:i w:val="false"/>
                <w:color w:val="000000"/>
                <w:sz w:val="20"/>
              </w:rPr>
              <w:t>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w:t>
            </w:r>
            <w:r>
              <w:rPr>
                <w:rFonts w:ascii="Times New Roman"/>
                <w:b/>
                <w:i w:val="false"/>
                <w:color w:val="000000"/>
                <w:sz w:val="20"/>
              </w:rPr>
              <w:t>2) Оқу орнында оның оқуын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3) Оқу орнында оқуы;</w:t>
            </w:r>
          </w:p>
          <w:p>
            <w:pPr>
              <w:spacing w:after="20"/>
              <w:ind w:left="20"/>
              <w:jc w:val="both"/>
            </w:pPr>
            <w:r>
              <w:rPr>
                <w:rFonts w:ascii="Times New Roman"/>
                <w:b w:val="false"/>
                <w:i w:val="false"/>
                <w:color w:val="000000"/>
                <w:sz w:val="20"/>
              </w:rPr>
              <w:t>
</w:t>
            </w:r>
            <w:r>
              <w:rPr>
                <w:rFonts w:ascii="Times New Roman"/>
                <w:b/>
                <w:i w:val="false"/>
                <w:color w:val="000000"/>
                <w:sz w:val="20"/>
              </w:rPr>
              <w:t>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мәліметті пайдалануға.</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 мәліметтерді Орталық Республикалық комиссияға, "Болашақ"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w:t>
            </w:r>
            <w:r>
              <w:rPr>
                <w:rFonts w:ascii="Times New Roman"/>
                <w:b/>
                <w:i w:val="false"/>
                <w:color w:val="000000"/>
                <w:sz w:val="20"/>
              </w:rPr>
              <w:t>2.2.6. Стипендиатты, кепіл берушіні (кепілдік берушіні), ата-аналарын (қорғаншыларына)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етуді өндіріп алуға.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w:t>
            </w:r>
            <w:r>
              <w:rPr>
                <w:rFonts w:ascii="Times New Roman"/>
                <w:b/>
                <w:i w:val="false"/>
                <w:color w:val="000000"/>
                <w:sz w:val="20"/>
              </w:rPr>
              <w:t>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w:t>
            </w:r>
            <w:r>
              <w:rPr>
                <w:rFonts w:ascii="Times New Roman"/>
                <w:b/>
                <w:i w:val="false"/>
                <w:color w:val="000000"/>
                <w:sz w:val="20"/>
              </w:rPr>
              <w:t>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w:t>
            </w:r>
            <w:r>
              <w:rPr>
                <w:rFonts w:ascii="Times New Roman"/>
                <w:b/>
                <w:i w:val="false"/>
                <w:color w:val="000000"/>
                <w:sz w:val="20"/>
              </w:rPr>
              <w:t>2.3. Стипендиат:</w:t>
            </w:r>
          </w:p>
          <w:p>
            <w:pPr>
              <w:spacing w:after="20"/>
              <w:ind w:left="20"/>
              <w:jc w:val="both"/>
            </w:pPr>
            <w:r>
              <w:rPr>
                <w:rFonts w:ascii="Times New Roman"/>
                <w:b w:val="false"/>
                <w:i w:val="false"/>
                <w:color w:val="000000"/>
                <w:sz w:val="20"/>
              </w:rPr>
              <w:t>
</w:t>
            </w:r>
            <w:r>
              <w:rPr>
                <w:rFonts w:ascii="Times New Roman"/>
                <w:b/>
                <w:i w:val="false"/>
                <w:color w:val="000000"/>
                <w:sz w:val="20"/>
              </w:rPr>
              <w:t>2.3.1. Орталық белгілеген мерзімде оқуды ұйымдастыру және Стипендиаттың шарттағы міндеттемелерді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w:t>
            </w:r>
            <w:r>
              <w:rPr>
                <w:rFonts w:ascii="Times New Roman"/>
                <w:b/>
                <w:i w:val="false"/>
                <w:color w:val="000000"/>
                <w:sz w:val="20"/>
              </w:rPr>
              <w:t>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w:t>
            </w:r>
            <w:r>
              <w:rPr>
                <w:rFonts w:ascii="Times New Roman"/>
                <w:b/>
                <w:i w:val="false"/>
                <w:color w:val="000000"/>
                <w:sz w:val="20"/>
              </w:rPr>
              <w:t>2.3.4. Оқу басталған күннен бастап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Орталықты хабардар етуге.</w:t>
            </w:r>
          </w:p>
          <w:p>
            <w:pPr>
              <w:spacing w:after="20"/>
              <w:ind w:left="20"/>
              <w:jc w:val="both"/>
            </w:pPr>
            <w:r>
              <w:rPr>
                <w:rFonts w:ascii="Times New Roman"/>
                <w:b w:val="false"/>
                <w:i w:val="false"/>
                <w:color w:val="000000"/>
                <w:sz w:val="20"/>
              </w:rPr>
              <w:t>
</w:t>
            </w:r>
            <w:r>
              <w:rPr>
                <w:rFonts w:ascii="Times New Roman"/>
                <w:b/>
                <w:i w:val="false"/>
                <w:color w:val="000000"/>
                <w:sz w:val="20"/>
              </w:rPr>
              <w:t>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жоспарын құру кезде оқу орны толық емес жүктемені жинауға рұқсат беретін соңғы семестрді қоспағанда, толық жүктемемен (full-time student-күндізгі бөлімнің студенті) дәрежесін алу және студент мәртебесін ұстап </w:t>
            </w:r>
            <w:r>
              <w:rPr>
                <w:rFonts w:ascii="Times New Roman"/>
                <w:b/>
                <w:i w:val="false"/>
                <w:color w:val="000000"/>
                <w:sz w:val="20"/>
              </w:rPr>
              <w:t xml:space="preserve">тұру үшін талап етілетін кредиттердің ең аз санын жинауға. </w:t>
            </w:r>
          </w:p>
          <w:p>
            <w:pPr>
              <w:spacing w:after="20"/>
              <w:ind w:left="20"/>
              <w:jc w:val="both"/>
            </w:pPr>
            <w:r>
              <w:rPr>
                <w:rFonts w:ascii="Times New Roman"/>
                <w:b w:val="false"/>
                <w:i w:val="false"/>
                <w:color w:val="000000"/>
                <w:sz w:val="20"/>
              </w:rPr>
              <w:t>
</w:t>
            </w:r>
            <w:r>
              <w:rPr>
                <w:rFonts w:ascii="Times New Roman"/>
                <w:b/>
                <w:i w:val="false"/>
                <w:color w:val="000000"/>
                <w:sz w:val="20"/>
              </w:rPr>
              <w:t>Орталықта ұсынылған оқу жоспарына ескертулер болған жағдайда оларды алған күннен бастап 10 (он)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Бекітілген оқу жоспарына 1.2.-тармағына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w:t>
            </w:r>
            <w:r>
              <w:rPr>
                <w:rFonts w:ascii="Times New Roman"/>
                <w:b/>
                <w:i w:val="false"/>
                <w:color w:val="000000"/>
                <w:sz w:val="20"/>
              </w:rPr>
              <w:t>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2.3.7. Стипендиаттың Оқу орнында оқуы басталғаннан кейінгі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w:t>
            </w:r>
            <w:r>
              <w:rPr>
                <w:rFonts w:ascii="Times New Roman"/>
                <w:b/>
                <w:i w:val="false"/>
                <w:color w:val="000000"/>
                <w:sz w:val="20"/>
              </w:rPr>
              <w:t>2.3.8. Оқу орнының студенттік порталы болған кезде Оқу орнында тіркелген күннен бастап 10 (он) күн ішінде Орталыққа Стипендиаттың академиялық, тәртіптік есептерін алу үшін есепке порталда авторлану (кіру/жүйеге кіру) үшін пайдаланушының есеп жазбасын/атын (Log in/username) және құпия сөзді (пароль) ұсынуға міндетті. Пароль мен есеп жазбасын өзгерткен жағдайда бұл туралы Орталыққа олар өзгерген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w:t>
            </w:r>
            <w:r>
              <w:rPr>
                <w:rFonts w:ascii="Times New Roman"/>
                <w:b/>
                <w:i w:val="false"/>
                <w:color w:val="000000"/>
                <w:sz w:val="20"/>
              </w:rPr>
              <w:t xml:space="preserve">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w:t>
            </w:r>
            <w:r>
              <w:rPr>
                <w:rFonts w:ascii="Times New Roman"/>
                <w:b/>
                <w:i w:val="false"/>
                <w:color w:val="000000"/>
                <w:sz w:val="20"/>
              </w:rPr>
              <w:t>2.3.10. Бекітілген оқу жоспарына сәйкес оқу орнының күндізгі бөлімінде мамандығы не оның баламасы бойынша оқудың толық курсын өтуге және уақытылы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w:t>
            </w:r>
            <w:r>
              <w:rPr>
                <w:rFonts w:ascii="Times New Roman"/>
                <w:b/>
                <w:i w:val="false"/>
                <w:color w:val="000000"/>
                <w:sz w:val="20"/>
              </w:rPr>
              <w:t>2.3.11. Бекітілген оқу жоспарындағы мерзімде Шарттың 1.2-тармағына сәйкес бакалавр дәрежесін тағайындау туралы құжатты алуға.</w:t>
            </w:r>
          </w:p>
          <w:p>
            <w:pPr>
              <w:spacing w:after="20"/>
              <w:ind w:left="20"/>
              <w:jc w:val="both"/>
            </w:pPr>
            <w:r>
              <w:rPr>
                <w:rFonts w:ascii="Times New Roman"/>
                <w:b w:val="false"/>
                <w:i w:val="false"/>
                <w:color w:val="000000"/>
                <w:sz w:val="20"/>
              </w:rPr>
              <w:t>
</w:t>
            </w:r>
            <w:r>
              <w:rPr>
                <w:rFonts w:ascii="Times New Roman"/>
                <w:b/>
                <w:i w:val="false"/>
                <w:color w:val="000000"/>
                <w:sz w:val="20"/>
              </w:rPr>
              <w:t>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w:t>
            </w:r>
          </w:p>
          <w:p>
            <w:pPr>
              <w:spacing w:after="20"/>
              <w:ind w:left="20"/>
              <w:jc w:val="both"/>
            </w:pPr>
            <w:r>
              <w:rPr>
                <w:rFonts w:ascii="Times New Roman"/>
                <w:b w:val="false"/>
                <w:i w:val="false"/>
                <w:color w:val="000000"/>
                <w:sz w:val="20"/>
              </w:rPr>
              <w:t>
</w:t>
            </w:r>
            <w:r>
              <w:rPr>
                <w:rFonts w:ascii="Times New Roman"/>
                <w:b/>
                <w:i w:val="false"/>
                <w:color w:val="000000"/>
                <w:sz w:val="20"/>
              </w:rPr>
              <w:t>2.3.13. Оқу орнының профессорлар-оқытушылар, оқу-көмекшілік және өзге де персоналына, Орталық қызметкерлеріне және өзге де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w:t>
            </w:r>
            <w:r>
              <w:rPr>
                <w:rFonts w:ascii="Times New Roman"/>
                <w:b/>
                <w:i w:val="false"/>
                <w:color w:val="000000"/>
                <w:sz w:val="20"/>
              </w:rPr>
              <w:t>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уақытылы өтеуге.</w:t>
            </w:r>
          </w:p>
          <w:p>
            <w:pPr>
              <w:spacing w:after="20"/>
              <w:ind w:left="20"/>
              <w:jc w:val="both"/>
            </w:pPr>
            <w:r>
              <w:rPr>
                <w:rFonts w:ascii="Times New Roman"/>
                <w:b w:val="false"/>
                <w:i w:val="false"/>
                <w:color w:val="000000"/>
                <w:sz w:val="20"/>
              </w:rPr>
              <w:t>
</w:t>
            </w:r>
            <w:r>
              <w:rPr>
                <w:rFonts w:ascii="Times New Roman"/>
                <w:b/>
                <w:i w:val="false"/>
                <w:color w:val="000000"/>
                <w:sz w:val="20"/>
              </w:rPr>
              <w:t>2.3.15. Орталыққа артық есептелген стипендияны (тұру, тамақтану не оқу материалына)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w:t>
            </w:r>
            <w:r>
              <w:rPr>
                <w:rFonts w:ascii="Times New Roman"/>
                <w:b/>
                <w:i w:val="false"/>
                <w:color w:val="000000"/>
                <w:sz w:val="20"/>
              </w:rPr>
              <w:t>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 туралы қажетті құжаттарды </w:t>
            </w:r>
            <w:r>
              <w:rPr>
                <w:rFonts w:ascii="Times New Roman"/>
                <w:b/>
                <w:i w:val="false"/>
                <w:color w:val="000000"/>
                <w:sz w:val="20"/>
              </w:rPr>
              <w:t>практикадан/тағылымдамадан өту орнынан ресми хатты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w:t>
            </w:r>
            <w:r>
              <w:rPr>
                <w:rFonts w:ascii="Times New Roman"/>
                <w:b/>
                <w:i w:val="false"/>
                <w:color w:val="000000"/>
                <w:sz w:val="20"/>
              </w:rPr>
              <w:t>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w:t>
            </w:r>
            <w:r>
              <w:rPr>
                <w:rFonts w:ascii="Times New Roman"/>
                <w:b/>
                <w:i w:val="false"/>
                <w:color w:val="000000"/>
                <w:sz w:val="20"/>
              </w:rPr>
              <w:t>2.3.20. Практикадан/тағылымдамадан өту басталғаннан кейін күнтізбелік 15 (он бес) күн ішінде Орталыққа практикадан/тағылымдамадан өту бағдарламасын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2.3.22.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оқуын аяқтағаны туралы өтінішті; </w:t>
            </w:r>
          </w:p>
          <w:p>
            <w:pPr>
              <w:spacing w:after="20"/>
              <w:ind w:left="20"/>
              <w:jc w:val="both"/>
            </w:pPr>
            <w:r>
              <w:rPr>
                <w:rFonts w:ascii="Times New Roman"/>
                <w:b w:val="false"/>
                <w:i w:val="false"/>
                <w:color w:val="000000"/>
                <w:sz w:val="20"/>
              </w:rPr>
              <w:t>
</w:t>
            </w:r>
            <w:r>
              <w:rPr>
                <w:rFonts w:ascii="Times New Roman"/>
                <w:b/>
                <w:i w:val="false"/>
                <w:color w:val="000000"/>
                <w:sz w:val="20"/>
              </w:rPr>
              <w:t>Оқу орны белгілеген үлгі бойынша осы Шарттың 1.2-тармағында көрсетілген мамандық бойынша бакалавр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w:t>
            </w:r>
            <w:r>
              <w:rPr>
                <w:rFonts w:ascii="Times New Roman"/>
                <w:b/>
                <w:i w:val="false"/>
                <w:color w:val="000000"/>
                <w:sz w:val="20"/>
              </w:rPr>
              <w:t>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w:t>
            </w:r>
            <w:r>
              <w:rPr>
                <w:rFonts w:ascii="Times New Roman"/>
                <w:b/>
                <w:i w:val="false"/>
                <w:color w:val="000000"/>
                <w:sz w:val="20"/>
              </w:rPr>
              <w:t>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Оқу орнында белгіленген беру шарттары бойынша көрсетілген құжатты ұсыну мүмкін болмаған жағдайда, тиісті құжат академиялық куратордың қолы қойылған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w:t>
            </w:r>
            <w:r>
              <w:rPr>
                <w:rFonts w:ascii="Times New Roman"/>
                <w:b/>
                <w:i w:val="false"/>
                <w:color w:val="000000"/>
                <w:sz w:val="20"/>
              </w:rPr>
              <w:t>2.3.23 Осы Шарттың 2.3.22-тармағында көрсетілген диссертациялық/дипломдық жұмысты жариялаған кезде "Болашақ" бағдарламасы шеңберінде осы жұмыстың жазылуын көрсетуге және оған сілтеме жасауға.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2.3.24. Бекітілген жеке оқу жоспарында көзделген оқу мерзімі аяқтағаннан соң Қазақстан Республикасына қайтып оралған күннен бастап 6 (алты) ай ішінде өз бетінше жұмыс іздеуге. </w:t>
            </w:r>
          </w:p>
          <w:p>
            <w:pPr>
              <w:spacing w:after="20"/>
              <w:ind w:left="20"/>
              <w:jc w:val="both"/>
            </w:pPr>
            <w:r>
              <w:rPr>
                <w:rFonts w:ascii="Times New Roman"/>
                <w:b w:val="false"/>
                <w:i w:val="false"/>
                <w:color w:val="000000"/>
                <w:sz w:val="20"/>
              </w:rPr>
              <w:t>
</w:t>
            </w:r>
            <w:r>
              <w:rPr>
                <w:rFonts w:ascii="Times New Roman"/>
                <w:b/>
                <w:i w:val="false"/>
                <w:color w:val="000000"/>
                <w:sz w:val="20"/>
              </w:rPr>
              <w:t>2.3.25. Осы Шарттың 2.3.24-тармағында көрсетілген мерзімде жұмысқа орналаса алмаған жағдайда, жұмысқа орналаспау себептерін және Стипендиат жұмысқа мақсатында жүгінген ұйымдарды көрсете отырып, жұмыс іздеу бойынша жәрдем көрсету үшін Орталыққа жазбаша нысанда жүгінуге.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w:t>
            </w:r>
            <w:r>
              <w:rPr>
                <w:rFonts w:ascii="Times New Roman"/>
                <w:b/>
                <w:i w:val="false"/>
                <w:color w:val="000000"/>
                <w:sz w:val="20"/>
              </w:rPr>
              <w:t>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көшірмені, сондай-ақ өзгерген жағдайда байланыс ақпаратын (тұратын мекенжайы, телефон нөмірлері (үй, жұмыс, ұяды), электрондық пошта) ұсынуға. Осы Шарттың 2.3.25-тармағына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5-тармақшасына сәйкес қажетті еңбекпен өтеу мерзімінің 30 %-нан аса), Орталық осы Шарттың 2.2.7-тармағында көзделген шараларды жүзеге асыруға.</w:t>
            </w:r>
          </w:p>
          <w:p>
            <w:pPr>
              <w:spacing w:after="20"/>
              <w:ind w:left="20"/>
              <w:jc w:val="both"/>
            </w:pPr>
            <w:r>
              <w:rPr>
                <w:rFonts w:ascii="Times New Roman"/>
                <w:b w:val="false"/>
                <w:i w:val="false"/>
                <w:color w:val="000000"/>
                <w:sz w:val="20"/>
              </w:rPr>
              <w:t>
</w:t>
            </w:r>
            <w:r>
              <w:rPr>
                <w:rFonts w:ascii="Times New Roman"/>
                <w:b/>
                <w:i w:val="false"/>
                <w:color w:val="000000"/>
                <w:sz w:val="20"/>
              </w:rPr>
              <w:t>2.3.28 Оқуда болатын елі мен Қазақстан Республикасында өзінің тегін, байланыс ақпаратын (үй, жұмыс, ұялы телефондары, электрондық мекенжайын)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2.3.29. Республикалық комиссияның және/немесе "Болашақ" халықаралық </w:t>
            </w:r>
            <w:r>
              <w:rPr>
                <w:rFonts w:ascii="Times New Roman"/>
                <w:b/>
                <w:i w:val="false"/>
                <w:color w:val="000000"/>
                <w:sz w:val="20"/>
              </w:rPr>
              <w:t>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жасауға. </w:t>
            </w:r>
          </w:p>
          <w:p>
            <w:pPr>
              <w:spacing w:after="20"/>
              <w:ind w:left="20"/>
              <w:jc w:val="both"/>
            </w:pPr>
            <w:r>
              <w:rPr>
                <w:rFonts w:ascii="Times New Roman"/>
                <w:b w:val="false"/>
                <w:i w:val="false"/>
                <w:color w:val="000000"/>
                <w:sz w:val="20"/>
              </w:rPr>
              <w:t>
</w:t>
            </w:r>
            <w:r>
              <w:rPr>
                <w:rFonts w:ascii="Times New Roman"/>
                <w:b/>
                <w:i w:val="false"/>
                <w:color w:val="000000"/>
                <w:sz w:val="20"/>
              </w:rPr>
              <w:t>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Шарттың талаптарын орындау мүмкін емес екені туралы жазбаша ресми түрде хабарлауға.</w:t>
            </w:r>
          </w:p>
          <w:p>
            <w:pPr>
              <w:spacing w:after="20"/>
              <w:ind w:left="20"/>
              <w:jc w:val="both"/>
            </w:pPr>
            <w:r>
              <w:rPr>
                <w:rFonts w:ascii="Times New Roman"/>
                <w:b w:val="false"/>
                <w:i w:val="false"/>
                <w:color w:val="000000"/>
                <w:sz w:val="20"/>
              </w:rPr>
              <w:t>
</w:t>
            </w:r>
            <w:r>
              <w:rPr>
                <w:rFonts w:ascii="Times New Roman"/>
                <w:b/>
                <w:i w:val="false"/>
                <w:color w:val="000000"/>
                <w:sz w:val="20"/>
              </w:rPr>
              <w:t>2.3.31. Орталыққа Жұмыс берушіден есептерді, медициналық және Стипендиатқа қатысты өзге де ақпараттарды алу мүмкіндігін ұсынуға міндетті,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w:t>
            </w:r>
          </w:p>
          <w:p>
            <w:pPr>
              <w:spacing w:after="20"/>
              <w:ind w:left="20"/>
              <w:jc w:val="both"/>
            </w:pPr>
            <w:r>
              <w:rPr>
                <w:rFonts w:ascii="Times New Roman"/>
                <w:b w:val="false"/>
                <w:i w:val="false"/>
                <w:color w:val="000000"/>
                <w:sz w:val="20"/>
              </w:rPr>
              <w:t>
</w:t>
            </w:r>
            <w:r>
              <w:rPr>
                <w:rFonts w:ascii="Times New Roman"/>
                <w:b/>
                <w:i w:val="false"/>
                <w:color w:val="000000"/>
                <w:sz w:val="20"/>
              </w:rPr>
              <w:t>2.4. Стипендиат:</w:t>
            </w:r>
          </w:p>
          <w:p>
            <w:pPr>
              <w:spacing w:after="20"/>
              <w:ind w:left="20"/>
              <w:jc w:val="both"/>
            </w:pPr>
            <w:r>
              <w:rPr>
                <w:rFonts w:ascii="Times New Roman"/>
                <w:b w:val="false"/>
                <w:i w:val="false"/>
                <w:color w:val="000000"/>
                <w:sz w:val="20"/>
              </w:rPr>
              <w:t>
</w:t>
            </w:r>
            <w:r>
              <w:rPr>
                <w:rFonts w:ascii="Times New Roman"/>
                <w:b/>
                <w:i w:val="false"/>
                <w:color w:val="000000"/>
                <w:sz w:val="20"/>
              </w:rPr>
              <w:t>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w:t>
            </w:r>
            <w:r>
              <w:rPr>
                <w:rFonts w:ascii="Times New Roman"/>
                <w:b/>
                <w:i w:val="false"/>
                <w:color w:val="000000"/>
                <w:sz w:val="20"/>
              </w:rPr>
              <w:t>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w:t>
            </w:r>
            <w:r>
              <w:rPr>
                <w:rFonts w:ascii="Times New Roman"/>
                <w:b/>
                <w:i w:val="false"/>
                <w:color w:val="000000"/>
                <w:sz w:val="20"/>
              </w:rPr>
              <w:t>3. ШАРТТЫҢ ЖАЛПЫ СОМАСЫ ЖӘНЕ АҚЫ ТӨЛЕУ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3.2. Осы Шарттың жалпы сомасы түпкілікті емес және Орталықтың Стипендиатты оқытуға </w:t>
            </w:r>
            <w:r>
              <w:rPr>
                <w:rFonts w:ascii="Times New Roman"/>
                <w:b/>
                <w:i w:val="false"/>
                <w:color w:val="000000"/>
                <w:sz w:val="20"/>
              </w:rPr>
              <w:t>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7613 болып тіркелген) бекiтілген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w:t>
            </w:r>
            <w:r>
              <w:rPr>
                <w:rFonts w:ascii="Times New Roman"/>
                <w:b/>
                <w:i w:val="false"/>
                <w:color w:val="000000"/>
                <w:sz w:val="20"/>
              </w:rPr>
              <w:t>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төлеуге байланысты ақшаны аудару үшін негіз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w:t>
            </w:r>
            <w:r>
              <w:rPr>
                <w:rFonts w:ascii="Times New Roman"/>
                <w:b/>
                <w:i w:val="false"/>
                <w:color w:val="000000"/>
                <w:sz w:val="20"/>
              </w:rPr>
              <w:t>3.6.2. Қағидаларда көзделген өзге де шығыстарды төлеуді Орталық:</w:t>
            </w:r>
          </w:p>
          <w:p>
            <w:pPr>
              <w:spacing w:after="20"/>
              <w:ind w:left="20"/>
              <w:jc w:val="both"/>
            </w:pPr>
            <w:r>
              <w:rPr>
                <w:rFonts w:ascii="Times New Roman"/>
                <w:b w:val="false"/>
                <w:i w:val="false"/>
                <w:color w:val="000000"/>
                <w:sz w:val="20"/>
              </w:rPr>
              <w:t>
</w:t>
            </w:r>
            <w:r>
              <w:rPr>
                <w:rFonts w:ascii="Times New Roman"/>
                <w:b/>
                <w:i w:val="false"/>
                <w:color w:val="000000"/>
                <w:sz w:val="20"/>
              </w:rPr>
              <w:t>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талондары және т.б.) негізінде Стипендиаттың төлем карточкасына жүзеге асырылады. Стипендиаттың төлем құжаттарын ұсынуға мүмкіндігі болмаған кезде </w:t>
            </w:r>
            <w:r>
              <w:rPr>
                <w:rFonts w:ascii="Times New Roman"/>
                <w:b/>
                <w:i w:val="false"/>
                <w:color w:val="000000"/>
                <w:sz w:val="20"/>
              </w:rPr>
              <w:t>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ақы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w:t>
            </w:r>
            <w:r>
              <w:rPr>
                <w:rFonts w:ascii="Times New Roman"/>
                <w:b/>
                <w:i w:val="false"/>
                <w:color w:val="000000"/>
                <w:sz w:val="20"/>
              </w:rPr>
              <w:t>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i w:val="false"/>
                <w:color w:val="000000"/>
                <w:sz w:val="20"/>
              </w:rPr>
              <w:t xml:space="preserve"> (Нормативтік құқықтық актілерді тіркеу мемлекеттік тізілімінде № 8880 болып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w:t>
            </w:r>
            <w:r>
              <w:rPr>
                <w:rFonts w:ascii="Times New Roman"/>
                <w:b/>
                <w:i w:val="false"/>
                <w:color w:val="000000"/>
                <w:sz w:val="20"/>
              </w:rPr>
              <w:t>3.8. Орталық осы Шарт бойынша төлемдері академиялық оқу, бақылау (сынақтар, емтихандар) тапсыру, бекітілген оқу жоспарында көзделген міндетті оқу практикасын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4. ШАРТТЫ ҚАМТАМАСЫЗ ЕТУ ТАЛАПТАРЫ МЕН ТҮРЛЕРІ</w:t>
            </w:r>
          </w:p>
          <w:p>
            <w:pPr>
              <w:spacing w:after="20"/>
              <w:ind w:left="20"/>
              <w:jc w:val="both"/>
            </w:pPr>
            <w:r>
              <w:rPr>
                <w:rFonts w:ascii="Times New Roman"/>
                <w:b w:val="false"/>
                <w:i w:val="false"/>
                <w:color w:val="000000"/>
                <w:sz w:val="20"/>
              </w:rPr>
              <w:t>
</w:t>
            </w:r>
            <w:r>
              <w:rPr>
                <w:rFonts w:ascii="Times New Roman"/>
                <w:b/>
                <w:i w:val="false"/>
                <w:color w:val="000000"/>
                <w:sz w:val="20"/>
              </w:rPr>
              <w:t>4.1. Осы Шарт бойынша Стипендиат міндеттемелерінің орындалуын қамтамасыз ету үшін осы Шартты рәсімдеумен бір мезгілде бағалау құны осы Шарттың жалпы сомасынан кем емес жылжымайтын мүлік кепіл шарты жасалады.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4.2. Жылжымайтын мүлік кепілі шартының бағалау құны Шарттың жалпы сомасынан </w:t>
            </w:r>
            <w:r>
              <w:rPr>
                <w:rFonts w:ascii="Times New Roman"/>
                <w:b/>
                <w:i w:val="false"/>
                <w:color w:val="000000"/>
                <w:sz w:val="20"/>
              </w:rPr>
              <w:t>төмен болса, қосымша кепілгерлік шарт(тар)ы шарты жасалады.</w:t>
            </w:r>
          </w:p>
          <w:p>
            <w:pPr>
              <w:spacing w:after="20"/>
              <w:ind w:left="20"/>
              <w:jc w:val="both"/>
            </w:pPr>
            <w:r>
              <w:rPr>
                <w:rFonts w:ascii="Times New Roman"/>
                <w:b w:val="false"/>
                <w:i w:val="false"/>
                <w:color w:val="000000"/>
                <w:sz w:val="20"/>
              </w:rPr>
              <w:t>
</w:t>
            </w:r>
            <w:r>
              <w:rPr>
                <w:rFonts w:ascii="Times New Roman"/>
                <w:b/>
                <w:i w:val="false"/>
                <w:color w:val="000000"/>
                <w:sz w:val="20"/>
              </w:rPr>
              <w:t>5. ТАРАПТАРДЫҢ ЖАУАПКЕРШІЛІГІ</w:t>
            </w:r>
          </w:p>
          <w:p>
            <w:pPr>
              <w:spacing w:after="20"/>
              <w:ind w:left="20"/>
              <w:jc w:val="both"/>
            </w:pPr>
            <w:r>
              <w:rPr>
                <w:rFonts w:ascii="Times New Roman"/>
                <w:b w:val="false"/>
                <w:i w:val="false"/>
                <w:color w:val="000000"/>
                <w:sz w:val="20"/>
              </w:rPr>
              <w:t>
</w:t>
            </w:r>
            <w:r>
              <w:rPr>
                <w:rFonts w:ascii="Times New Roman"/>
                <w:b/>
                <w:i w:val="false"/>
                <w:color w:val="000000"/>
                <w:sz w:val="20"/>
              </w:rPr>
              <w:t>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стипендиясының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w:t>
            </w:r>
            <w:r>
              <w:rPr>
                <w:rFonts w:ascii="Times New Roman"/>
                <w:b/>
                <w:i w:val="false"/>
                <w:color w:val="000000"/>
                <w:sz w:val="20"/>
              </w:rPr>
              <w:t>5.3.Республикалық комиссия осы Шарт бойынша міндеттемелерді орындамаған немесе тиісті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w:t>
            </w:r>
            <w:r>
              <w:rPr>
                <w:rFonts w:ascii="Times New Roman"/>
                <w:b/>
                <w:i w:val="false"/>
                <w:color w:val="000000"/>
                <w:sz w:val="20"/>
              </w:rPr>
              <w:t>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w:t>
            </w:r>
            <w:r>
              <w:rPr>
                <w:rFonts w:ascii="Times New Roman"/>
                <w:b/>
                <w:i w:val="false"/>
                <w:color w:val="000000"/>
                <w:sz w:val="20"/>
              </w:rPr>
              <w:t>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банктік 30 (отыз) күн ішінде төлеуге міндеттеледі. Өтеудің өзге мерзімдерін Тараптар Осы Шарттың 2.3.29-тармағында көзделген мерзімде тиісті келісімге қол қою арқылы келісуі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5.6. Орталық егер осы Шарт бойынша өз міндеттемелерін үшінші тараптың әрекеті салдарынан орындамаса, орындамағаны үшін жауапты алмайды.</w:t>
            </w:r>
          </w:p>
          <w:p>
            <w:pPr>
              <w:spacing w:after="20"/>
              <w:ind w:left="20"/>
              <w:jc w:val="both"/>
            </w:pPr>
            <w:r>
              <w:rPr>
                <w:rFonts w:ascii="Times New Roman"/>
                <w:b w:val="false"/>
                <w:i w:val="false"/>
                <w:color w:val="000000"/>
                <w:sz w:val="20"/>
              </w:rPr>
              <w:t>
</w:t>
            </w:r>
            <w:r>
              <w:rPr>
                <w:rFonts w:ascii="Times New Roman"/>
                <w:b/>
                <w:i w:val="false"/>
                <w:color w:val="000000"/>
                <w:sz w:val="20"/>
              </w:rPr>
              <w:t>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жауапты болады.</w:t>
            </w:r>
          </w:p>
          <w:p>
            <w:pPr>
              <w:spacing w:after="20"/>
              <w:ind w:left="20"/>
              <w:jc w:val="both"/>
            </w:pPr>
            <w:r>
              <w:rPr>
                <w:rFonts w:ascii="Times New Roman"/>
                <w:b w:val="false"/>
                <w:i w:val="false"/>
                <w:color w:val="000000"/>
                <w:sz w:val="20"/>
              </w:rPr>
              <w:t>
</w:t>
            </w:r>
            <w:r>
              <w:rPr>
                <w:rFonts w:ascii="Times New Roman"/>
                <w:b/>
                <w:i w:val="false"/>
                <w:color w:val="000000"/>
                <w:sz w:val="20"/>
              </w:rPr>
              <w:t>6. ШАРТТЫ БҰЗУ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w:t>
            </w:r>
            <w:r>
              <w:rPr>
                <w:rFonts w:ascii="Times New Roman"/>
                <w:b/>
                <w:i w:val="false"/>
                <w:color w:val="000000"/>
                <w:sz w:val="20"/>
              </w:rPr>
              <w:t>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w:t>
            </w:r>
          </w:p>
          <w:p>
            <w:pPr>
              <w:spacing w:after="20"/>
              <w:ind w:left="20"/>
              <w:jc w:val="both"/>
            </w:pPr>
            <w:r>
              <w:rPr>
                <w:rFonts w:ascii="Times New Roman"/>
                <w:b w:val="false"/>
                <w:i w:val="false"/>
                <w:color w:val="000000"/>
                <w:sz w:val="20"/>
              </w:rPr>
              <w:t>
</w:t>
            </w:r>
            <w:r>
              <w:rPr>
                <w:rFonts w:ascii="Times New Roman"/>
                <w:b/>
                <w:i w:val="false"/>
                <w:color w:val="000000"/>
                <w:sz w:val="20"/>
              </w:rPr>
              <w:t>7. ЕҢСЕРІЛМЕС КҮШ ЖАҒДАЙЛАРЫ</w:t>
            </w:r>
          </w:p>
          <w:p>
            <w:pPr>
              <w:spacing w:after="20"/>
              <w:ind w:left="20"/>
              <w:jc w:val="both"/>
            </w:pPr>
            <w:r>
              <w:rPr>
                <w:rFonts w:ascii="Times New Roman"/>
                <w:b w:val="false"/>
                <w:i w:val="false"/>
                <w:color w:val="000000"/>
                <w:sz w:val="20"/>
              </w:rPr>
              <w:t>
</w:t>
            </w:r>
            <w:r>
              <w:rPr>
                <w:rFonts w:ascii="Times New Roman"/>
                <w:b/>
                <w:i w:val="false"/>
                <w:color w:val="000000"/>
                <w:sz w:val="20"/>
              </w:rPr>
              <w:t>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w:t>
            </w:r>
            <w:r>
              <w:rPr>
                <w:rFonts w:ascii="Times New Roman"/>
                <w:b/>
                <w:i w:val="false"/>
                <w:color w:val="000000"/>
                <w:sz w:val="20"/>
              </w:rPr>
              <w:t>7.2. Еңсерілмес күш жағдайына сүйенетін Тарап:</w:t>
            </w:r>
          </w:p>
          <w:p>
            <w:pPr>
              <w:spacing w:after="20"/>
              <w:ind w:left="20"/>
              <w:jc w:val="both"/>
            </w:pPr>
            <w:r>
              <w:rPr>
                <w:rFonts w:ascii="Times New Roman"/>
                <w:b w:val="false"/>
                <w:i w:val="false"/>
                <w:color w:val="000000"/>
                <w:sz w:val="20"/>
              </w:rPr>
              <w:t>
</w:t>
            </w:r>
            <w:r>
              <w:rPr>
                <w:rFonts w:ascii="Times New Roman"/>
                <w:b/>
                <w:i w:val="false"/>
                <w:color w:val="000000"/>
                <w:sz w:val="20"/>
              </w:rPr>
              <w:t>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w:t>
            </w:r>
            <w:r>
              <w:rPr>
                <w:rFonts w:ascii="Times New Roman"/>
                <w:b/>
                <w:i w:val="false"/>
                <w:color w:val="000000"/>
                <w:sz w:val="20"/>
              </w:rPr>
              <w:t>7.2.2. Көрсетілген мән-жайлардың қолданылуы тоқталғаннан кейін бұл туралы басқа Тараптарға жазбаша түрде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w:t>
            </w:r>
            <w:r>
              <w:rPr>
                <w:rFonts w:ascii="Times New Roman"/>
                <w:b/>
                <w:i w:val="false"/>
                <w:color w:val="000000"/>
                <w:sz w:val="20"/>
              </w:rPr>
              <w:t>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w:t>
            </w:r>
            <w:r>
              <w:rPr>
                <w:rFonts w:ascii="Times New Roman"/>
                <w:b/>
                <w:i w:val="false"/>
                <w:color w:val="000000"/>
                <w:sz w:val="20"/>
              </w:rPr>
              <w:t>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w:t>
            </w:r>
            <w:r>
              <w:rPr>
                <w:rFonts w:ascii="Times New Roman"/>
                <w:b/>
                <w:i w:val="false"/>
                <w:color w:val="000000"/>
                <w:sz w:val="20"/>
              </w:rPr>
              <w:t>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8. ӨЗГЕ ДЕ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w:t>
            </w:r>
            <w:r>
              <w:rPr>
                <w:rFonts w:ascii="Times New Roman"/>
                <w:b/>
                <w:i w:val="false"/>
                <w:color w:val="000000"/>
                <w:sz w:val="20"/>
              </w:rPr>
              <w:t>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w:t>
            </w:r>
            <w:r>
              <w:rPr>
                <w:rFonts w:ascii="Times New Roman"/>
                <w:b/>
                <w:i w:val="false"/>
                <w:color w:val="000000"/>
                <w:sz w:val="20"/>
              </w:rPr>
              <w:t>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w:t>
            </w:r>
            <w:r>
              <w:rPr>
                <w:rFonts w:ascii="Times New Roman"/>
                <w:b/>
                <w:i w:val="false"/>
                <w:color w:val="000000"/>
                <w:sz w:val="20"/>
              </w:rPr>
              <w:t>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w:t>
            </w:r>
            <w:r>
              <w:rPr>
                <w:rFonts w:ascii="Times New Roman"/>
                <w:b/>
                <w:i w:val="false"/>
                <w:color w:val="000000"/>
                <w:sz w:val="20"/>
              </w:rPr>
              <w:t>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8.7. Осы Шарт заңдық күші бар қазақ және орыс тілдеріндегі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Типовой договор на организацию обучения для получения степени бакалавра</w:t>
            </w:r>
          </w:p>
          <w:p>
            <w:pPr>
              <w:spacing w:after="20"/>
              <w:ind w:left="20"/>
              <w:jc w:val="both"/>
            </w:pPr>
            <w:r>
              <w:rPr>
                <w:rFonts w:ascii="Times New Roman"/>
                <w:b w:val="false"/>
                <w:i w:val="false"/>
                <w:color w:val="000000"/>
                <w:sz w:val="20"/>
              </w:rPr>
              <w:t>
</w:t>
            </w:r>
            <w:r>
              <w:rPr>
                <w:rFonts w:ascii="Times New Roman"/>
                <w:b/>
                <w:i w:val="false"/>
                <w:color w:val="000000"/>
                <w:sz w:val="20"/>
              </w:rPr>
              <w:t>г.Астана "___"______ 20 __ г.</w:t>
            </w:r>
          </w:p>
          <w:p>
            <w:pPr>
              <w:spacing w:after="20"/>
              <w:ind w:left="20"/>
              <w:jc w:val="both"/>
            </w:pPr>
            <w:r>
              <w:rPr>
                <w:rFonts w:ascii="Times New Roman"/>
                <w:b w:val="false"/>
                <w:i w:val="false"/>
                <w:color w:val="000000"/>
                <w:sz w:val="20"/>
              </w:rPr>
              <w:t>
</w:t>
            </w:r>
            <w:r>
              <w:rPr>
                <w:rFonts w:ascii="Times New Roman"/>
                <w:b/>
                <w:i w:val="false"/>
                <w:color w:val="000000"/>
                <w:sz w:val="20"/>
              </w:rPr>
              <w:t>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w:t>
            </w:r>
            <w:r>
              <w:rPr>
                <w:rFonts w:ascii="Times New Roman"/>
                <w:b/>
                <w:i w:val="false"/>
                <w:color w:val="000000"/>
                <w:sz w:val="20"/>
              </w:rPr>
              <w:t>1. ПРЕДМЕТ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w:t>
            </w:r>
            <w:r>
              <w:rPr>
                <w:rFonts w:ascii="Times New Roman"/>
                <w:b/>
                <w:i w:val="false"/>
                <w:color w:val="000000"/>
                <w:sz w:val="20"/>
              </w:rPr>
              <w:t>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бакалавриата,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w:t>
            </w:r>
            <w:r>
              <w:rPr>
                <w:rFonts w:ascii="Times New Roman"/>
                <w:b/>
                <w:i w:val="false"/>
                <w:color w:val="000000"/>
                <w:sz w:val="20"/>
              </w:rPr>
              <w:t>2. ОБЯЗАННОСТИ И ПРАВА СТОРОН</w:t>
            </w:r>
          </w:p>
          <w:p>
            <w:pPr>
              <w:spacing w:after="20"/>
              <w:ind w:left="20"/>
              <w:jc w:val="both"/>
            </w:pPr>
            <w:r>
              <w:rPr>
                <w:rFonts w:ascii="Times New Roman"/>
                <w:b w:val="false"/>
                <w:i w:val="false"/>
                <w:color w:val="000000"/>
                <w:sz w:val="20"/>
              </w:rPr>
              <w:t>
</w:t>
            </w:r>
            <w:r>
              <w:rPr>
                <w:rFonts w:ascii="Times New Roman"/>
                <w:b/>
                <w:i w:val="false"/>
                <w:color w:val="000000"/>
                <w:sz w:val="20"/>
              </w:rPr>
              <w:t>2.1. Центр обязан:</w:t>
            </w:r>
          </w:p>
          <w:p>
            <w:pPr>
              <w:spacing w:after="20"/>
              <w:ind w:left="20"/>
              <w:jc w:val="both"/>
            </w:pPr>
            <w:r>
              <w:rPr>
                <w:rFonts w:ascii="Times New Roman"/>
                <w:b w:val="false"/>
                <w:i w:val="false"/>
                <w:color w:val="000000"/>
                <w:sz w:val="20"/>
              </w:rPr>
              <w:t>
</w:t>
            </w:r>
            <w:r>
              <w:rPr>
                <w:rFonts w:ascii="Times New Roman"/>
                <w:b/>
                <w:i w:val="false"/>
                <w:color w:val="000000"/>
                <w:sz w:val="20"/>
              </w:rPr>
              <w:t>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w:t>
            </w:r>
            <w:r>
              <w:rPr>
                <w:rFonts w:ascii="Times New Roman"/>
                <w:b/>
                <w:i w:val="false"/>
                <w:color w:val="000000"/>
                <w:sz w:val="20"/>
              </w:rPr>
              <w:t>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2.1.3. Утверждать представленный Стипендиатом в соответствии с 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w:t>
            </w:r>
            <w:r>
              <w:rPr>
                <w:rFonts w:ascii="Times New Roman"/>
                <w:b/>
                <w:i w:val="false"/>
                <w:color w:val="000000"/>
                <w:sz w:val="20"/>
              </w:rPr>
              <w:t>обращений обладателей международной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w:t>
            </w:r>
            <w:r>
              <w:rPr>
                <w:rFonts w:ascii="Times New Roman"/>
                <w:b/>
                <w:i w:val="false"/>
                <w:color w:val="000000"/>
                <w:sz w:val="20"/>
              </w:rPr>
              <w:t>2.1.6. На основании письменного обращения Стипендиата по истечении срока, установленного 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w:t>
            </w:r>
            <w:r>
              <w:rPr>
                <w:rFonts w:ascii="Times New Roman"/>
                <w:b/>
                <w:i w:val="false"/>
                <w:color w:val="000000"/>
                <w:sz w:val="20"/>
              </w:rPr>
              <w:t>2.2. Центр имеет право:</w:t>
            </w:r>
          </w:p>
          <w:p>
            <w:pPr>
              <w:spacing w:after="20"/>
              <w:ind w:left="20"/>
              <w:jc w:val="both"/>
            </w:pPr>
            <w:r>
              <w:rPr>
                <w:rFonts w:ascii="Times New Roman"/>
                <w:b w:val="false"/>
                <w:i w:val="false"/>
                <w:color w:val="000000"/>
                <w:sz w:val="20"/>
              </w:rPr>
              <w:t>
</w:t>
            </w:r>
            <w:r>
              <w:rPr>
                <w:rFonts w:ascii="Times New Roman"/>
                <w:b/>
                <w:i w:val="false"/>
                <w:color w:val="000000"/>
                <w:sz w:val="20"/>
              </w:rPr>
              <w:t>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w:t>
            </w:r>
            <w:r>
              <w:rPr>
                <w:rFonts w:ascii="Times New Roman"/>
                <w:b/>
                <w:i w:val="false"/>
                <w:color w:val="000000"/>
                <w:sz w:val="20"/>
              </w:rPr>
              <w:t>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w:t>
            </w:r>
            <w:r>
              <w:rPr>
                <w:rFonts w:ascii="Times New Roman"/>
                <w:b/>
                <w:i w:val="false"/>
                <w:color w:val="000000"/>
                <w:sz w:val="20"/>
              </w:rPr>
              <w:t>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w:t>
            </w:r>
            <w:r>
              <w:rPr>
                <w:rFonts w:ascii="Times New Roman"/>
                <w:b/>
                <w:i w:val="false"/>
                <w:color w:val="000000"/>
                <w:sz w:val="20"/>
              </w:rPr>
              <w:t>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w:t>
            </w:r>
            <w:r>
              <w:rPr>
                <w:rFonts w:ascii="Times New Roman"/>
                <w:b/>
                <w:i w:val="false"/>
                <w:color w:val="000000"/>
                <w:sz w:val="20"/>
              </w:rPr>
              <w:t>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2) организации его обучения в Учебном заведении;</w:t>
            </w:r>
          </w:p>
          <w:p>
            <w:pPr>
              <w:spacing w:after="20"/>
              <w:ind w:left="20"/>
              <w:jc w:val="both"/>
            </w:pPr>
            <w:r>
              <w:rPr>
                <w:rFonts w:ascii="Times New Roman"/>
                <w:b w:val="false"/>
                <w:i w:val="false"/>
                <w:color w:val="000000"/>
                <w:sz w:val="20"/>
              </w:rPr>
              <w:t>
</w:t>
            </w:r>
            <w:r>
              <w:rPr>
                <w:rFonts w:ascii="Times New Roman"/>
                <w:b/>
                <w:i w:val="false"/>
                <w:color w:val="000000"/>
                <w:sz w:val="20"/>
              </w:rPr>
              <w:t>3) обучения в Учебном заведении;</w:t>
            </w:r>
          </w:p>
          <w:p>
            <w:pPr>
              <w:spacing w:after="20"/>
              <w:ind w:left="20"/>
              <w:jc w:val="both"/>
            </w:pPr>
            <w:r>
              <w:rPr>
                <w:rFonts w:ascii="Times New Roman"/>
                <w:b w:val="false"/>
                <w:i w:val="false"/>
                <w:color w:val="000000"/>
                <w:sz w:val="20"/>
              </w:rPr>
              <w:t>
</w:t>
            </w:r>
            <w:r>
              <w:rPr>
                <w:rFonts w:ascii="Times New Roman"/>
                <w:b/>
                <w:i w:val="false"/>
                <w:color w:val="000000"/>
                <w:sz w:val="20"/>
              </w:rPr>
              <w:t>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w:t>
            </w:r>
            <w:r>
              <w:rPr>
                <w:rFonts w:ascii="Times New Roman"/>
                <w:b/>
                <w:i w:val="false"/>
                <w:color w:val="000000"/>
                <w:sz w:val="20"/>
              </w:rPr>
              <w:t>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2.3. Стипендиат обязан: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w:t>
            </w:r>
            <w:r>
              <w:rPr>
                <w:rFonts w:ascii="Times New Roman"/>
                <w:b/>
                <w:i w:val="false"/>
                <w:color w:val="000000"/>
                <w:sz w:val="20"/>
              </w:rPr>
              <w:t>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w:t>
            </w:r>
            <w:r>
              <w:rPr>
                <w:rFonts w:ascii="Times New Roman"/>
                <w:b/>
                <w:i w:val="false"/>
                <w:color w:val="000000"/>
                <w:sz w:val="20"/>
              </w:rPr>
              <w:t>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w:t>
            </w:r>
            <w:r>
              <w:rPr>
                <w:rFonts w:ascii="Times New Roman"/>
                <w:b/>
                <w:i w:val="false"/>
                <w:color w:val="000000"/>
                <w:sz w:val="20"/>
              </w:rPr>
              <w:t>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w:t>
            </w:r>
            <w:r>
              <w:rPr>
                <w:rFonts w:ascii="Times New Roman"/>
                <w:b/>
                <w:i w:val="false"/>
                <w:color w:val="000000"/>
                <w:sz w:val="20"/>
              </w:rPr>
              <w:t>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w:t>
            </w:r>
            <w:r>
              <w:rPr>
                <w:rFonts w:ascii="Times New Roman"/>
                <w:b/>
                <w:i w:val="false"/>
                <w:color w:val="000000"/>
                <w:sz w:val="20"/>
              </w:rPr>
              <w:t>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w:t>
            </w:r>
            <w:r>
              <w:rPr>
                <w:rFonts w:ascii="Times New Roman"/>
                <w:b/>
                <w:i w:val="false"/>
                <w:color w:val="000000"/>
                <w:sz w:val="20"/>
              </w:rPr>
              <w:t>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w:t>
            </w:r>
            <w:r>
              <w:rPr>
                <w:rFonts w:ascii="Times New Roman"/>
                <w:b/>
                <w:i w:val="false"/>
                <w:color w:val="000000"/>
                <w:sz w:val="20"/>
              </w:rPr>
              <w:t>Не допускается внесение изменений и дополнений в утвержденный учебный план, влекущих увеличение сроков обучения согласно пункту 1.2. и дополнительных финансовых затрат.</w:t>
            </w:r>
          </w:p>
          <w:p>
            <w:pPr>
              <w:spacing w:after="20"/>
              <w:ind w:left="20"/>
              <w:jc w:val="both"/>
            </w:pPr>
            <w:r>
              <w:rPr>
                <w:rFonts w:ascii="Times New Roman"/>
                <w:b w:val="false"/>
                <w:i w:val="false"/>
                <w:color w:val="000000"/>
                <w:sz w:val="20"/>
              </w:rPr>
              <w:t>
</w:t>
            </w:r>
            <w:r>
              <w:rPr>
                <w:rFonts w:ascii="Times New Roman"/>
                <w:b/>
                <w:i w:val="false"/>
                <w:color w:val="000000"/>
                <w:sz w:val="20"/>
              </w:rPr>
              <w:t>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w:t>
            </w:r>
            <w:r>
              <w:rPr>
                <w:rFonts w:ascii="Times New Roman"/>
                <w:b/>
                <w:i w:val="false"/>
                <w:color w:val="000000"/>
                <w:sz w:val="20"/>
              </w:rPr>
              <w:t>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w:t>
            </w:r>
            <w:r>
              <w:rPr>
                <w:rFonts w:ascii="Times New Roman"/>
                <w:b/>
                <w:i w:val="false"/>
                <w:color w:val="000000"/>
                <w:sz w:val="20"/>
              </w:rPr>
              <w:t>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w:t>
            </w:r>
            <w:r>
              <w:rPr>
                <w:rFonts w:ascii="Times New Roman"/>
                <w:b/>
                <w:i w:val="false"/>
                <w:color w:val="000000"/>
                <w:sz w:val="20"/>
              </w:rPr>
              <w:t>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2.3.9. Посещать учебные занятия, выполнять в установленные Учебным заведением сроки все виды заданий, </w:t>
            </w:r>
            <w:r>
              <w:rPr>
                <w:rFonts w:ascii="Times New Roman"/>
                <w:b/>
                <w:i w:val="false"/>
                <w:color w:val="000000"/>
                <w:sz w:val="20"/>
              </w:rPr>
              <w:t>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пунктом 1.2.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дипломную работу в установленные в утвержденном учебном плане сроки.</w:t>
            </w:r>
          </w:p>
          <w:p>
            <w:pPr>
              <w:spacing w:after="20"/>
              <w:ind w:left="20"/>
              <w:jc w:val="both"/>
            </w:pPr>
            <w:r>
              <w:rPr>
                <w:rFonts w:ascii="Times New Roman"/>
                <w:b w:val="false"/>
                <w:i w:val="false"/>
                <w:color w:val="000000"/>
                <w:sz w:val="20"/>
              </w:rPr>
              <w:t>
</w:t>
            </w:r>
            <w:r>
              <w:rPr>
                <w:rFonts w:ascii="Times New Roman"/>
                <w:b/>
                <w:i w:val="false"/>
                <w:color w:val="000000"/>
                <w:sz w:val="20"/>
              </w:rPr>
              <w:t>2.3.11. Получить документ о присуждении степени бакалавр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w:t>
            </w:r>
            <w:r>
              <w:rPr>
                <w:rFonts w:ascii="Times New Roman"/>
                <w:b/>
                <w:i w:val="false"/>
                <w:color w:val="000000"/>
                <w:sz w:val="20"/>
              </w:rPr>
              <w:t>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w:t>
            </w:r>
            <w:r>
              <w:rPr>
                <w:rFonts w:ascii="Times New Roman"/>
                <w:b/>
                <w:i w:val="false"/>
                <w:color w:val="000000"/>
                <w:sz w:val="20"/>
              </w:rPr>
              <w:t>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w:t>
            </w:r>
            <w:r>
              <w:rPr>
                <w:rFonts w:ascii="Times New Roman"/>
                <w:b/>
                <w:i w:val="false"/>
                <w:color w:val="000000"/>
                <w:sz w:val="20"/>
              </w:rPr>
              <w:t>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2.3.15. Уведомить Центр о принятии излишне начисленной стипендии (проживание, питание либо учебный материал), возмещать финансовую </w:t>
            </w:r>
            <w:r>
              <w:rPr>
                <w:rFonts w:ascii="Times New Roman"/>
                <w:b/>
                <w:i w:val="false"/>
                <w:color w:val="000000"/>
                <w:sz w:val="20"/>
              </w:rPr>
              <w:t>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2.3.18.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w:t>
            </w:r>
            <w:r>
              <w:rPr>
                <w:rFonts w:ascii="Times New Roman"/>
                <w:b/>
                <w:i w:val="false"/>
                <w:color w:val="000000"/>
                <w:sz w:val="20"/>
              </w:rPr>
              <w:t>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w:t>
            </w:r>
            <w:r>
              <w:rPr>
                <w:rFonts w:ascii="Times New Roman"/>
                <w:b/>
                <w:i w:val="false"/>
                <w:color w:val="000000"/>
                <w:sz w:val="20"/>
              </w:rPr>
              <w:t>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w:t>
            </w:r>
            <w:r>
              <w:rPr>
                <w:rFonts w:ascii="Times New Roman"/>
                <w:b/>
                <w:i w:val="false"/>
                <w:color w:val="000000"/>
                <w:sz w:val="20"/>
              </w:rPr>
              <w:t>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w:t>
            </w:r>
            <w:r>
              <w:rPr>
                <w:rFonts w:ascii="Times New Roman"/>
                <w:b/>
                <w:i w:val="false"/>
                <w:color w:val="000000"/>
                <w:sz w:val="20"/>
              </w:rPr>
              <w:t>заявление о завершении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нотариально заверенные переводы на казахский или русский языки документа о присуждении степени бакалавра, по </w:t>
            </w:r>
            <w:r>
              <w:rPr>
                <w:rFonts w:ascii="Times New Roman"/>
                <w:b/>
                <w:i w:val="false"/>
                <w:color w:val="000000"/>
                <w:sz w:val="20"/>
              </w:rPr>
              <w:t>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w:t>
            </w:r>
            <w:r>
              <w:rPr>
                <w:rFonts w:ascii="Times New Roman"/>
                <w:b/>
                <w:i w:val="false"/>
                <w:color w:val="000000"/>
                <w:sz w:val="20"/>
              </w:rPr>
              <w:t>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электронную версию диссертационной/дипломной работы.</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w:t>
            </w:r>
            <w:r>
              <w:rPr>
                <w:rFonts w:ascii="Times New Roman"/>
                <w:b/>
                <w:i w:val="false"/>
                <w:color w:val="000000"/>
                <w:sz w:val="20"/>
              </w:rPr>
              <w:t>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w:t>
            </w:r>
            <w:r>
              <w:rPr>
                <w:rFonts w:ascii="Times New Roman"/>
                <w:b/>
                <w:i w:val="false"/>
                <w:color w:val="000000"/>
                <w:sz w:val="20"/>
              </w:rPr>
              <w:t>2.3.25. В случае невозможности трудоустройства в указанный 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w:t>
            </w:r>
            <w:r>
              <w:rPr>
                <w:rFonts w:ascii="Times New Roman"/>
                <w:b/>
                <w:i w:val="false"/>
                <w:color w:val="000000"/>
                <w:sz w:val="20"/>
              </w:rPr>
              <w:t>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2.3.27. В течение 10 (десяти) календарных дней со дня трудоустройства уведомлять об этом </w:t>
            </w:r>
            <w:r>
              <w:rPr>
                <w:rFonts w:ascii="Times New Roman"/>
                <w:b/>
                <w:i w:val="false"/>
                <w:color w:val="000000"/>
                <w:sz w:val="20"/>
              </w:rPr>
              <w:t>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пункте 2.2.7.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w:t>
            </w:r>
            <w:r>
              <w:rPr>
                <w:rFonts w:ascii="Times New Roman"/>
                <w:b/>
                <w:i w:val="false"/>
                <w:color w:val="000000"/>
                <w:sz w:val="20"/>
              </w:rPr>
              <w:t>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w:t>
            </w:r>
            <w:r>
              <w:rPr>
                <w:rFonts w:ascii="Times New Roman"/>
                <w:b/>
                <w:i w:val="false"/>
                <w:color w:val="000000"/>
                <w:sz w:val="20"/>
              </w:rPr>
              <w:t>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w:t>
            </w:r>
            <w:r>
              <w:rPr>
                <w:rFonts w:ascii="Times New Roman"/>
                <w:b/>
                <w:i w:val="false"/>
                <w:color w:val="000000"/>
                <w:sz w:val="20"/>
              </w:rPr>
              <w:t>2.4 Стипендиат имеет право:</w:t>
            </w:r>
          </w:p>
          <w:p>
            <w:pPr>
              <w:spacing w:after="20"/>
              <w:ind w:left="20"/>
              <w:jc w:val="both"/>
            </w:pPr>
            <w:r>
              <w:rPr>
                <w:rFonts w:ascii="Times New Roman"/>
                <w:b w:val="false"/>
                <w:i w:val="false"/>
                <w:color w:val="000000"/>
                <w:sz w:val="20"/>
              </w:rPr>
              <w:t>
</w:t>
            </w:r>
            <w:r>
              <w:rPr>
                <w:rFonts w:ascii="Times New Roman"/>
                <w:b/>
                <w:i w:val="false"/>
                <w:color w:val="000000"/>
                <w:sz w:val="20"/>
              </w:rPr>
              <w:t>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w:t>
            </w:r>
            <w:r>
              <w:rPr>
                <w:rFonts w:ascii="Times New Roman"/>
                <w:b/>
                <w:i w:val="false"/>
                <w:color w:val="000000"/>
                <w:sz w:val="20"/>
              </w:rPr>
              <w:t>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3. ОБЩАЯ СУММА ДОГОВОРА И ПОРЯДОК ОПЛАТЫ</w:t>
            </w:r>
          </w:p>
          <w:p>
            <w:pPr>
              <w:spacing w:after="20"/>
              <w:ind w:left="20"/>
              <w:jc w:val="both"/>
            </w:pPr>
            <w:r>
              <w:rPr>
                <w:rFonts w:ascii="Times New Roman"/>
                <w:b w:val="false"/>
                <w:i w:val="false"/>
                <w:color w:val="000000"/>
                <w:sz w:val="20"/>
              </w:rPr>
              <w:t>
</w:t>
            </w:r>
            <w:r>
              <w:rPr>
                <w:rFonts w:ascii="Times New Roman"/>
                <w:b/>
                <w:i w:val="false"/>
                <w:color w:val="000000"/>
                <w:sz w:val="20"/>
              </w:rPr>
              <w:t>3.1. Общая сумма настоящего Договора составляет _______________ (_______________)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w:t>
            </w:r>
            <w:r>
              <w:rPr>
                <w:rFonts w:ascii="Times New Roman"/>
                <w:b/>
                <w:i w:val="false"/>
                <w:color w:val="000000"/>
                <w:sz w:val="20"/>
              </w:rPr>
              <w:t>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w:t>
            </w:r>
            <w:r>
              <w:rPr>
                <w:rFonts w:ascii="Times New Roman"/>
                <w:b/>
                <w:i w:val="false"/>
                <w:color w:val="000000"/>
                <w:sz w:val="20"/>
              </w:rPr>
              <w:t>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w:t>
            </w:r>
            <w:r>
              <w:rPr>
                <w:rFonts w:ascii="Times New Roman"/>
                <w:b/>
                <w:i w:val="false"/>
                <w:color w:val="000000"/>
                <w:sz w:val="20"/>
              </w:rPr>
              <w:t>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w:t>
            </w:r>
            <w:r>
              <w:rPr>
                <w:rFonts w:ascii="Times New Roman"/>
                <w:b/>
                <w:i w:val="false"/>
                <w:color w:val="000000"/>
                <w:sz w:val="20"/>
              </w:rPr>
              <w:t>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w:t>
            </w:r>
            <w:r>
              <w:rPr>
                <w:rFonts w:ascii="Times New Roman"/>
                <w:b/>
                <w:i w:val="false"/>
                <w:color w:val="000000"/>
                <w:sz w:val="20"/>
              </w:rPr>
              <w:t>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w:t>
            </w:r>
            <w:r>
              <w:rPr>
                <w:rFonts w:ascii="Times New Roman"/>
                <w:b/>
                <w:i w:val="false"/>
                <w:color w:val="000000"/>
                <w:sz w:val="20"/>
              </w:rPr>
              <w:t>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w:t>
            </w:r>
            <w:r>
              <w:rPr>
                <w:rFonts w:ascii="Times New Roman"/>
                <w:b/>
                <w:i w:val="false"/>
                <w:color w:val="000000"/>
                <w:sz w:val="20"/>
              </w:rPr>
              <w:t>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w:t>
            </w:r>
            <w:r>
              <w:rPr>
                <w:rFonts w:ascii="Times New Roman"/>
                <w:b/>
                <w:i w:val="false"/>
                <w:color w:val="000000"/>
                <w:sz w:val="20"/>
              </w:rPr>
              <w:t>3.8. Выплаты Центром по настоящему Договору производятся только за периоды прохождения академического обучения, сдачи видов контроля (зачетов, экзаменов и пр.),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w:t>
            </w:r>
            <w:r>
              <w:rPr>
                <w:rFonts w:ascii="Times New Roman"/>
                <w:b/>
                <w:i w:val="false"/>
                <w:color w:val="000000"/>
                <w:sz w:val="20"/>
              </w:rPr>
              <w:t>4. УСЛОВИЯ И ВИДЫ ОБЕСПЕЧЕНИЯ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w:t>
            </w:r>
            <w:r>
              <w:rPr>
                <w:rFonts w:ascii="Times New Roman"/>
                <w:b/>
                <w:i w:val="false"/>
                <w:color w:val="000000"/>
                <w:sz w:val="20"/>
              </w:rPr>
              <w:t>5. ОТВЕТСТВЕННОСТЬ СТОРОН</w:t>
            </w:r>
          </w:p>
          <w:p>
            <w:pPr>
              <w:spacing w:after="20"/>
              <w:ind w:left="20"/>
              <w:jc w:val="both"/>
            </w:pPr>
            <w:r>
              <w:rPr>
                <w:rFonts w:ascii="Times New Roman"/>
                <w:b w:val="false"/>
                <w:i w:val="false"/>
                <w:color w:val="000000"/>
                <w:sz w:val="20"/>
              </w:rPr>
              <w:t>
</w:t>
            </w:r>
            <w:r>
              <w:rPr>
                <w:rFonts w:ascii="Times New Roman"/>
                <w:b/>
                <w:i w:val="false"/>
                <w:color w:val="000000"/>
                <w:sz w:val="20"/>
              </w:rPr>
              <w:t>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w:t>
            </w:r>
            <w:r>
              <w:rPr>
                <w:rFonts w:ascii="Times New Roman"/>
                <w:b/>
                <w:i w:val="false"/>
                <w:color w:val="000000"/>
                <w:sz w:val="20"/>
              </w:rPr>
              <w:t>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w:t>
            </w:r>
            <w:r>
              <w:rPr>
                <w:rFonts w:ascii="Times New Roman"/>
                <w:b/>
                <w:i w:val="false"/>
                <w:color w:val="000000"/>
                <w:sz w:val="20"/>
              </w:rPr>
              <w:t>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w:t>
            </w:r>
            <w:r>
              <w:rPr>
                <w:rFonts w:ascii="Times New Roman"/>
                <w:b/>
                <w:i w:val="false"/>
                <w:color w:val="000000"/>
                <w:sz w:val="20"/>
              </w:rPr>
              <w:t>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пункте 2.3.29.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w:t>
            </w:r>
            <w:r>
              <w:rPr>
                <w:rFonts w:ascii="Times New Roman"/>
                <w:b/>
                <w:i w:val="false"/>
                <w:color w:val="000000"/>
                <w:sz w:val="20"/>
              </w:rPr>
              <w:t>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w:t>
            </w:r>
            <w:r>
              <w:rPr>
                <w:rFonts w:ascii="Times New Roman"/>
                <w:b/>
                <w:i w:val="false"/>
                <w:color w:val="000000"/>
                <w:sz w:val="20"/>
              </w:rPr>
              <w:t>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УСЛОВИЯ РАСТОРЖЕНИЯ ДОГОВОРА </w:t>
            </w:r>
          </w:p>
          <w:p>
            <w:pPr>
              <w:spacing w:after="20"/>
              <w:ind w:left="20"/>
              <w:jc w:val="both"/>
            </w:pPr>
            <w:r>
              <w:rPr>
                <w:rFonts w:ascii="Times New Roman"/>
                <w:b w:val="false"/>
                <w:i w:val="false"/>
                <w:color w:val="000000"/>
                <w:sz w:val="20"/>
              </w:rPr>
              <w:t>
</w:t>
            </w:r>
            <w:r>
              <w:rPr>
                <w:rFonts w:ascii="Times New Roman"/>
                <w:b/>
                <w:i w:val="false"/>
                <w:color w:val="000000"/>
                <w:sz w:val="20"/>
              </w:rPr>
              <w:t>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w:t>
            </w:r>
            <w:r>
              <w:rPr>
                <w:rFonts w:ascii="Times New Roman"/>
                <w:b/>
                <w:i w:val="false"/>
                <w:color w:val="000000"/>
                <w:sz w:val="20"/>
              </w:rPr>
              <w:t>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w:t>
            </w:r>
            <w:r>
              <w:rPr>
                <w:rFonts w:ascii="Times New Roman"/>
                <w:b/>
                <w:i w:val="false"/>
                <w:color w:val="000000"/>
                <w:sz w:val="20"/>
              </w:rPr>
              <w:t>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7. ОБСТОЯТЕЛЬСТВА НЕПРЕОДОЛИМОЙ СИЛЫ</w:t>
            </w:r>
          </w:p>
          <w:p>
            <w:pPr>
              <w:spacing w:after="20"/>
              <w:ind w:left="20"/>
              <w:jc w:val="both"/>
            </w:pPr>
            <w:r>
              <w:rPr>
                <w:rFonts w:ascii="Times New Roman"/>
                <w:b w:val="false"/>
                <w:i w:val="false"/>
                <w:color w:val="000000"/>
                <w:sz w:val="20"/>
              </w:rPr>
              <w:t>
</w:t>
            </w:r>
            <w:r>
              <w:rPr>
                <w:rFonts w:ascii="Times New Roman"/>
                <w:b/>
                <w:i w:val="false"/>
                <w:color w:val="000000"/>
                <w:sz w:val="20"/>
              </w:rPr>
              <w:t>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w:t>
            </w:r>
            <w:r>
              <w:rPr>
                <w:rFonts w:ascii="Times New Roman"/>
                <w:b/>
                <w:i w:val="false"/>
                <w:color w:val="000000"/>
                <w:sz w:val="20"/>
              </w:rPr>
              <w:t>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w:t>
            </w:r>
            <w:r>
              <w:rPr>
                <w:rFonts w:ascii="Times New Roman"/>
                <w:b/>
                <w:i w:val="false"/>
                <w:color w:val="000000"/>
                <w:sz w:val="20"/>
              </w:rPr>
              <w:t>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w:t>
            </w:r>
            <w:r>
              <w:rPr>
                <w:rFonts w:ascii="Times New Roman"/>
                <w:b/>
                <w:i w:val="false"/>
                <w:color w:val="000000"/>
                <w:sz w:val="20"/>
              </w:rPr>
              <w:t>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w:t>
            </w:r>
            <w:r>
              <w:rPr>
                <w:rFonts w:ascii="Times New Roman"/>
                <w:b/>
                <w:i w:val="false"/>
                <w:color w:val="000000"/>
                <w:sz w:val="20"/>
              </w:rPr>
              <w:t>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w:t>
            </w:r>
            <w:r>
              <w:rPr>
                <w:rFonts w:ascii="Times New Roman"/>
                <w:b/>
                <w:i w:val="false"/>
                <w:color w:val="000000"/>
                <w:sz w:val="20"/>
              </w:rPr>
              <w:t>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8. ПРОЧИЕ УСЛОВИЯ</w:t>
            </w:r>
          </w:p>
          <w:p>
            <w:pPr>
              <w:spacing w:after="20"/>
              <w:ind w:left="20"/>
              <w:jc w:val="both"/>
            </w:pPr>
            <w:r>
              <w:rPr>
                <w:rFonts w:ascii="Times New Roman"/>
                <w:b w:val="false"/>
                <w:i w:val="false"/>
                <w:color w:val="000000"/>
                <w:sz w:val="20"/>
              </w:rPr>
              <w:t>
</w:t>
            </w:r>
            <w:r>
              <w:rPr>
                <w:rFonts w:ascii="Times New Roman"/>
                <w:b/>
                <w:i w:val="false"/>
                <w:color w:val="000000"/>
                <w:sz w:val="20"/>
              </w:rPr>
              <w:t>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8.2. Изменения и дополнения в настоящий Договор могут быть внесены Сторонами только по взаимному </w:t>
            </w:r>
            <w:r>
              <w:rPr>
                <w:rFonts w:ascii="Times New Roman"/>
                <w:b/>
                <w:i w:val="false"/>
                <w:color w:val="000000"/>
                <w:sz w:val="20"/>
              </w:rPr>
              <w:t>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w:t>
            </w:r>
            <w:r>
              <w:rPr>
                <w:rFonts w:ascii="Times New Roman"/>
                <w:b/>
                <w:i w:val="false"/>
                <w:color w:val="000000"/>
                <w:sz w:val="20"/>
              </w:rPr>
              <w:t>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w:t>
            </w:r>
            <w:r>
              <w:rPr>
                <w:rFonts w:ascii="Times New Roman"/>
                <w:b/>
                <w:i w:val="false"/>
                <w:color w:val="000000"/>
                <w:sz w:val="20"/>
              </w:rPr>
              <w:t>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w:t>
            </w:r>
            <w:r>
              <w:rPr>
                <w:rFonts w:ascii="Times New Roman"/>
                <w:b/>
                <w:i w:val="false"/>
                <w:color w:val="000000"/>
                <w:sz w:val="20"/>
              </w:rPr>
              <w:t>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8.7. Настоящий Договор составлен в 2 (двух) экземплярах на государственном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"СТИПЕНДИАТ"/"СТИПЕНДИАТ"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 (ол болған жағдайда))/ (Ф.И.О.) (при его наличии)</w:t>
            </w:r>
          </w:p>
          <w:p>
            <w:pPr>
              <w:spacing w:after="20"/>
              <w:ind w:left="20"/>
              <w:jc w:val="both"/>
            </w:pPr>
            <w:r>
              <w:rPr>
                <w:rFonts w:ascii="Times New Roman"/>
                <w:b w:val="false"/>
                <w:i w:val="false"/>
                <w:color w:val="000000"/>
                <w:sz w:val="20"/>
              </w:rPr>
              <w:t>
Қазақстан Республикасындағы тұрғылықты жерінің мекенжайы/ Адрес места жительства в Республике Казахстан:__________ к-сі/улица ______, үй/дом № _______, пәтері/кв. № ______, тел.__________,</w:t>
            </w:r>
          </w:p>
          <w:p>
            <w:pPr>
              <w:spacing w:after="20"/>
              <w:ind w:left="20"/>
              <w:jc w:val="both"/>
            </w:pPr>
            <w:r>
              <w:rPr>
                <w:rFonts w:ascii="Times New Roman"/>
                <w:b w:val="false"/>
                <w:i w:val="false"/>
                <w:color w:val="000000"/>
                <w:sz w:val="20"/>
              </w:rPr>
              <w:t>
e-mail _______________________</w:t>
            </w:r>
          </w:p>
          <w:p>
            <w:pPr>
              <w:spacing w:after="20"/>
              <w:ind w:left="20"/>
              <w:jc w:val="both"/>
            </w:pPr>
            <w:r>
              <w:rPr>
                <w:rFonts w:ascii="Times New Roman"/>
                <w:b w:val="false"/>
                <w:i w:val="false"/>
                <w:color w:val="000000"/>
                <w:sz w:val="20"/>
              </w:rPr>
              <w:t>
ИИН ________________________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
берілген/выдан _______________,</w:t>
            </w:r>
          </w:p>
          <w:p>
            <w:pPr>
              <w:spacing w:after="20"/>
              <w:ind w:left="20"/>
              <w:jc w:val="both"/>
            </w:pPr>
            <w:r>
              <w:rPr>
                <w:rFonts w:ascii="Times New Roman"/>
                <w:b w:val="false"/>
                <w:i w:val="false"/>
                <w:color w:val="000000"/>
                <w:sz w:val="20"/>
              </w:rPr>
              <w:t>
берілген күні/дата выдачи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2-қосымша </w:t>
            </w:r>
            <w:r>
              <w:br/>
            </w: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қағидаларына 2-қосымша</w:t>
            </w:r>
          </w:p>
        </w:tc>
      </w:tr>
    </w:tbl>
    <w:bookmarkStart w:name="z31" w:id="22"/>
    <w:p>
      <w:pPr>
        <w:spacing w:after="0"/>
        <w:ind w:left="0"/>
        <w:jc w:val="both"/>
      </w:pPr>
      <w:r>
        <w:rPr>
          <w:rFonts w:ascii="Times New Roman"/>
          <w:b w:val="false"/>
          <w:i w:val="false"/>
          <w:color w:val="000000"/>
          <w:sz w:val="28"/>
        </w:rPr>
        <w:t>
      Форма</w:t>
      </w:r>
    </w:p>
    <w:bookmarkEnd w:id="22"/>
    <w:bookmarkStart w:name="z32" w:id="23"/>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 Анкета претендента для участия в конкурсе на присуждение международной стипендии "Болашак"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416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870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702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416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7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33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337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4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433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17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316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62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771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719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күнтізбелік 5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50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085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50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08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52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212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521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212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______________________________________________________________________________________________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8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893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08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083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2-қосымша </w:t>
            </w:r>
            <w:r>
              <w:br/>
            </w:r>
            <w:r>
              <w:rPr>
                <w:rFonts w:ascii="Times New Roman"/>
                <w:b w:val="false"/>
                <w:i w:val="false"/>
                <w:color w:val="000000"/>
                <w:sz w:val="20"/>
              </w:rPr>
              <w:t>Қазақстан Республикасы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ғылым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318 бұйрығына</w:t>
            </w:r>
            <w:r>
              <w:br/>
            </w:r>
            <w:r>
              <w:rPr>
                <w:rFonts w:ascii="Times New Roman"/>
                <w:b w:val="false"/>
                <w:i w:val="false"/>
                <w:color w:val="000000"/>
                <w:sz w:val="20"/>
              </w:rPr>
              <w:t>2-қосымша</w:t>
            </w:r>
          </w:p>
        </w:tc>
      </w:tr>
    </w:tbl>
    <w:bookmarkStart w:name="z35" w:id="24"/>
    <w:p>
      <w:pPr>
        <w:spacing w:after="0"/>
        <w:ind w:left="0"/>
        <w:jc w:val="left"/>
      </w:pPr>
      <w:r>
        <w:rPr>
          <w:rFonts w:ascii="Times New Roman"/>
          <w:b/>
          <w:i w:val="false"/>
          <w:color w:val="000000"/>
        </w:rPr>
        <w:t xml:space="preserve"> Жұмыс берушінің жұмыс орнын сақтау шартымен маман даярлауға өтінімі/ Заявка работодателя на подготовку специалиста с условием сохранения места работы</w:t>
      </w:r>
    </w:p>
    <w:bookmarkEnd w:id="24"/>
    <w:p>
      <w:pPr>
        <w:spacing w:after="0"/>
        <w:ind w:left="0"/>
        <w:jc w:val="both"/>
      </w:pPr>
      <w:r>
        <w:rPr>
          <w:rFonts w:ascii="Times New Roman"/>
          <w:b w:val="false"/>
          <w:i w:val="false"/>
          <w:color w:val="000000"/>
          <w:sz w:val="28"/>
        </w:rPr>
        <w:t>
      № _____ "__" ___________20____ жылы/года</w:t>
      </w:r>
    </w:p>
    <w:bookmarkStart w:name="z36" w:id="25"/>
    <w:p>
      <w:pPr>
        <w:spacing w:after="0"/>
        <w:ind w:left="0"/>
        <w:jc w:val="left"/>
      </w:pPr>
      <w:r>
        <w:rPr>
          <w:rFonts w:ascii="Times New Roman"/>
          <w:b/>
          <w:i w:val="false"/>
          <w:color w:val="000000"/>
        </w:rPr>
        <w:t xml:space="preserve"> Жіберуші ұйымның атауы/Наименование направляющей организации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Специальность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 Жіберуші ұйым басшысының тегі, аты, әкесінің аты (болған жағдайда)/ Фамилия, имя, отчество (при наличии) руководителя направляющей организации ____________________________________________________ Жұмыс орнын сақтауды қамтамасыз етуге міндеттенемін /Обязуюсь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bl>
    <w:bookmarkStart w:name="z39" w:id="26"/>
    <w:p>
      <w:pPr>
        <w:spacing w:after="0"/>
        <w:ind w:left="0"/>
        <w:jc w:val="both"/>
      </w:pPr>
      <w:r>
        <w:rPr>
          <w:rFonts w:ascii="Times New Roman"/>
          <w:b w:val="false"/>
          <w:i w:val="false"/>
          <w:color w:val="000000"/>
          <w:sz w:val="28"/>
        </w:rPr>
        <w:t>
      Форма</w:t>
      </w:r>
    </w:p>
    <w:bookmarkEnd w:id="26"/>
    <w:bookmarkStart w:name="z40" w:id="27"/>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 Анкета претендента для участия в конкурсе на присуждение международной стипендии "Болашак"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99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97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1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816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59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59100" cy="8255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2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28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78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3022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226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3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306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Ауыл/Село/</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099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984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845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56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687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216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216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24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241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22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229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216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2164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w:t>
            </w:r>
          </w:p>
          <w:p>
            <w:pPr>
              <w:spacing w:after="20"/>
              <w:ind w:left="20"/>
              <w:jc w:val="both"/>
            </w:pPr>
            <w:r>
              <w:rPr>
                <w:rFonts w:ascii="Times New Roman"/>
                <w:b w:val="false"/>
                <w:i w:val="false"/>
                <w:color w:val="000000"/>
                <w:sz w:val="20"/>
              </w:rPr>
              <w:t>
Көше/Улица ___________________________________</w:t>
            </w:r>
          </w:p>
          <w:p>
            <w:pPr>
              <w:spacing w:after="20"/>
              <w:ind w:left="20"/>
              <w:jc w:val="both"/>
            </w:pPr>
            <w:r>
              <w:rPr>
                <w:rFonts w:ascii="Times New Roman"/>
                <w:b w:val="false"/>
                <w:i w:val="false"/>
                <w:color w:val="000000"/>
                <w:sz w:val="20"/>
              </w:rPr>
              <w:t>
Үй/Дом _______________________________________</w:t>
            </w:r>
          </w:p>
          <w:p>
            <w:pPr>
              <w:spacing w:after="20"/>
              <w:ind w:left="20"/>
              <w:jc w:val="both"/>
            </w:pPr>
            <w:r>
              <w:rPr>
                <w:rFonts w:ascii="Times New Roman"/>
                <w:b w:val="false"/>
                <w:i w:val="false"/>
                <w:color w:val="000000"/>
                <w:sz w:val="20"/>
              </w:rPr>
              <w:t>
Блок/Блок ______________________________________</w:t>
            </w:r>
          </w:p>
          <w:p>
            <w:pPr>
              <w:spacing w:after="20"/>
              <w:ind w:left="20"/>
              <w:jc w:val="both"/>
            </w:pPr>
            <w:r>
              <w:rPr>
                <w:rFonts w:ascii="Times New Roman"/>
                <w:b w:val="false"/>
                <w:i w:val="false"/>
                <w:color w:val="000000"/>
                <w:sz w:val="20"/>
              </w:rPr>
              <w:t>
Пәтер/Квартира 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xml:space="preserve">
______________________________________________________________________________________________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5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2512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97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972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