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ace4" w14:textId="6baac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пайдаланушылар су ысырабын азайту және қолда бар ең үздік технологияларды ендіру жөніндегі іс-шаралар жоспарын орындамаған кезде су пайдаланудың рұқсат етілген көлемін азайту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2025 жылғы 26 маусымдағы № 154-НҚ бұйрығы. Қазақстан Республикасының Әділет министрлігінде 2025 жылғы 27 маусымда № 36342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01.01.2027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 w:id="0"/>
    <w:p>
      <w:pPr>
        <w:spacing w:after="0"/>
        <w:ind w:left="0"/>
        <w:jc w:val="both"/>
      </w:pPr>
      <w:r>
        <w:rPr>
          <w:rFonts w:ascii="Times New Roman"/>
          <w:b w:val="false"/>
          <w:i w:val="false"/>
          <w:color w:val="000000"/>
          <w:sz w:val="28"/>
        </w:rPr>
        <w:t xml:space="preserve">
      Қазақстан Республикасы Су кодексінің 23-бабы </w:t>
      </w:r>
      <w:r>
        <w:rPr>
          <w:rFonts w:ascii="Times New Roman"/>
          <w:b w:val="false"/>
          <w:i w:val="false"/>
          <w:color w:val="000000"/>
          <w:sz w:val="28"/>
        </w:rPr>
        <w:t>1-тармағының</w:t>
      </w:r>
      <w:r>
        <w:rPr>
          <w:rFonts w:ascii="Times New Roman"/>
          <w:b w:val="false"/>
          <w:i w:val="false"/>
          <w:color w:val="000000"/>
          <w:sz w:val="28"/>
        </w:rPr>
        <w:t xml:space="preserve"> 25)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берiлiп отырған Су пайдаланушылар су ысырабын азайту және қолда бар ең үздік технологияларды ендіру жөніндегі іс-шаралар жоспарын орындамаған кезде су пайдаланудың рұқсат етілген көлемін азайту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Су ресурстарын реттеу, қорғау және пайдалану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Су ресурстары және ирригация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2027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w:t>
            </w:r>
          </w:p>
          <w:p>
            <w:pPr>
              <w:spacing w:after="20"/>
              <w:ind w:left="20"/>
              <w:jc w:val="both"/>
            </w:pPr>
            <w:r>
              <w:rPr>
                <w:rFonts w:ascii="Times New Roman"/>
                <w:b w:val="false"/>
                <w:i/>
                <w:color w:val="000000"/>
                <w:sz w:val="20"/>
              </w:rPr>
              <w:t>ирригация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Алдамжаров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xml:space="preserve">
      реформалар агенттігінің Ұлттық </w:t>
      </w:r>
    </w:p>
    <w:p>
      <w:pPr>
        <w:spacing w:after="0"/>
        <w:ind w:left="0"/>
        <w:jc w:val="both"/>
      </w:pPr>
      <w:r>
        <w:rPr>
          <w:rFonts w:ascii="Times New Roman"/>
          <w:b w:val="false"/>
          <w:i w:val="false"/>
          <w:color w:val="000000"/>
          <w:sz w:val="28"/>
        </w:rPr>
        <w:t xml:space="preserve">
      статистика бюросы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 м.а.</w:t>
            </w:r>
            <w:r>
              <w:br/>
            </w:r>
            <w:r>
              <w:rPr>
                <w:rFonts w:ascii="Times New Roman"/>
                <w:b w:val="false"/>
                <w:i w:val="false"/>
                <w:color w:val="000000"/>
                <w:sz w:val="20"/>
              </w:rPr>
              <w:t>2025 жылғы 26 маусымдағы</w:t>
            </w:r>
            <w:r>
              <w:br/>
            </w:r>
            <w:r>
              <w:rPr>
                <w:rFonts w:ascii="Times New Roman"/>
                <w:b w:val="false"/>
                <w:i w:val="false"/>
                <w:color w:val="000000"/>
                <w:sz w:val="20"/>
              </w:rPr>
              <w:t>№ 154-НҚ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Су пайдаланушылар су ысырабын азайту және қолда бар ең үздік технологияларды ендіру жөніндегі іс-шаралар жоспарын орындамаған кезде су пайдаланудың рұқсат етілген көлемін азайту қағидалары</w:t>
      </w:r>
    </w:p>
    <w:bookmarkEnd w:id="7"/>
    <w:bookmarkStart w:name="z10" w:id="8"/>
    <w:p>
      <w:pPr>
        <w:spacing w:after="0"/>
        <w:ind w:left="0"/>
        <w:jc w:val="left"/>
      </w:pPr>
      <w:r>
        <w:rPr>
          <w:rFonts w:ascii="Times New Roman"/>
          <w:b/>
          <w:i w:val="false"/>
          <w:color w:val="000000"/>
        </w:rPr>
        <w:t xml:space="preserve"> 1 тарау. Жалпы ережелер</w:t>
      </w:r>
    </w:p>
    <w:bookmarkEnd w:id="8"/>
    <w:bookmarkStart w:name="z11" w:id="9"/>
    <w:p>
      <w:pPr>
        <w:spacing w:after="0"/>
        <w:ind w:left="0"/>
        <w:jc w:val="both"/>
      </w:pPr>
      <w:r>
        <w:rPr>
          <w:rFonts w:ascii="Times New Roman"/>
          <w:b w:val="false"/>
          <w:i w:val="false"/>
          <w:color w:val="000000"/>
          <w:sz w:val="28"/>
        </w:rPr>
        <w:t xml:space="preserve">
      1. Осы су пайдаланушылар су ысырабын азайту және қолда бар ең үздік технологияларды ендіру жөніндегі іс-шаралар жоспарын орындамаған кезде су пайдаланудың рұқсат етілген көлемін азайту қағидалары (бұдан әрі – Қағидалар) Қазақстан Республикасы Су кодексінің (бұдан әрі – Кодекс) 23-бабы </w:t>
      </w:r>
      <w:r>
        <w:rPr>
          <w:rFonts w:ascii="Times New Roman"/>
          <w:b w:val="false"/>
          <w:i w:val="false"/>
          <w:color w:val="000000"/>
          <w:sz w:val="28"/>
        </w:rPr>
        <w:t>1-тармағының</w:t>
      </w:r>
      <w:r>
        <w:rPr>
          <w:rFonts w:ascii="Times New Roman"/>
          <w:b w:val="false"/>
          <w:i w:val="false"/>
          <w:color w:val="000000"/>
          <w:sz w:val="28"/>
        </w:rPr>
        <w:t xml:space="preserve"> 25) тармақшасына сәйкес әзірленді және су пайдаланушылар су ысырабын азайту және қолда бар ең үздік технологияларды ендіру жөніндегі іс-шаралар жоспарын орындамаған кезде су пайдаланудың рұқсат етілген көлемін азайту тәртібін айқындайды.</w:t>
      </w:r>
    </w:p>
    <w:bookmarkEnd w:id="9"/>
    <w:bookmarkStart w:name="z12" w:id="10"/>
    <w:p>
      <w:pPr>
        <w:spacing w:after="0"/>
        <w:ind w:left="0"/>
        <w:jc w:val="both"/>
      </w:pPr>
      <w:r>
        <w:rPr>
          <w:rFonts w:ascii="Times New Roman"/>
          <w:b w:val="false"/>
          <w:i w:val="false"/>
          <w:color w:val="000000"/>
          <w:sz w:val="28"/>
        </w:rPr>
        <w:t>
      2. Су пайдаланудың рұқсат етілген көлемдерін азайтуды су ресурстарын қорғау және пайдалануды реттеу жөніндегі бассейндік су инспекциялары (бұдан әрі – бассейндік су инспекциялары) су пайдаланушылар су ысыраптарын азайту және ең үздік технологияларды ендіру жөніндегі іс-шаралар жоспарын орындамаған жағдайда (бұдан әрі –Жоспар) жүзеге асырады.</w:t>
      </w:r>
    </w:p>
    <w:bookmarkEnd w:id="10"/>
    <w:bookmarkStart w:name="z13" w:id="11"/>
    <w:p>
      <w:pPr>
        <w:spacing w:after="0"/>
        <w:ind w:left="0"/>
        <w:jc w:val="both"/>
      </w:pPr>
      <w:r>
        <w:rPr>
          <w:rFonts w:ascii="Times New Roman"/>
          <w:b w:val="false"/>
          <w:i w:val="false"/>
          <w:color w:val="000000"/>
          <w:sz w:val="28"/>
        </w:rPr>
        <w:t>
      3. Осы Қағидаларда мынадай ұғымдар мен анықтаулар қолданылады:</w:t>
      </w:r>
    </w:p>
    <w:bookmarkEnd w:id="11"/>
    <w:bookmarkStart w:name="z14" w:id="12"/>
    <w:p>
      <w:pPr>
        <w:spacing w:after="0"/>
        <w:ind w:left="0"/>
        <w:jc w:val="both"/>
      </w:pPr>
      <w:r>
        <w:rPr>
          <w:rFonts w:ascii="Times New Roman"/>
          <w:b w:val="false"/>
          <w:i w:val="false"/>
          <w:color w:val="000000"/>
          <w:sz w:val="28"/>
        </w:rPr>
        <w:t>
      1) су пайдаланушы – Қазақстан Республикасының заңнамасында белгіленген тәртіппен су пайдалану құқығы бар және оны іске асыратын жеке немесе заңды тұлға;</w:t>
      </w:r>
    </w:p>
    <w:bookmarkEnd w:id="12"/>
    <w:bookmarkStart w:name="z15" w:id="13"/>
    <w:p>
      <w:pPr>
        <w:spacing w:after="0"/>
        <w:ind w:left="0"/>
        <w:jc w:val="both"/>
      </w:pPr>
      <w:r>
        <w:rPr>
          <w:rFonts w:ascii="Times New Roman"/>
          <w:b w:val="false"/>
          <w:i w:val="false"/>
          <w:color w:val="000000"/>
          <w:sz w:val="28"/>
        </w:rPr>
        <w:t>
      2) қолданыстағы ең үздік технологиялар – су қорын қорғау және пайдалану саласында қолданылатын техникалық құрылғыларды, аспаптарды, аппараттарды, құрылыстарды пайдалану процестері мен әдістерін әзірлеудегі су үнемдеу, су шығыстарының үлестік нормаларын төмендету, төгінділерді қысқарту немесе шектеу үшін нақты шара ретінде өзінің практикалық жарамдылығын дәлелдеген соңғы жетістіктер.</w:t>
      </w:r>
    </w:p>
    <w:bookmarkEnd w:id="13"/>
    <w:bookmarkStart w:name="z16" w:id="14"/>
    <w:p>
      <w:pPr>
        <w:spacing w:after="0"/>
        <w:ind w:left="0"/>
        <w:jc w:val="left"/>
      </w:pPr>
      <w:r>
        <w:rPr>
          <w:rFonts w:ascii="Times New Roman"/>
          <w:b/>
          <w:i w:val="false"/>
          <w:color w:val="000000"/>
        </w:rPr>
        <w:t xml:space="preserve"> 2 тарау. Су пайдаланушылар су ысырабын азайту және қолда бар ең үздік технологияларды ендіру жөніндегі іс-шаралар жоспарын орындамаған кезде су пайдаланудың рұқсат етілген көлемін азайту тәртібі</w:t>
      </w:r>
    </w:p>
    <w:bookmarkEnd w:id="14"/>
    <w:bookmarkStart w:name="z17" w:id="15"/>
    <w:p>
      <w:pPr>
        <w:spacing w:after="0"/>
        <w:ind w:left="0"/>
        <w:jc w:val="both"/>
      </w:pPr>
      <w:r>
        <w:rPr>
          <w:rFonts w:ascii="Times New Roman"/>
          <w:b w:val="false"/>
          <w:i w:val="false"/>
          <w:color w:val="000000"/>
          <w:sz w:val="28"/>
        </w:rPr>
        <w:t>
      4. Осы Қағидалар тікелей жерүсті су объектісінен су ресурстарын алып қоймай пайдалануды жүзеге асыратын не қолда бар ең үздік технологияларды толық ендірген және судың өнімсіз ысырабын азайтқан су пайдаланушыларды қоспағанда арнаулы су пайдалануға рұқсаты бар барлық су пайдаланушыларға қолданылады.</w:t>
      </w:r>
    </w:p>
    <w:bookmarkEnd w:id="15"/>
    <w:bookmarkStart w:name="z18" w:id="16"/>
    <w:p>
      <w:pPr>
        <w:spacing w:after="0"/>
        <w:ind w:left="0"/>
        <w:jc w:val="both"/>
      </w:pPr>
      <w:r>
        <w:rPr>
          <w:rFonts w:ascii="Times New Roman"/>
          <w:b w:val="false"/>
          <w:i w:val="false"/>
          <w:color w:val="000000"/>
          <w:sz w:val="28"/>
        </w:rPr>
        <w:t xml:space="preserve">
      5. Кодексінің </w:t>
      </w:r>
      <w:r>
        <w:rPr>
          <w:rFonts w:ascii="Times New Roman"/>
          <w:b w:val="false"/>
          <w:i w:val="false"/>
          <w:color w:val="000000"/>
          <w:sz w:val="28"/>
        </w:rPr>
        <w:t>45-бабының</w:t>
      </w:r>
      <w:r>
        <w:rPr>
          <w:rFonts w:ascii="Times New Roman"/>
          <w:b w:val="false"/>
          <w:i w:val="false"/>
          <w:color w:val="000000"/>
          <w:sz w:val="28"/>
        </w:rPr>
        <w:t xml:space="preserve"> 4-тармағына сәйкес арнаулы су пайдалануға рұқсат беру шарттарының бірі су ысырабын азайту және қолда бар ең үздік технологияларды ендіру жөніндегі іс-шаралар жоспарының болуы (кемінде бес жыл).</w:t>
      </w:r>
    </w:p>
    <w:bookmarkEnd w:id="16"/>
    <w:bookmarkStart w:name="z19" w:id="17"/>
    <w:p>
      <w:pPr>
        <w:spacing w:after="0"/>
        <w:ind w:left="0"/>
        <w:jc w:val="both"/>
      </w:pPr>
      <w:r>
        <w:rPr>
          <w:rFonts w:ascii="Times New Roman"/>
          <w:b w:val="false"/>
          <w:i w:val="false"/>
          <w:color w:val="000000"/>
          <w:sz w:val="28"/>
        </w:rPr>
        <w:t>
      6. Су пайдаланушы қаралатын кезеңге арналған Жоспарда көзделген іс-шараларды орындамаған жағдайда, суды пайдалану көлемі әрбір орындалмаған іс-шара бойынша белгіленген мөлшерге азайтылуға жатады.</w:t>
      </w:r>
    </w:p>
    <w:bookmarkEnd w:id="17"/>
    <w:bookmarkStart w:name="z20" w:id="18"/>
    <w:p>
      <w:pPr>
        <w:spacing w:after="0"/>
        <w:ind w:left="0"/>
        <w:jc w:val="both"/>
      </w:pPr>
      <w:r>
        <w:rPr>
          <w:rFonts w:ascii="Times New Roman"/>
          <w:b w:val="false"/>
          <w:i w:val="false"/>
          <w:color w:val="000000"/>
          <w:sz w:val="28"/>
        </w:rPr>
        <w:t>
      7. Іс-шаралар жоспарында көзделген екі және одан да көп іс-шаралар орындалмаған жағдайда су пайдалануға рұқсат етілген жалпы көлемнің 20%-ға дейінгі мөлшерде қысқарту енгізіледі.</w:t>
      </w:r>
    </w:p>
    <w:bookmarkEnd w:id="18"/>
    <w:bookmarkStart w:name="z21" w:id="19"/>
    <w:p>
      <w:pPr>
        <w:spacing w:after="0"/>
        <w:ind w:left="0"/>
        <w:jc w:val="both"/>
      </w:pPr>
      <w:r>
        <w:rPr>
          <w:rFonts w:ascii="Times New Roman"/>
          <w:b w:val="false"/>
          <w:i w:val="false"/>
          <w:color w:val="000000"/>
          <w:sz w:val="28"/>
        </w:rPr>
        <w:t>
      8. Жоспарда көзделген міндеттемелерді белгіленген мерзімдерде орындамау суды пайдалану көлемін азайтуға негіз болып табылады.</w:t>
      </w:r>
    </w:p>
    <w:bookmarkEnd w:id="19"/>
    <w:bookmarkStart w:name="z22" w:id="20"/>
    <w:p>
      <w:pPr>
        <w:spacing w:after="0"/>
        <w:ind w:left="0"/>
        <w:jc w:val="both"/>
      </w:pPr>
      <w:r>
        <w:rPr>
          <w:rFonts w:ascii="Times New Roman"/>
          <w:b w:val="false"/>
          <w:i w:val="false"/>
          <w:color w:val="000000"/>
          <w:sz w:val="28"/>
        </w:rPr>
        <w:t xml:space="preserve">
      9. Су пайдаланушылар бассейндік су инспекцияларына іс-шаралар жоспарының орындалуы туралы есепті жыл сайын, есепті қаңтар айының онынан кешіктірмей қағаз немесе электрондық жеткізгіште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ұсынады.</w:t>
      </w:r>
    </w:p>
    <w:bookmarkEnd w:id="20"/>
    <w:bookmarkStart w:name="z23" w:id="21"/>
    <w:p>
      <w:pPr>
        <w:spacing w:after="0"/>
        <w:ind w:left="0"/>
        <w:jc w:val="both"/>
      </w:pPr>
      <w:r>
        <w:rPr>
          <w:rFonts w:ascii="Times New Roman"/>
          <w:b w:val="false"/>
          <w:i w:val="false"/>
          <w:color w:val="000000"/>
          <w:sz w:val="28"/>
        </w:rPr>
        <w:t>
      10. Бассейндiк су инспекциялары су пайдаланушылардың есептiлiгiн талдау негiзiнде суды пайдаланудың санаттары бойынша бөлiнген су пайдалану көлемдерiн азайту ұсынылатын су пайдаланушылардың тiзбесiн жасайды.</w:t>
      </w:r>
    </w:p>
    <w:bookmarkEnd w:id="21"/>
    <w:bookmarkStart w:name="z24" w:id="22"/>
    <w:p>
      <w:pPr>
        <w:spacing w:after="0"/>
        <w:ind w:left="0"/>
        <w:jc w:val="both"/>
      </w:pPr>
      <w:r>
        <w:rPr>
          <w:rFonts w:ascii="Times New Roman"/>
          <w:b w:val="false"/>
          <w:i w:val="false"/>
          <w:color w:val="000000"/>
          <w:sz w:val="28"/>
        </w:rPr>
        <w:t>
      11. Су пайдаланудың рұқсат етілген көлемін азайту туралы ұсынымдар одан әрі талқылау және шешімдер қабылдау үшін тиісті бассейндік кеңестің қарауына жіберіледі.</w:t>
      </w:r>
    </w:p>
    <w:bookmarkEnd w:id="22"/>
    <w:bookmarkStart w:name="z25" w:id="23"/>
    <w:p>
      <w:pPr>
        <w:spacing w:after="0"/>
        <w:ind w:left="0"/>
        <w:jc w:val="both"/>
      </w:pPr>
      <w:r>
        <w:rPr>
          <w:rFonts w:ascii="Times New Roman"/>
          <w:b w:val="false"/>
          <w:i w:val="false"/>
          <w:color w:val="000000"/>
          <w:sz w:val="28"/>
        </w:rPr>
        <w:t>
      12. Бассейндік кеңестің ұсынымдарын талқылаудан кейін бассейндік су инспекциялары су қорын қорғау және пайдалану саласындағы уәкілетті органның ведомствосына келісу үшін жібереді.</w:t>
      </w:r>
    </w:p>
    <w:bookmarkEnd w:id="23"/>
    <w:bookmarkStart w:name="z26" w:id="24"/>
    <w:p>
      <w:pPr>
        <w:spacing w:after="0"/>
        <w:ind w:left="0"/>
        <w:jc w:val="both"/>
      </w:pPr>
      <w:r>
        <w:rPr>
          <w:rFonts w:ascii="Times New Roman"/>
          <w:b w:val="false"/>
          <w:i w:val="false"/>
          <w:color w:val="000000"/>
          <w:sz w:val="28"/>
        </w:rPr>
        <w:t>
      13. Су қорын қорғау және пайдалану саласындағы уәкілетті органның ведомствосы ұсынымдарды алған күннен бастап он жұмыс күні ішінде бекітеді және оларды тиісті бассейндік инспекцияға жібереді.</w:t>
      </w:r>
    </w:p>
    <w:bookmarkEnd w:id="24"/>
    <w:bookmarkStart w:name="z27" w:id="25"/>
    <w:p>
      <w:pPr>
        <w:spacing w:after="0"/>
        <w:ind w:left="0"/>
        <w:jc w:val="both"/>
      </w:pPr>
      <w:r>
        <w:rPr>
          <w:rFonts w:ascii="Times New Roman"/>
          <w:b w:val="false"/>
          <w:i w:val="false"/>
          <w:color w:val="000000"/>
          <w:sz w:val="28"/>
        </w:rPr>
        <w:t>
      14. Бассейндік кеңестің ұсынымдары қабылданбаған жағдайда уәкілетті органның ведомствосы ұсынымдар келіп түскен күннен бастап бес жұмыс күні ішінде дәлелді негіздеме береді.</w:t>
      </w:r>
    </w:p>
    <w:bookmarkEnd w:id="25"/>
    <w:bookmarkStart w:name="z28" w:id="26"/>
    <w:p>
      <w:pPr>
        <w:spacing w:after="0"/>
        <w:ind w:left="0"/>
        <w:jc w:val="both"/>
      </w:pPr>
      <w:r>
        <w:rPr>
          <w:rFonts w:ascii="Times New Roman"/>
          <w:b w:val="false"/>
          <w:i w:val="false"/>
          <w:color w:val="000000"/>
          <w:sz w:val="28"/>
        </w:rPr>
        <w:t xml:space="preserve">
      15. Ұсынымдар бекітілгеннен кейін бассейндік су инспекциялары он жұмыс күні ішінде су пайдаланушыға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арнаулы су пайдалануға рұқсаттың ажырамас бөлігі болып табылатын су тұтынудың түзетілген есептелген көлемдерін жібереді.</w:t>
      </w:r>
    </w:p>
    <w:bookmarkEnd w:id="26"/>
    <w:bookmarkStart w:name="z29" w:id="27"/>
    <w:p>
      <w:pPr>
        <w:spacing w:after="0"/>
        <w:ind w:left="0"/>
        <w:jc w:val="both"/>
      </w:pPr>
      <w:r>
        <w:rPr>
          <w:rFonts w:ascii="Times New Roman"/>
          <w:b w:val="false"/>
          <w:i w:val="false"/>
          <w:color w:val="000000"/>
          <w:sz w:val="28"/>
        </w:rPr>
        <w:t>
      16. Су пайдаланушыға өзгерiстер туралы хабарланған кезде, суды пайдаланудың қысқартылған көлемдерi күшiне енедi.</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пайдаланушылар</w:t>
            </w:r>
            <w:r>
              <w:br/>
            </w:r>
            <w:r>
              <w:rPr>
                <w:rFonts w:ascii="Times New Roman"/>
                <w:b w:val="false"/>
                <w:i w:val="false"/>
                <w:color w:val="000000"/>
                <w:sz w:val="20"/>
              </w:rPr>
              <w:t xml:space="preserve">су ысырабын азайту және қолда </w:t>
            </w:r>
            <w:r>
              <w:br/>
            </w:r>
            <w:r>
              <w:rPr>
                <w:rFonts w:ascii="Times New Roman"/>
                <w:b w:val="false"/>
                <w:i w:val="false"/>
                <w:color w:val="000000"/>
                <w:sz w:val="20"/>
              </w:rPr>
              <w:t xml:space="preserve">бар ең үздік технологияларды </w:t>
            </w:r>
            <w:r>
              <w:br/>
            </w:r>
            <w:r>
              <w:rPr>
                <w:rFonts w:ascii="Times New Roman"/>
                <w:b w:val="false"/>
                <w:i w:val="false"/>
                <w:color w:val="000000"/>
                <w:sz w:val="20"/>
              </w:rPr>
              <w:t xml:space="preserve">ендіру жөніндегі іс-шаралар </w:t>
            </w:r>
            <w:r>
              <w:br/>
            </w:r>
            <w:r>
              <w:rPr>
                <w:rFonts w:ascii="Times New Roman"/>
                <w:b w:val="false"/>
                <w:i w:val="false"/>
                <w:color w:val="000000"/>
                <w:sz w:val="20"/>
              </w:rPr>
              <w:t xml:space="preserve">жоспарын орындамаған кезде </w:t>
            </w:r>
            <w:r>
              <w:br/>
            </w:r>
            <w:r>
              <w:rPr>
                <w:rFonts w:ascii="Times New Roman"/>
                <w:b w:val="false"/>
                <w:i w:val="false"/>
                <w:color w:val="000000"/>
                <w:sz w:val="20"/>
              </w:rPr>
              <w:t xml:space="preserve">су пайдаланудың рұқсат </w:t>
            </w:r>
            <w:r>
              <w:br/>
            </w:r>
            <w:r>
              <w:rPr>
                <w:rFonts w:ascii="Times New Roman"/>
                <w:b w:val="false"/>
                <w:i w:val="false"/>
                <w:color w:val="000000"/>
                <w:sz w:val="20"/>
              </w:rPr>
              <w:t>етілген көлемін азайту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32" w:id="28"/>
    <w:p>
      <w:pPr>
        <w:spacing w:after="0"/>
        <w:ind w:left="0"/>
        <w:jc w:val="left"/>
      </w:pPr>
      <w:r>
        <w:rPr>
          <w:rFonts w:ascii="Times New Roman"/>
          <w:b/>
          <w:i w:val="false"/>
          <w:color w:val="000000"/>
        </w:rPr>
        <w:t xml:space="preserve"> Су ысырабын азайту және қолда бар ең үздік технологияларды ендіру жөніндегі іс-шаралар жоспарының орындалуы туралы есеп</w:t>
      </w:r>
    </w:p>
    <w:bookmarkEnd w:id="28"/>
    <w:p>
      <w:pPr>
        <w:spacing w:after="0"/>
        <w:ind w:left="0"/>
        <w:jc w:val="both"/>
      </w:pPr>
      <w:bookmarkStart w:name="z33" w:id="29"/>
      <w:r>
        <w:rPr>
          <w:rFonts w:ascii="Times New Roman"/>
          <w:b w:val="false"/>
          <w:i w:val="false"/>
          <w:color w:val="000000"/>
          <w:sz w:val="28"/>
        </w:rPr>
        <w:t xml:space="preserve">
      Арнаулы су пайдалануға рұқсаты бар, жеке және (немесе) заңды тұлғалар бассейндік су инспекцияларына есеп ұсынады. </w:t>
      </w:r>
    </w:p>
    <w:bookmarkEnd w:id="29"/>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xml:space="preserve">
      Есепті кезең: ________жыл </w:t>
      </w:r>
    </w:p>
    <w:p>
      <w:pPr>
        <w:spacing w:after="0"/>
        <w:ind w:left="0"/>
        <w:jc w:val="both"/>
      </w:pPr>
      <w:r>
        <w:rPr>
          <w:rFonts w:ascii="Times New Roman"/>
          <w:b w:val="false"/>
          <w:i w:val="false"/>
          <w:color w:val="000000"/>
          <w:sz w:val="28"/>
        </w:rPr>
        <w:t xml:space="preserve">
      Есепті кезеңнен кейінгі 10 қаңтарға дейін (қоса алғанда) тапсырылады </w:t>
      </w:r>
    </w:p>
    <w:p>
      <w:pPr>
        <w:spacing w:after="0"/>
        <w:ind w:left="0"/>
        <w:jc w:val="both"/>
      </w:pPr>
      <w:r>
        <w:rPr>
          <w:rFonts w:ascii="Times New Roman"/>
          <w:b w:val="false"/>
          <w:i w:val="false"/>
          <w:color w:val="000000"/>
          <w:sz w:val="28"/>
        </w:rPr>
        <w:t xml:space="preserve">
      БСН/ЖСН коды:____________________________________________________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Арнаулы су пайдалануға рұқсат етілген көлемі бойынша деректер:</w:t>
      </w:r>
    </w:p>
    <w:p>
      <w:pPr>
        <w:spacing w:after="0"/>
        <w:ind w:left="0"/>
        <w:jc w:val="both"/>
      </w:pPr>
      <w:r>
        <w:rPr>
          <w:rFonts w:ascii="Times New Roman"/>
          <w:b w:val="false"/>
          <w:i w:val="false"/>
          <w:color w:val="000000"/>
          <w:sz w:val="28"/>
        </w:rPr>
        <w:t>
      нөмірі, сериясы________________________________________________________</w:t>
      </w:r>
    </w:p>
    <w:p>
      <w:pPr>
        <w:spacing w:after="0"/>
        <w:ind w:left="0"/>
        <w:jc w:val="both"/>
      </w:pPr>
      <w:r>
        <w:rPr>
          <w:rFonts w:ascii="Times New Roman"/>
          <w:b w:val="false"/>
          <w:i w:val="false"/>
          <w:color w:val="000000"/>
          <w:sz w:val="28"/>
        </w:rPr>
        <w:t>
      су пайдаланудың рұқсат етілген көлемі____________________________________</w:t>
      </w:r>
    </w:p>
    <w:p>
      <w:pPr>
        <w:spacing w:after="0"/>
        <w:ind w:left="0"/>
        <w:jc w:val="both"/>
      </w:pPr>
      <w:r>
        <w:rPr>
          <w:rFonts w:ascii="Times New Roman"/>
          <w:b w:val="false"/>
          <w:i w:val="false"/>
          <w:color w:val="000000"/>
          <w:sz w:val="28"/>
        </w:rPr>
        <w:t>
      рұқсат құжатының берілген күні__________________________________________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Орындау нәтижелері:</w:t>
      </w:r>
    </w:p>
    <w:p>
      <w:pPr>
        <w:spacing w:after="0"/>
        <w:ind w:left="0"/>
        <w:jc w:val="both"/>
      </w:pPr>
      <w:r>
        <w:rPr>
          <w:rFonts w:ascii="Times New Roman"/>
          <w:b w:val="false"/>
          <w:i w:val="false"/>
          <w:color w:val="000000"/>
          <w:sz w:val="28"/>
        </w:rPr>
        <w:t xml:space="preserve">
      қысқартылған су ысырабының жалпы көлемі_______________________________ </w:t>
      </w:r>
    </w:p>
    <w:p>
      <w:pPr>
        <w:spacing w:after="0"/>
        <w:ind w:left="0"/>
        <w:jc w:val="both"/>
      </w:pPr>
      <w:r>
        <w:rPr>
          <w:rFonts w:ascii="Times New Roman"/>
          <w:b w:val="false"/>
          <w:i w:val="false"/>
          <w:color w:val="000000"/>
          <w:sz w:val="28"/>
        </w:rPr>
        <w:t>
      үздік қолжетімді технологияларды енгізу __________________________________</w:t>
      </w:r>
    </w:p>
    <w:p>
      <w:pPr>
        <w:spacing w:after="0"/>
        <w:ind w:left="0"/>
        <w:jc w:val="both"/>
      </w:pPr>
      <w:r>
        <w:rPr>
          <w:rFonts w:ascii="Times New Roman"/>
          <w:b w:val="false"/>
          <w:i w:val="false"/>
          <w:color w:val="000000"/>
          <w:sz w:val="28"/>
        </w:rPr>
        <w:t xml:space="preserve">
                                                                                 (сипаттамасы, әсері) </w:t>
      </w:r>
    </w:p>
    <w:p>
      <w:pPr>
        <w:spacing w:after="0"/>
        <w:ind w:left="0"/>
        <w:jc w:val="both"/>
      </w:pPr>
      <w:r>
        <w:rPr>
          <w:rFonts w:ascii="Times New Roman"/>
          <w:b w:val="false"/>
          <w:i w:val="false"/>
          <w:color w:val="000000"/>
          <w:sz w:val="28"/>
        </w:rPr>
        <w:t>
      қосымша көрсеткіштер _________________________________________________</w:t>
      </w:r>
    </w:p>
    <w:p>
      <w:pPr>
        <w:spacing w:after="0"/>
        <w:ind w:left="0"/>
        <w:jc w:val="both"/>
      </w:pPr>
      <w:r>
        <w:rPr>
          <w:rFonts w:ascii="Times New Roman"/>
          <w:b w:val="false"/>
          <w:i w:val="false"/>
          <w:color w:val="000000"/>
          <w:sz w:val="28"/>
        </w:rPr>
        <w:t>
                                                                                (қажет болған жағдайда)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Іс-шаралар тізбесі және олардың орындалуы: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Іс-шараның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Орындалу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Қысқартылған</w:t>
            </w:r>
            <w:r>
              <w:rPr>
                <w:rFonts w:ascii="Times New Roman"/>
                <w:b/>
                <w:i w:val="false"/>
                <w:color w:val="000000"/>
                <w:sz w:val="20"/>
              </w:rPr>
              <w:t xml:space="preserve"> ысырыбының па</w:t>
            </w:r>
            <w:r>
              <w:rPr>
                <w:rFonts w:ascii="Times New Roman"/>
                <w:b/>
                <w:i w:val="false"/>
                <w:color w:val="000000"/>
                <w:sz w:val="20"/>
              </w:rPr>
              <w:t>йызы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Атауы____________________________________________________________</w:t>
      </w:r>
      <w:r>
        <w:br/>
      </w:r>
      <w:r>
        <w:rPr>
          <w:rFonts w:ascii="Times New Roman"/>
          <w:b w:val="false"/>
          <w:i w:val="false"/>
          <w:color w:val="000000"/>
          <w:sz w:val="28"/>
        </w:rPr>
        <w:t>
      Мекенжайы_______________________________________________________</w:t>
      </w:r>
      <w:r>
        <w:br/>
      </w:r>
      <w:r>
        <w:rPr>
          <w:rFonts w:ascii="Times New Roman"/>
          <w:b w:val="false"/>
          <w:i w:val="false"/>
          <w:color w:val="000000"/>
          <w:sz w:val="28"/>
        </w:rPr>
        <w:t>
      Телефон__________________________________________________________</w:t>
      </w:r>
      <w:r>
        <w:br/>
      </w:r>
      <w:r>
        <w:rPr>
          <w:rFonts w:ascii="Times New Roman"/>
          <w:b w:val="false"/>
          <w:i w:val="false"/>
          <w:color w:val="000000"/>
          <w:sz w:val="28"/>
        </w:rPr>
        <w:t>
      Электрондық пошта мекенжайы_______________________________________</w:t>
      </w:r>
      <w:r>
        <w:br/>
      </w:r>
      <w:r>
        <w:rPr>
          <w:rFonts w:ascii="Times New Roman"/>
          <w:b w:val="false"/>
          <w:i w:val="false"/>
          <w:color w:val="000000"/>
          <w:sz w:val="28"/>
        </w:rPr>
        <w:t>
      Орындаушы ________________________________________________________</w:t>
      </w:r>
      <w:r>
        <w:br/>
      </w:r>
      <w:r>
        <w:rPr>
          <w:rFonts w:ascii="Times New Roman"/>
          <w:b w:val="false"/>
          <w:i w:val="false"/>
          <w:color w:val="000000"/>
          <w:sz w:val="28"/>
        </w:rPr>
        <w:t xml:space="preserve">
      тегі, аты, әкесінің аты (бар болса) қолы </w:t>
      </w:r>
      <w:r>
        <w:br/>
      </w:r>
      <w:r>
        <w:rPr>
          <w:rFonts w:ascii="Times New Roman"/>
          <w:b w:val="false"/>
          <w:i w:val="false"/>
          <w:color w:val="000000"/>
          <w:sz w:val="28"/>
        </w:rPr>
        <w:t>
      Басшы немесе оның міндетін атқарушы тұлға ___________________________</w:t>
      </w:r>
      <w:r>
        <w:br/>
      </w:r>
      <w:r>
        <w:rPr>
          <w:rFonts w:ascii="Times New Roman"/>
          <w:b w:val="false"/>
          <w:i w:val="false"/>
          <w:color w:val="000000"/>
          <w:sz w:val="28"/>
        </w:rPr>
        <w:t>
                                                                   тегі, аты, әкесінің аты (бар болса) қолы</w:t>
      </w:r>
      <w:r>
        <w:br/>
      </w:r>
      <w:r>
        <w:rPr>
          <w:rFonts w:ascii="Times New Roman"/>
          <w:b w:val="false"/>
          <w:i w:val="false"/>
          <w:color w:val="000000"/>
          <w:sz w:val="28"/>
        </w:rPr>
        <w:t>
       Мөрге арналған орын _______________________________________________</w:t>
      </w:r>
      <w:r>
        <w:br/>
      </w:r>
      <w:r>
        <w:rPr>
          <w:rFonts w:ascii="Times New Roman"/>
          <w:b w:val="false"/>
          <w:i w:val="false"/>
          <w:color w:val="000000"/>
          <w:sz w:val="28"/>
        </w:rPr>
        <w:t>
      "____" _________ 20 ___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ысырабын азайту және қолда</w:t>
            </w:r>
            <w:r>
              <w:br/>
            </w:r>
            <w:r>
              <w:rPr>
                <w:rFonts w:ascii="Times New Roman"/>
                <w:b w:val="false"/>
                <w:i w:val="false"/>
                <w:color w:val="000000"/>
                <w:sz w:val="20"/>
              </w:rPr>
              <w:t>бар ең үздік технологияларды</w:t>
            </w:r>
            <w:r>
              <w:br/>
            </w:r>
            <w:r>
              <w:rPr>
                <w:rFonts w:ascii="Times New Roman"/>
                <w:b w:val="false"/>
                <w:i w:val="false"/>
                <w:color w:val="000000"/>
                <w:sz w:val="20"/>
              </w:rPr>
              <w:t>ендіру жөніндегі іс-шаралар</w:t>
            </w:r>
            <w:r>
              <w:br/>
            </w:r>
            <w:r>
              <w:rPr>
                <w:rFonts w:ascii="Times New Roman"/>
                <w:b w:val="false"/>
                <w:i w:val="false"/>
                <w:color w:val="000000"/>
                <w:sz w:val="20"/>
              </w:rPr>
              <w:t>жоспарының орындалуы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8" w:id="30"/>
    <w:p>
      <w:pPr>
        <w:spacing w:after="0"/>
        <w:ind w:left="0"/>
        <w:jc w:val="left"/>
      </w:pPr>
      <w:r>
        <w:rPr>
          <w:rFonts w:ascii="Times New Roman"/>
          <w:b/>
          <w:i w:val="false"/>
          <w:color w:val="000000"/>
        </w:rPr>
        <w:t xml:space="preserve"> Су ысырабын азайту және қолда бар ең үздік технологияларды ендіру жөніндегі іс-шаралар жоспарының орындалуы туралы есеп нысанын толтыру жөніндегі нұсқаулық</w:t>
      </w:r>
    </w:p>
    <w:bookmarkEnd w:id="30"/>
    <w:bookmarkStart w:name="z39" w:id="31"/>
    <w:p>
      <w:pPr>
        <w:spacing w:after="0"/>
        <w:ind w:left="0"/>
        <w:jc w:val="both"/>
      </w:pPr>
      <w:r>
        <w:rPr>
          <w:rFonts w:ascii="Times New Roman"/>
          <w:b w:val="false"/>
          <w:i w:val="false"/>
          <w:color w:val="000000"/>
          <w:sz w:val="28"/>
        </w:rPr>
        <w:t>
      1-бөлімде арнаулы су пайдалануға берілген қолданыстағы су пайдаланудың рұқсат етілген көлемі бойынша деректер көрсетіледі: нөмірі, сериясы, берілген күні және рұқсат етілген су пайдалану көлемі (мың м³).</w:t>
      </w:r>
    </w:p>
    <w:bookmarkEnd w:id="31"/>
    <w:bookmarkStart w:name="z40" w:id="32"/>
    <w:p>
      <w:pPr>
        <w:spacing w:after="0"/>
        <w:ind w:left="0"/>
        <w:jc w:val="both"/>
      </w:pPr>
      <w:r>
        <w:rPr>
          <w:rFonts w:ascii="Times New Roman"/>
          <w:b w:val="false"/>
          <w:i w:val="false"/>
          <w:color w:val="000000"/>
          <w:sz w:val="28"/>
        </w:rPr>
        <w:t>
      2-бөлімде жоспардың орындалу нәтижелері көрсетіледі: судың қысқарған ысырабының жалпы көлемі (мың м³), қолда бар ең үздік ендірілген технологиялардың сипаттамасы және қол жеткізілген әсер.</w:t>
      </w:r>
    </w:p>
    <w:bookmarkEnd w:id="32"/>
    <w:bookmarkStart w:name="z41" w:id="33"/>
    <w:p>
      <w:pPr>
        <w:spacing w:after="0"/>
        <w:ind w:left="0"/>
        <w:jc w:val="both"/>
      </w:pPr>
      <w:r>
        <w:rPr>
          <w:rFonts w:ascii="Times New Roman"/>
          <w:b w:val="false"/>
          <w:i w:val="false"/>
          <w:color w:val="000000"/>
          <w:sz w:val="28"/>
        </w:rPr>
        <w:t>
      3-бөлімнің 1- бағанында реттік нөмірі көрсетіледі.</w:t>
      </w:r>
    </w:p>
    <w:bookmarkEnd w:id="33"/>
    <w:bookmarkStart w:name="z42" w:id="34"/>
    <w:p>
      <w:pPr>
        <w:spacing w:after="0"/>
        <w:ind w:left="0"/>
        <w:jc w:val="both"/>
      </w:pPr>
      <w:r>
        <w:rPr>
          <w:rFonts w:ascii="Times New Roman"/>
          <w:b w:val="false"/>
          <w:i w:val="false"/>
          <w:color w:val="000000"/>
          <w:sz w:val="28"/>
        </w:rPr>
        <w:t>
      3-бөлімінің 2-бағанында арнаулы су пайдалануға рұқсат алуға арналған өтінішке қоса берілетін 5-қосымшаға сәйкес есепті кезеңде іске асырылған іс-шараның атауы.</w:t>
      </w:r>
    </w:p>
    <w:bookmarkEnd w:id="34"/>
    <w:bookmarkStart w:name="z43" w:id="35"/>
    <w:p>
      <w:pPr>
        <w:spacing w:after="0"/>
        <w:ind w:left="0"/>
        <w:jc w:val="both"/>
      </w:pPr>
      <w:r>
        <w:rPr>
          <w:rFonts w:ascii="Times New Roman"/>
          <w:b w:val="false"/>
          <w:i w:val="false"/>
          <w:color w:val="000000"/>
          <w:sz w:val="28"/>
        </w:rPr>
        <w:t>
      3- бөлімінің 3-бағанында іс-шараның мақсаты көрсетіледі (мысалы, ПӘК-ті арттыру, су шығынын оңтайландыру және т.б.).</w:t>
      </w:r>
    </w:p>
    <w:bookmarkEnd w:id="35"/>
    <w:bookmarkStart w:name="z44" w:id="36"/>
    <w:p>
      <w:pPr>
        <w:spacing w:after="0"/>
        <w:ind w:left="0"/>
        <w:jc w:val="both"/>
      </w:pPr>
      <w:r>
        <w:rPr>
          <w:rFonts w:ascii="Times New Roman"/>
          <w:b w:val="false"/>
          <w:i w:val="false"/>
          <w:color w:val="000000"/>
          <w:sz w:val="28"/>
        </w:rPr>
        <w:t>
      3- бөлімінің 4-бағанында іс-шараны орындау мерзімі көрсетіледі.</w:t>
      </w:r>
    </w:p>
    <w:bookmarkEnd w:id="36"/>
    <w:bookmarkStart w:name="z45" w:id="37"/>
    <w:p>
      <w:pPr>
        <w:spacing w:after="0"/>
        <w:ind w:left="0"/>
        <w:jc w:val="both"/>
      </w:pPr>
      <w:r>
        <w:rPr>
          <w:rFonts w:ascii="Times New Roman"/>
          <w:b w:val="false"/>
          <w:i w:val="false"/>
          <w:color w:val="000000"/>
          <w:sz w:val="28"/>
        </w:rPr>
        <w:t>
      3- бөлімінің 5-бағанында орындау жағдайы көрсетіледі: орындалған немесе орындалмаған.</w:t>
      </w:r>
    </w:p>
    <w:bookmarkEnd w:id="37"/>
    <w:bookmarkStart w:name="z46" w:id="38"/>
    <w:p>
      <w:pPr>
        <w:spacing w:after="0"/>
        <w:ind w:left="0"/>
        <w:jc w:val="both"/>
      </w:pPr>
      <w:r>
        <w:rPr>
          <w:rFonts w:ascii="Times New Roman"/>
          <w:b w:val="false"/>
          <w:i w:val="false"/>
          <w:color w:val="000000"/>
          <w:sz w:val="28"/>
        </w:rPr>
        <w:t>
      3- бөлімінің 6-бағанында су ысырабының азайту пайызы, мына формула бойынша есептеледі:</w:t>
      </w:r>
    </w:p>
    <w:bookmarkEnd w:id="3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 - су ысырабының азайту пайызы;</w:t>
      </w:r>
    </w:p>
    <w:p>
      <w:pPr>
        <w:spacing w:after="0"/>
        <w:ind w:left="0"/>
        <w:jc w:val="both"/>
      </w:pPr>
      <w:r>
        <w:rPr>
          <w:rFonts w:ascii="Times New Roman"/>
          <w:b w:val="false"/>
          <w:i w:val="false"/>
          <w:color w:val="000000"/>
          <w:sz w:val="28"/>
        </w:rPr>
        <w:t>
      Vл- рұқсат етілген су пайдалану көлеміне сәйкес бастапқы лимит;</w:t>
      </w:r>
    </w:p>
    <w:p>
      <w:pPr>
        <w:spacing w:after="0"/>
        <w:ind w:left="0"/>
        <w:jc w:val="both"/>
      </w:pPr>
      <w:r>
        <w:rPr>
          <w:rFonts w:ascii="Times New Roman"/>
          <w:b w:val="false"/>
          <w:i w:val="false"/>
          <w:color w:val="000000"/>
          <w:sz w:val="28"/>
        </w:rPr>
        <w:t>
      Vk- іс-шараны орындау нәтижесінде қол жеткізілген соңғы көлем.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 пайдаланушылар су </w:t>
            </w:r>
            <w:r>
              <w:br/>
            </w:r>
            <w:r>
              <w:rPr>
                <w:rFonts w:ascii="Times New Roman"/>
                <w:b w:val="false"/>
                <w:i w:val="false"/>
                <w:color w:val="000000"/>
                <w:sz w:val="20"/>
              </w:rPr>
              <w:t xml:space="preserve">ысырабын азайту және қолда </w:t>
            </w:r>
            <w:r>
              <w:br/>
            </w:r>
            <w:r>
              <w:rPr>
                <w:rFonts w:ascii="Times New Roman"/>
                <w:b w:val="false"/>
                <w:i w:val="false"/>
                <w:color w:val="000000"/>
                <w:sz w:val="20"/>
              </w:rPr>
              <w:t xml:space="preserve">бар ең үздік технологияларды </w:t>
            </w:r>
            <w:r>
              <w:br/>
            </w:r>
            <w:r>
              <w:rPr>
                <w:rFonts w:ascii="Times New Roman"/>
                <w:b w:val="false"/>
                <w:i w:val="false"/>
                <w:color w:val="000000"/>
                <w:sz w:val="20"/>
              </w:rPr>
              <w:t xml:space="preserve">ендіру жөніндегі іс-шаралар </w:t>
            </w:r>
            <w:r>
              <w:br/>
            </w:r>
            <w:r>
              <w:rPr>
                <w:rFonts w:ascii="Times New Roman"/>
                <w:b w:val="false"/>
                <w:i w:val="false"/>
                <w:color w:val="000000"/>
                <w:sz w:val="20"/>
              </w:rPr>
              <w:t>жоспарын орындамаған</w:t>
            </w:r>
            <w:r>
              <w:br/>
            </w:r>
            <w:r>
              <w:rPr>
                <w:rFonts w:ascii="Times New Roman"/>
                <w:b w:val="false"/>
                <w:i w:val="false"/>
                <w:color w:val="000000"/>
                <w:sz w:val="20"/>
              </w:rPr>
              <w:t>кезде су пайдаланудың рұқсат</w:t>
            </w:r>
            <w:r>
              <w:br/>
            </w:r>
            <w:r>
              <w:rPr>
                <w:rFonts w:ascii="Times New Roman"/>
                <w:b w:val="false"/>
                <w:i w:val="false"/>
                <w:color w:val="000000"/>
                <w:sz w:val="20"/>
              </w:rPr>
              <w:t xml:space="preserve">етілген көлемін азайту </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bl>
    <w:bookmarkStart w:name="z48" w:id="39"/>
    <w:p>
      <w:pPr>
        <w:spacing w:after="0"/>
        <w:ind w:left="0"/>
        <w:jc w:val="left"/>
      </w:pPr>
      <w:r>
        <w:rPr>
          <w:rFonts w:ascii="Times New Roman"/>
          <w:b/>
          <w:i w:val="false"/>
          <w:color w:val="000000"/>
        </w:rPr>
        <w:t xml:space="preserve"> Түзетілген арнаулы су пайдалану шарттары</w:t>
      </w:r>
    </w:p>
    <w:bookmarkEnd w:id="39"/>
    <w:p>
      <w:pPr>
        <w:spacing w:after="0"/>
        <w:ind w:left="0"/>
        <w:jc w:val="both"/>
      </w:pPr>
      <w:r>
        <w:rPr>
          <w:rFonts w:ascii="Times New Roman"/>
          <w:b w:val="false"/>
          <w:i w:val="false"/>
          <w:color w:val="000000"/>
          <w:sz w:val="28"/>
        </w:rPr>
        <w:t>
      Арнаулы су пайдалануға мынадай шарттар сақталғанда рұқсат етіледі (әрбір арнайы су пайдаланудың түріне жеке көрсетіледі):</w:t>
      </w:r>
    </w:p>
    <w:p>
      <w:pPr>
        <w:spacing w:after="0"/>
        <w:ind w:left="0"/>
        <w:jc w:val="both"/>
      </w:pPr>
      <w:r>
        <w:rPr>
          <w:rFonts w:ascii="Times New Roman"/>
          <w:b w:val="false"/>
          <w:i w:val="false"/>
          <w:color w:val="000000"/>
          <w:sz w:val="28"/>
        </w:rPr>
        <w:t>
      Арнаулы су пайдалану түрі _______________________________________</w:t>
      </w:r>
    </w:p>
    <w:p>
      <w:pPr>
        <w:spacing w:after="0"/>
        <w:ind w:left="0"/>
        <w:jc w:val="both"/>
      </w:pPr>
      <w:r>
        <w:rPr>
          <w:rFonts w:ascii="Times New Roman"/>
          <w:b w:val="false"/>
          <w:i w:val="false"/>
          <w:color w:val="000000"/>
          <w:sz w:val="28"/>
        </w:rPr>
        <w:t>
      Су тұтынудың түзетілген есептік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Беруші ұйымның коды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Теңіз-өзен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коды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қашықтық, шақырым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Суалудың есептік жылдық көлемі, мың.м3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жылдық су жинаудың есептік көлемдері, мың.м3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көлемдердің қамтамасыз етілуі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түрі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мың.м3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Су бұрудың түзетілген есептік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нысанының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ұйымның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учаскесі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Теңіз-өзен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w:t>
            </w:r>
          </w:p>
          <w:p>
            <w:pPr>
              <w:spacing w:after="20"/>
              <w:ind w:left="20"/>
              <w:jc w:val="both"/>
            </w:pPr>
            <w:r>
              <w:rPr>
                <w:rFonts w:ascii="Times New Roman"/>
                <w:b w:val="false"/>
                <w:i w:val="false"/>
                <w:color w:val="000000"/>
                <w:sz w:val="20"/>
              </w:rPr>
              <w:t>
коды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қашықтық, шақырым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жіберудің есептік жылдық көлемі, мың.м3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бойынша жылдық су жинау есебі, мың.м3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Нормативті-таза (тазаланбаған)</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 тазаланған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Тазалан-баған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Жеткілікті тазалан-баған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