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858b" w14:textId="5fd8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13 маусымдағы № 198 бұйрығы. Қазақстан Республикасының Әділет министрлігінде 2025 жылғы 18 маусымда № 36298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p>
    <w:bookmarkStart w:name="z8" w:id="3"/>
    <w:p>
      <w:pPr>
        <w:spacing w:after="0"/>
        <w:ind w:left="0"/>
        <w:jc w:val="both"/>
      </w:pPr>
      <w:r>
        <w:rPr>
          <w:rFonts w:ascii="Times New Roman"/>
          <w:b w:val="false"/>
          <w:i w:val="false"/>
          <w:color w:val="000000"/>
          <w:sz w:val="28"/>
        </w:rPr>
        <w:t>
      мынадай мазмұндағы 14-1) тармақшамен толықтырылсын:</w:t>
      </w:r>
    </w:p>
    <w:bookmarkEnd w:id="3"/>
    <w:bookmarkStart w:name="z9" w:id="4"/>
    <w:p>
      <w:pPr>
        <w:spacing w:after="0"/>
        <w:ind w:left="0"/>
        <w:jc w:val="both"/>
      </w:pPr>
      <w:r>
        <w:rPr>
          <w:rFonts w:ascii="Times New Roman"/>
          <w:b w:val="false"/>
          <w:i w:val="false"/>
          <w:color w:val="000000"/>
          <w:sz w:val="28"/>
        </w:rPr>
        <w:t>
      "14-1) инвестициялық субсидиялау объектілері – инвестициялық субсидиялау осы Қағидалардың 4-тарауына сәйкес қаржы институтына арнайы шотқа аванстық төлеммен инвестициялық субсидияларды аудару тетігін қолдана отырып, жүзеге асырылатын кредитке/лизингке сатып алынған техника, машина, жабдық;";</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"16) қаржы институттары – "Өнеркәсіпті дамыту қоры" акционерлік қоғамдастығы (тартылған қаражат есебінен инвестициялық салымдар бойынша инвестициялық субсидиялау шеңберінде) (бұдан әрі – "Өнеркәсіпті дамыту қоры" АҚ),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білдірілген өкілдер (агенттер);";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"12. № 1 (жер учаскелері бойынша ең төменгі норматив болған кезде), № 2, № 4, № 13, № 14 жобалардың паспорттары үшін инвесторда (көрсетілетін қызметті алушыда) СМАЖ-ның жылжымайтын мүліктің бірыңғай мемлекеттік кадастрының ақпараттық жүйесімен ақпараттық өзара іс-қимылы нәтижесінде расталған жер пайдалану және (немесе) жеке меншік құқығында ауыл шаруашылығы мақсатындағы жер учаскесінің (учаскелерінің) тиісті алаңының болуы қажет.</w:t>
      </w:r>
    </w:p>
    <w:bookmarkEnd w:id="6"/>
    <w:bookmarkStart w:name="z14" w:id="7"/>
    <w:p>
      <w:pPr>
        <w:spacing w:after="0"/>
        <w:ind w:left="0"/>
        <w:jc w:val="both"/>
      </w:pPr>
      <w:r>
        <w:rPr>
          <w:rFonts w:ascii="Times New Roman"/>
          <w:b w:val="false"/>
          <w:i w:val="false"/>
          <w:color w:val="000000"/>
          <w:sz w:val="28"/>
        </w:rPr>
        <w:t>
      Ауыл шаруашылығы кооперативінен өтінім берілген жағдайда, ауыл шаруашылығы кооперативінің мүшелерінде тіркелген ауыл шаруашылығы мақсатындағы жер учаскелерінің жиынтық алаңы ескеріледі.</w:t>
      </w:r>
    </w:p>
    <w:bookmarkEnd w:id="7"/>
    <w:bookmarkStart w:name="z15" w:id="8"/>
    <w:p>
      <w:pPr>
        <w:spacing w:after="0"/>
        <w:ind w:left="0"/>
        <w:jc w:val="both"/>
      </w:pPr>
      <w:r>
        <w:rPr>
          <w:rFonts w:ascii="Times New Roman"/>
          <w:b w:val="false"/>
          <w:i w:val="false"/>
          <w:color w:val="000000"/>
          <w:sz w:val="28"/>
        </w:rPr>
        <w:t>
      Бұл ретте ауыл шаруашылығы кооперативіне мүшелік СМАЖ-ның "Заңды тұлғалар" мемлекеттік дерекқорымен ақпараттық өзара іс-қимылы арқылы расталады.</w:t>
      </w:r>
    </w:p>
    <w:bookmarkEnd w:id="8"/>
    <w:bookmarkStart w:name="z16" w:id="9"/>
    <w:p>
      <w:pPr>
        <w:spacing w:after="0"/>
        <w:ind w:left="0"/>
        <w:jc w:val="both"/>
      </w:pPr>
      <w:r>
        <w:rPr>
          <w:rFonts w:ascii="Times New Roman"/>
          <w:b w:val="false"/>
          <w:i w:val="false"/>
          <w:color w:val="000000"/>
          <w:sz w:val="28"/>
        </w:rPr>
        <w:t>
      Қызметін бірлескен кәсіпкерлік түрінде жүзеге асыратын, мүшелерінің атына жер учаскелері тіркелген шаруа немесе фермер қожалығынан № 1, № 2, № 4, № 13, № 14 жобалардың паспорттары бойынша өтінім берілген жағдайда, сатып алынған, шаруа немесе фермер қожалығының мүшесіне тіркелген техникаға және (немесе) машиналарға субсидия беруге жол беріледі.</w:t>
      </w:r>
    </w:p>
    <w:bookmarkEnd w:id="9"/>
    <w:bookmarkStart w:name="z17" w:id="10"/>
    <w:p>
      <w:pPr>
        <w:spacing w:after="0"/>
        <w:ind w:left="0"/>
        <w:jc w:val="both"/>
      </w:pPr>
      <w:r>
        <w:rPr>
          <w:rFonts w:ascii="Times New Roman"/>
          <w:b w:val="false"/>
          <w:i w:val="false"/>
          <w:color w:val="000000"/>
          <w:sz w:val="28"/>
        </w:rPr>
        <w:t>
      Бұл ретте, шаруа немесе фермер қожалығына мүшелік Қазақстан Республикасы Қаржы министрлігі Мемлекеттік кірістер комитетінің деректерімен салыстырып-тексеру арқылы расталады.";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11"/>
    <w:bookmarkStart w:name="z20" w:id="12"/>
    <w:p>
      <w:pPr>
        <w:spacing w:after="0"/>
        <w:ind w:left="0"/>
        <w:jc w:val="both"/>
      </w:pPr>
      <w:r>
        <w:rPr>
          <w:rFonts w:ascii="Times New Roman"/>
          <w:b w:val="false"/>
          <w:i w:val="false"/>
          <w:color w:val="000000"/>
          <w:sz w:val="28"/>
        </w:rPr>
        <w:t>
      50 (елу) %-ке дейін:</w:t>
      </w:r>
    </w:p>
    <w:bookmarkEnd w:id="12"/>
    <w:bookmarkStart w:name="z21" w:id="13"/>
    <w:p>
      <w:pPr>
        <w:spacing w:after="0"/>
        <w:ind w:left="0"/>
        <w:jc w:val="both"/>
      </w:pPr>
      <w:r>
        <w:rPr>
          <w:rFonts w:ascii="Times New Roman"/>
          <w:b w:val="false"/>
          <w:i w:val="false"/>
          <w:color w:val="000000"/>
          <w:sz w:val="28"/>
        </w:rPr>
        <w:t>
      ауыл шаруашылығы кооперативтері үшін № 1 "Ауыл шаруашылығы техникасын, машиналары мен жабдықтарын сатып алу" жобасының паспорты бойынша 2; 13.2; 14; 19; 25; 26; 28; 29; 30; 31; 36; 40; 42-позициялар бойынша;</w:t>
      </w:r>
    </w:p>
    <w:bookmarkEnd w:id="13"/>
    <w:bookmarkStart w:name="z22" w:id="14"/>
    <w:p>
      <w:pPr>
        <w:spacing w:after="0"/>
        <w:ind w:left="0"/>
        <w:jc w:val="both"/>
      </w:pPr>
      <w:r>
        <w:rPr>
          <w:rFonts w:ascii="Times New Roman"/>
          <w:b w:val="false"/>
          <w:i w:val="false"/>
          <w:color w:val="000000"/>
          <w:sz w:val="28"/>
        </w:rPr>
        <w:t>
      ауыл шаруашылығы кооперативтері үшін № 1.1 "Басым ауыл шаруашылығы машиналары мен жабдықтарын сатып алу" жобасының паспорты бойынша 1; 2; 5; 6; 7; 8; 10; 11-позициялар бойынша;</w:t>
      </w:r>
    </w:p>
    <w:bookmarkEnd w:id="14"/>
    <w:bookmarkStart w:name="z23" w:id="15"/>
    <w:p>
      <w:pPr>
        <w:spacing w:after="0"/>
        <w:ind w:left="0"/>
        <w:jc w:val="both"/>
      </w:pPr>
      <w:r>
        <w:rPr>
          <w:rFonts w:ascii="Times New Roman"/>
          <w:b w:val="false"/>
          <w:i w:val="false"/>
          <w:color w:val="000000"/>
          <w:sz w:val="28"/>
        </w:rPr>
        <w:t>
      ауыл шаруашылығы кооперативтері үшін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w:t>
      </w:r>
    </w:p>
    <w:bookmarkEnd w:id="15"/>
    <w:bookmarkStart w:name="z24" w:id="16"/>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bookmarkEnd w:id="16"/>
    <w:bookmarkStart w:name="z25" w:id="17"/>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bookmarkEnd w:id="17"/>
    <w:bookmarkStart w:name="z26" w:id="18"/>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bookmarkEnd w:id="18"/>
    <w:bookmarkStart w:name="z27" w:id="19"/>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bookmarkEnd w:id="19"/>
    <w:bookmarkStart w:name="z28" w:id="20"/>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bookmarkEnd w:id="20"/>
    <w:bookmarkStart w:name="z29" w:id="21"/>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1"/>
    <w:bookmarkStart w:name="z30" w:id="22"/>
    <w:p>
      <w:pPr>
        <w:spacing w:after="0"/>
        <w:ind w:left="0"/>
        <w:jc w:val="both"/>
      </w:pPr>
      <w:r>
        <w:rPr>
          <w:rFonts w:ascii="Times New Roman"/>
          <w:b w:val="false"/>
          <w:i w:val="false"/>
          <w:color w:val="000000"/>
          <w:sz w:val="28"/>
        </w:rPr>
        <w:t xml:space="preserve">
      "9) № 4 жобаның паспорты бойынша қосымша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бұйрығымен (Нормативтік құқықтық актілерді мемлекеттік тіркеу тізілімінде № 21194 тіркелген) бекітілген "Арнайы су пайдалануға рұқсат"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алынған арнайы су пайдалануға рұқсаттың көшірмесі;";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"30. Өтінімді қарау нәтижелері туралы мәліметтер инвестордың (көрсетілетін қызметті алушының) "жеке кабинетіне" жіберіледі және веб-порталда көрсетіледі. </w:t>
      </w:r>
    </w:p>
    <w:bookmarkEnd w:id="23"/>
    <w:bookmarkStart w:name="z33" w:id="24"/>
    <w:p>
      <w:pPr>
        <w:spacing w:after="0"/>
        <w:ind w:left="0"/>
        <w:jc w:val="both"/>
      </w:pPr>
      <w:r>
        <w:rPr>
          <w:rFonts w:ascii="Times New Roman"/>
          <w:b w:val="false"/>
          <w:i w:val="false"/>
          <w:color w:val="000000"/>
          <w:sz w:val="28"/>
        </w:rPr>
        <w:t>
      Жұмыс органы (көрсетілетін қызметті беруші) оң шешім қабылдаған күннен бастап 1 (бір) жұмыс күні ішінде жұмыс органы (көрсетілетін қызметті беруші) электрондық нысанда СМАЖ арқылы осы Қағидаларға 12-қосымшаға сәйкес нысан бойынша инвестициялық субсидиялау шартын және осы Қағидаларға 13-қосымшаға инвестициялық субсидиялау объектісін нысаналы пайдалану және иеліктен шығармау туралы келісімді қалыптастырады және қол қояды, олар инвесторға (көрсетілетін қызметті алушыға) қол қою үшін автоматты түрде жіберіледі.</w:t>
      </w:r>
    </w:p>
    <w:bookmarkEnd w:id="24"/>
    <w:bookmarkStart w:name="z34" w:id="25"/>
    <w:p>
      <w:pPr>
        <w:spacing w:after="0"/>
        <w:ind w:left="0"/>
        <w:jc w:val="both"/>
      </w:pPr>
      <w:r>
        <w:rPr>
          <w:rFonts w:ascii="Times New Roman"/>
          <w:b w:val="false"/>
          <w:i w:val="false"/>
          <w:color w:val="000000"/>
          <w:sz w:val="28"/>
        </w:rPr>
        <w:t>
      Субсидия беру үшін қажетті мәліметтерді қамтитын СМАЖ-да іркіліс болған жағдайда, жұмыс органы (көрсетілетін қызметті беруші) туындаған жағдай туралы агроөнеркәсіптік кешен саласындағы уәкілетті органды дереу хабардар етеді, ол оны жоюға кіріседі.</w:t>
      </w:r>
    </w:p>
    <w:bookmarkEnd w:id="25"/>
    <w:bookmarkStart w:name="z35" w:id="26"/>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агроөнеркәсіптік кешен саласындағы уәкілетті орган 3 (үш) жұмыс күні ішінде техникалық проблема туралы хаттама жасайды және оны СМАЖ-ға орналастырады.";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"32. Инвестор (көрсетілетін қызметті алушы) техниканы, машиналарды, жабдықты кредитке/лизингке жоспарлап сатып алған жағдайда, инвестициялық субсидияларды "Қазақстан Республикасындағы банктер және банк қызметі туралы" Қазақстан Республикасының Заңына (бұдан әрі – Банктер және банк қызметі туралы заң)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жүзеге асырылады.</w:t>
      </w:r>
    </w:p>
    <w:bookmarkEnd w:id="27"/>
    <w:bookmarkStart w:name="z38" w:id="28"/>
    <w:p>
      <w:pPr>
        <w:spacing w:after="0"/>
        <w:ind w:left="0"/>
        <w:jc w:val="both"/>
      </w:pPr>
      <w:r>
        <w:rPr>
          <w:rFonts w:ascii="Times New Roman"/>
          <w:b w:val="false"/>
          <w:i w:val="false"/>
          <w:color w:val="000000"/>
          <w:sz w:val="28"/>
        </w:rPr>
        <w:t>
      Бұл ретте мыналар шеңберінде қаралатын өтінімдер бойынша:</w:t>
      </w:r>
    </w:p>
    <w:bookmarkEnd w:id="28"/>
    <w:bookmarkStart w:name="z39" w:id="29"/>
    <w:p>
      <w:pPr>
        <w:spacing w:after="0"/>
        <w:ind w:left="0"/>
        <w:jc w:val="both"/>
      </w:pPr>
      <w:r>
        <w:rPr>
          <w:rFonts w:ascii="Times New Roman"/>
          <w:b w:val="false"/>
          <w:i w:val="false"/>
          <w:color w:val="000000"/>
          <w:sz w:val="28"/>
        </w:rPr>
        <w:t>
      1) № 1, № 1.1, № 2, № 3, № 6, № 8, № 13, № 14 жобаларының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инвестор (көрсетілетін қызметті алушы) айқындайды, бұл инвестициялық субсидиялауға арналған өтінімде көрсетіледі;</w:t>
      </w:r>
    </w:p>
    <w:bookmarkEnd w:id="29"/>
    <w:bookmarkStart w:name="z40" w:id="30"/>
    <w:p>
      <w:pPr>
        <w:spacing w:after="0"/>
        <w:ind w:left="0"/>
        <w:jc w:val="both"/>
      </w:pPr>
      <w:r>
        <w:rPr>
          <w:rFonts w:ascii="Times New Roman"/>
          <w:b w:val="false"/>
          <w:i w:val="false"/>
          <w:color w:val="000000"/>
          <w:sz w:val="28"/>
        </w:rPr>
        <w:t>
      2) № 4, № 5, № 7, № 9, № 10, № 12, № 15, № 16, № 17, № 18, № 19, № 20, № 21, № 22, № 23, № 24, № 25, № 26, № 27, № 27.1, № 28, № 29, № 30, № 31 жобалардың паспорттары аясында инвестициялық субсидияларды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арнайы шотқа аванстық төлеммен аудару тетігін қолданудың орындылығын жұмыс органы (көрсетілетін қызметті беруші) айқындайды.</w:t>
      </w:r>
    </w:p>
    <w:bookmarkEnd w:id="30"/>
    <w:bookmarkStart w:name="z41" w:id="31"/>
    <w:p>
      <w:pPr>
        <w:spacing w:after="0"/>
        <w:ind w:left="0"/>
        <w:jc w:val="both"/>
      </w:pPr>
      <w:r>
        <w:rPr>
          <w:rFonts w:ascii="Times New Roman"/>
          <w:b w:val="false"/>
          <w:i w:val="false"/>
          <w:color w:val="000000"/>
          <w:sz w:val="28"/>
        </w:rPr>
        <w:t>
       33. Инвестициялық субсидияларды арнайы шотқа алу үшін инвестор (көрсетілетін қызметті алушы) арнайы шотқа аванстық төлеммен аудару тетігін қолдана отырып, осы Қағидаларға 5-қосымшаға сәйкес нысан бойынша электрондық өтінім береді және қосымша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куәландырған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кредиттік комитетінің оң шешімінің көшірмесін қоса береді.</w:t>
      </w:r>
    </w:p>
    <w:bookmarkEnd w:id="31"/>
    <w:bookmarkStart w:name="z42" w:id="32"/>
    <w:p>
      <w:pPr>
        <w:spacing w:after="0"/>
        <w:ind w:left="0"/>
        <w:jc w:val="both"/>
      </w:pPr>
      <w:r>
        <w:rPr>
          <w:rFonts w:ascii="Times New Roman"/>
          <w:b w:val="false"/>
          <w:i w:val="false"/>
          <w:color w:val="000000"/>
          <w:sz w:val="28"/>
        </w:rPr>
        <w:t>
      Жұмыс органы (көрсетілетін қызметті беруші) инвестордың (көрсетілетін қызметті алушының) өтінімін мақұлдаған күннен бастап 3 (үш) жұмыс күні ішінде жұмыс органы (көрсетілетін қызметті беруші),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және инвестор (көрсетілетін қызметті алушының) арасында осы Қағидаларға 14-қосымшаға сәйкес нысан бойынша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үшжақты шарт және келісім жасалады.</w:t>
      </w:r>
    </w:p>
    <w:bookmarkEnd w:id="32"/>
    <w:bookmarkStart w:name="z43" w:id="33"/>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w:t>
      </w:r>
      <w:r>
        <w:rPr>
          <w:rFonts w:ascii="Times New Roman"/>
          <w:b w:val="false"/>
          <w:i w:val="false"/>
          <w:color w:val="000000"/>
          <w:sz w:val="28"/>
        </w:rPr>
        <w:t>34</w:t>
      </w:r>
      <w:r>
        <w:rPr>
          <w:rFonts w:ascii="Times New Roman"/>
          <w:b w:val="false"/>
          <w:i w:val="false"/>
          <w:color w:val="000000"/>
          <w:sz w:val="28"/>
        </w:rPr>
        <w:t xml:space="preserve"> немесе </w:t>
      </w:r>
      <w:r>
        <w:rPr>
          <w:rFonts w:ascii="Times New Roman"/>
          <w:b w:val="false"/>
          <w:i w:val="false"/>
          <w:color w:val="000000"/>
          <w:sz w:val="28"/>
        </w:rPr>
        <w:t>35-тармақтарында</w:t>
      </w:r>
      <w:r>
        <w:rPr>
          <w:rFonts w:ascii="Times New Roman"/>
          <w:b w:val="false"/>
          <w:i w:val="false"/>
          <w:color w:val="000000"/>
          <w:sz w:val="28"/>
        </w:rPr>
        <w:t xml:space="preserve"> көрсетілген шарттар уақытында орындалғанға дейін арнайы шотқа алынған инвестициялық субсидиялар қаражатын пайдаланбайды.</w:t>
      </w:r>
    </w:p>
    <w:bookmarkEnd w:id="33"/>
    <w:bookmarkStart w:name="z44" w:id="34"/>
    <w:p>
      <w:pPr>
        <w:spacing w:after="0"/>
        <w:ind w:left="0"/>
        <w:jc w:val="both"/>
      </w:pPr>
      <w:r>
        <w:rPr>
          <w:rFonts w:ascii="Times New Roman"/>
          <w:b w:val="false"/>
          <w:i w:val="false"/>
          <w:color w:val="000000"/>
          <w:sz w:val="28"/>
        </w:rPr>
        <w:t>
       34. Кредит беру арқылы инвестор (көрсетілетін қызметті алушы)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инвестициялық субсидиялар алынған күннен бастап 10 (он) жұмыс күні ішінде инвесторға (көрсетілетін қызметті алушыға) кредит беруді жүзеге асырады және растайтын құжаттарды, кредиттік шарттың көшірмесін жұмыс органына (көрсетілетін қызметті берушіге) ұсынады.</w:t>
      </w:r>
    </w:p>
    <w:bookmarkEnd w:id="34"/>
    <w:bookmarkStart w:name="z45" w:id="35"/>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қаржы институтының немесе "Өнеркәсіпті дамыту қоры" АҚ-ның арнайы шоттағы ақшаны пайдаланбауы туралы үшжақты шартқа және келісімге қол қойылған күннен бастап күнтізбелік 360 (үш жүз алпыс) күннен аспайтын мерзімде сатып алушы мен жеткізуші арасындағы техниканы, машиналар мен жабдықты қабылдау-тапсыру актісінің және кредиттік шартқа қосымша келісімнің (бар болса) көшірмелерін қоса бере отырып, инвесторға (көрсетілетін қызметті алушыға) техниканы, машиналар және (немесе) жабдықтарды жеткізудің аяқталғаны туралы хабарламаны және осы Қағидаларға 13-қосымшаға сәйкес нысан бойынша кредиттік шартқа қосымша келісім (бар болса) және инвестициялық субсидиялау объектісін нысаналы пайдалану және иеліктен шығармау туралы келісімді жұмыс органына (көрсетілетін қызметті берушіге) жібереді.</w:t>
      </w:r>
    </w:p>
    <w:bookmarkEnd w:id="35"/>
    <w:bookmarkStart w:name="z46" w:id="36"/>
    <w:p>
      <w:pPr>
        <w:spacing w:after="0"/>
        <w:ind w:left="0"/>
        <w:jc w:val="both"/>
      </w:pPr>
      <w:r>
        <w:rPr>
          <w:rFonts w:ascii="Times New Roman"/>
          <w:b w:val="false"/>
          <w:i w:val="false"/>
          <w:color w:val="000000"/>
          <w:sz w:val="28"/>
        </w:rPr>
        <w:t>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w:t>
      </w:r>
    </w:p>
    <w:bookmarkEnd w:id="36"/>
    <w:bookmarkStart w:name="z47" w:id="37"/>
    <w:p>
      <w:pPr>
        <w:spacing w:after="0"/>
        <w:ind w:left="0"/>
        <w:jc w:val="both"/>
      </w:pPr>
      <w:r>
        <w:rPr>
          <w:rFonts w:ascii="Times New Roman"/>
          <w:b w:val="false"/>
          <w:i w:val="false"/>
          <w:color w:val="000000"/>
          <w:sz w:val="28"/>
        </w:rPr>
        <w:t xml:space="preserve">
      Кредиттік шарт бойынша түпкілікті сома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bookmarkEnd w:id="37"/>
    <w:bookmarkStart w:name="z48" w:id="38"/>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айырысу шотына хабарламада көрсетілген мөлшердегі қаражатты қайтарады.</w:t>
      </w:r>
    </w:p>
    <w:bookmarkEnd w:id="38"/>
    <w:bookmarkStart w:name="z49" w:id="39"/>
    <w:p>
      <w:pPr>
        <w:spacing w:after="0"/>
        <w:ind w:left="0"/>
        <w:jc w:val="both"/>
      </w:pPr>
      <w:r>
        <w:rPr>
          <w:rFonts w:ascii="Times New Roman"/>
          <w:b w:val="false"/>
          <w:i w:val="false"/>
          <w:color w:val="000000"/>
          <w:sz w:val="28"/>
        </w:rPr>
        <w:t>
      Кредиттік шарт бойынша түпкілікті сома субсидияларды есептеу үшін іс жүзінде рұқсат етілген ең жоғары құннан асатын инвесторлардың (көрсетілетін қызметті алушылардың) өтінімдері бойынша субсидияларды қайта есептеу жүзеге асырылмайды.</w:t>
      </w:r>
    </w:p>
    <w:bookmarkEnd w:id="39"/>
    <w:bookmarkStart w:name="z50" w:id="40"/>
    <w:p>
      <w:pPr>
        <w:spacing w:after="0"/>
        <w:ind w:left="0"/>
        <w:jc w:val="both"/>
      </w:pPr>
      <w:r>
        <w:rPr>
          <w:rFonts w:ascii="Times New Roman"/>
          <w:b w:val="false"/>
          <w:i w:val="false"/>
          <w:color w:val="000000"/>
          <w:sz w:val="28"/>
        </w:rPr>
        <w:t xml:space="preserve">
      35. Техниканы, машиналар және (немесе) жабдықтарды лизингке беру жолымен инвестор қаржыландырылған жағдайда,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 </w:t>
      </w:r>
    </w:p>
    <w:bookmarkEnd w:id="40"/>
    <w:bookmarkStart w:name="z51" w:id="41"/>
    <w:p>
      <w:pPr>
        <w:spacing w:after="0"/>
        <w:ind w:left="0"/>
        <w:jc w:val="both"/>
      </w:pPr>
      <w:r>
        <w:rPr>
          <w:rFonts w:ascii="Times New Roman"/>
          <w:b w:val="false"/>
          <w:i w:val="false"/>
          <w:color w:val="000000"/>
          <w:sz w:val="28"/>
        </w:rPr>
        <w:t xml:space="preserve">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 </w:t>
      </w:r>
    </w:p>
    <w:bookmarkEnd w:id="41"/>
    <w:bookmarkStart w:name="z52" w:id="42"/>
    <w:p>
      <w:pPr>
        <w:spacing w:after="0"/>
        <w:ind w:left="0"/>
        <w:jc w:val="both"/>
      </w:pPr>
      <w:r>
        <w:rPr>
          <w:rFonts w:ascii="Times New Roman"/>
          <w:b w:val="false"/>
          <w:i w:val="false"/>
          <w:color w:val="000000"/>
          <w:sz w:val="28"/>
        </w:rPr>
        <w:t xml:space="preserve">
      Бұл ретте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тармақтың екінші бөлігінде көзделген талаптар орындалғанға дейін арнайы шоттағы қаражатты пайдалана алмайды. </w:t>
      </w:r>
    </w:p>
    <w:bookmarkEnd w:id="42"/>
    <w:bookmarkStart w:name="z53" w:id="43"/>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немесе "Өнеркәсіпті дамыту қоры" АҚ-ға жұмыс органының (көрсетілетін қызметті берушінің) есеп айырысу шотына айырма сомасын (арнайы шотқа артық аударылған қаражатты) қайтару қажеттілігі туралы хабарлама жібереді. </w:t>
      </w:r>
    </w:p>
    <w:bookmarkEnd w:id="43"/>
    <w:bookmarkStart w:name="z54" w:id="44"/>
    <w:p>
      <w:pPr>
        <w:spacing w:after="0"/>
        <w:ind w:left="0"/>
        <w:jc w:val="both"/>
      </w:pPr>
      <w:r>
        <w:rPr>
          <w:rFonts w:ascii="Times New Roman"/>
          <w:b w:val="false"/>
          <w:i w:val="false"/>
          <w:color w:val="000000"/>
          <w:sz w:val="28"/>
        </w:rPr>
        <w:t>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органынан (көрсетілетін қызметті берушіден) хабарлама алған күннен бастап 3 (үш) жұмыс күнінен аспайтын мерзімде жұмыс органының (көрсетілетін қызметті берушінің) есеп шотына хабарламада көрсетілген мөлшердегі қаражатты қайтарады.</w:t>
      </w:r>
    </w:p>
    <w:bookmarkEnd w:id="44"/>
    <w:bookmarkStart w:name="z55" w:id="45"/>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bookmarkEnd w:id="45"/>
    <w:bookmarkStart w:name="z56" w:id="46"/>
    <w:p>
      <w:pPr>
        <w:spacing w:after="0"/>
        <w:ind w:left="0"/>
        <w:jc w:val="both"/>
      </w:pPr>
      <w:r>
        <w:rPr>
          <w:rFonts w:ascii="Times New Roman"/>
          <w:b w:val="false"/>
          <w:i w:val="false"/>
          <w:color w:val="000000"/>
          <w:sz w:val="28"/>
        </w:rPr>
        <w:t>
      36.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осы Қағидалардың 34-тармағында (инвесторды (көрсетілетін қызметті алушыны) кредит беру жолымен қаржыландырған кезде) немесе осы Қағидалардың 35-тармағында (инвесторды (көрсетілетін қызметті алушыны) техниканы, машиналары және (немесе) жабдықты лизингке беру жолымен қаржыландырған кезде) көзделген шарттарды орындамаған жағдайда, онда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3 (үш) жұмыс күні ішінде жұмыс органы (көрсетілетін қызметті беруші) арнайы шотқа аударған қаражатты толық көлемде қайтарады. Бұл ретте ағымдағы қаржы жылы жүргізілген төлемдерді қайтару орындалмаған міндеттемелер сомасын ұлғайту және бюджеттік шығыстар сыныптауышының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асырылады. Өткен жылдардағы төлемдер қайтарылған жағдайда, қайтару сомасы төлемақы жүргізілген тиісті бюджеттің кірісіне есептеледі.</w:t>
      </w:r>
    </w:p>
    <w:bookmarkEnd w:id="46"/>
    <w:bookmarkStart w:name="z57" w:id="47"/>
    <w:p>
      <w:pPr>
        <w:spacing w:after="0"/>
        <w:ind w:left="0"/>
        <w:jc w:val="both"/>
      </w:pPr>
      <w:r>
        <w:rPr>
          <w:rFonts w:ascii="Times New Roman"/>
          <w:b w:val="false"/>
          <w:i w:val="false"/>
          <w:color w:val="000000"/>
          <w:sz w:val="28"/>
        </w:rPr>
        <w:t>
      37. Арнайы шотқа аударылған қаражатты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немесе "Өнеркәсіпті дамыту қоры" АҚ жұмыс органының (көрсетілетін қызметті берушінің) инвесторға (көрсетілетін қызметті алушыға) инвестициялық субсидия беру туралы оң шешімінің негізінде инвестициялық жоба шеңберінде техниканы, машиналар мен жабдықты сатып алуға пайдаланылған кредит/лизинг бойынша инвестордың (көрсетілетін қызметті алушының) негізгі борышын өтеу есебіне аударады.</w:t>
      </w:r>
    </w:p>
    <w:bookmarkEnd w:id="47"/>
    <w:bookmarkStart w:name="z58" w:id="48"/>
    <w:p>
      <w:pPr>
        <w:spacing w:after="0"/>
        <w:ind w:left="0"/>
        <w:jc w:val="both"/>
      </w:pPr>
      <w:r>
        <w:rPr>
          <w:rFonts w:ascii="Times New Roman"/>
          <w:b w:val="false"/>
          <w:i w:val="false"/>
          <w:color w:val="000000"/>
          <w:sz w:val="28"/>
        </w:rPr>
        <w:t>
      38. Инвестициялық субсидиялау мониторингін жұмыс органы (көрсетілетін қызметті беруші) субсидиялау сәтітен бастап 3 (үш) жыл ішінде СМАЖ-да мынадай өлшемшарттар бойынша жүзеге асырады:</w:t>
      </w:r>
    </w:p>
    <w:bookmarkEnd w:id="48"/>
    <w:bookmarkStart w:name="z59" w:id="49"/>
    <w:p>
      <w:pPr>
        <w:spacing w:after="0"/>
        <w:ind w:left="0"/>
        <w:jc w:val="both"/>
      </w:pPr>
      <w:r>
        <w:rPr>
          <w:rFonts w:ascii="Times New Roman"/>
          <w:b w:val="false"/>
          <w:i w:val="false"/>
          <w:color w:val="000000"/>
          <w:sz w:val="28"/>
        </w:rPr>
        <w:t>
      1) тоқсан сайын инвестордың (көрсетілетін қызметті алушының) сатып алынған техниканы, машиналар мен жабдықтарды иеліктен шығармауы және нысаналы пайдалануы тұрғысынан;</w:t>
      </w:r>
    </w:p>
    <w:bookmarkEnd w:id="49"/>
    <w:bookmarkStart w:name="z60" w:id="50"/>
    <w:p>
      <w:pPr>
        <w:spacing w:after="0"/>
        <w:ind w:left="0"/>
        <w:jc w:val="both"/>
      </w:pPr>
      <w:r>
        <w:rPr>
          <w:rFonts w:ascii="Times New Roman"/>
          <w:b w:val="false"/>
          <w:i w:val="false"/>
          <w:color w:val="000000"/>
          <w:sz w:val="28"/>
        </w:rPr>
        <w:t>
      2) № 7, № 8 (сүт өңдеу зауыты бойынша), № 10, №18, №19, № 24, № 25, № 26, № 27, № 27.1, № 28, № 29 жобаларының паспорттары бойынша: инвестициялық субсидиялау объектісінің пайдалануға берілген сәтінен бастап жылына кемінде 1 (бір) рет жұмыс істеуі/істемеуі, инвестициялық субсидиялау объектісінің бизнес-жоспарда көзделген мерзімдерде кемінде 50 (елу) % мөлшерінде жобалық қуатқа шығуға қол жеткізуі/қол жеткізбеуі тұрғысынан;</w:t>
      </w:r>
    </w:p>
    <w:bookmarkEnd w:id="50"/>
    <w:bookmarkStart w:name="z61" w:id="51"/>
    <w:p>
      <w:pPr>
        <w:spacing w:after="0"/>
        <w:ind w:left="0"/>
        <w:jc w:val="both"/>
      </w:pPr>
      <w:r>
        <w:rPr>
          <w:rFonts w:ascii="Times New Roman"/>
          <w:b w:val="false"/>
          <w:i w:val="false"/>
          <w:color w:val="000000"/>
          <w:sz w:val="28"/>
        </w:rPr>
        <w:t>
      3) осы Қағидалардың 3-тармағының бірінші бөлігіне сәйкес жылына кемінде 1 (бір) рет құрылыс-монтаждау жұмыстарын субсидиялау жүзеге асырылған инвестициялық жобалар бойынша бизнес-жоспарға сәйкес өндіргіштігі және/немесе өнімділігі және/немесе өнімді өткізу және/немесе өндірістік қуаттылықтар жүктемесі бойынша көрсеткіштерге қол жеткізуді орындау тұрғысынан;</w:t>
      </w:r>
    </w:p>
    <w:bookmarkEnd w:id="51"/>
    <w:bookmarkStart w:name="z62" w:id="52"/>
    <w:p>
      <w:pPr>
        <w:spacing w:after="0"/>
        <w:ind w:left="0"/>
        <w:jc w:val="both"/>
      </w:pPr>
      <w:r>
        <w:rPr>
          <w:rFonts w:ascii="Times New Roman"/>
          <w:b w:val="false"/>
          <w:i w:val="false"/>
          <w:color w:val="000000"/>
          <w:sz w:val="28"/>
        </w:rPr>
        <w:t>
      4) жылына кемінде 1 (бір) рет субсидияларды аванстық төлеммен арнайы шотқа аудару жөніндегі тетік шеңберінде субсидияланған объектілерді пайдалануға беру (бизнес-жоспарда көрсетілген мерзімдерде), иеліктен шығармауы және мақсатты пайдалануы тұрғысынан;</w:t>
      </w:r>
    </w:p>
    <w:bookmarkEnd w:id="52"/>
    <w:bookmarkStart w:name="z63" w:id="53"/>
    <w:p>
      <w:pPr>
        <w:spacing w:after="0"/>
        <w:ind w:left="0"/>
        <w:jc w:val="both"/>
      </w:pPr>
      <w:r>
        <w:rPr>
          <w:rFonts w:ascii="Times New Roman"/>
          <w:b w:val="false"/>
          <w:i w:val="false"/>
          <w:color w:val="000000"/>
          <w:sz w:val="28"/>
        </w:rPr>
        <w:t>
      5) субсидия берілгеннен кейін жылына кемінде 1 (бір) рет инвестордың қызметі түрінің негізгі немесе қайталама қызмет түрі тиісті қызметтің экономикалық қызмет түрлерінің жалпы жіктеуішінің (ЭҚЖЖ) бөлімдеріне жататын ауыл шаруашылығы өнімін өндіруге және (немесе) қайта өңдеуге сәйкестігі тұрғысынан;</w:t>
      </w:r>
    </w:p>
    <w:bookmarkEnd w:id="53"/>
    <w:bookmarkStart w:name="z64" w:id="54"/>
    <w:p>
      <w:pPr>
        <w:spacing w:after="0"/>
        <w:ind w:left="0"/>
        <w:jc w:val="both"/>
      </w:pPr>
      <w:r>
        <w:rPr>
          <w:rFonts w:ascii="Times New Roman"/>
          <w:b w:val="false"/>
          <w:i w:val="false"/>
          <w:color w:val="000000"/>
          <w:sz w:val="28"/>
        </w:rPr>
        <w:t>
      6) жылына кемінде 1 (бір) рет қаржы институтының Банктер және банк қызметі туралы заңға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АҚ-ның арнайы шоттағы инвестициялық субсидияларды пайдаланбауы туралы шарт және келісімді орындауы бойынша.";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68" w:id="55"/>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55"/>
    <w:bookmarkStart w:name="z69" w:id="5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6"/>
    <w:bookmarkStart w:name="z70" w:id="5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57"/>
    <w:bookmarkStart w:name="z71" w:id="5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8"/>
    <w:bookmarkStart w:name="z72"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74" w:id="60"/>
    <w:p>
      <w:pPr>
        <w:spacing w:after="0"/>
        <w:ind w:left="0"/>
        <w:jc w:val="both"/>
      </w:pPr>
      <w:r>
        <w:rPr>
          <w:rFonts w:ascii="Times New Roman"/>
          <w:b w:val="false"/>
          <w:i w:val="false"/>
          <w:color w:val="000000"/>
          <w:sz w:val="28"/>
        </w:rPr>
        <w:t>
      "КЕЛІСІЛДІ"</w:t>
      </w:r>
    </w:p>
    <w:bookmarkEnd w:id="60"/>
    <w:bookmarkStart w:name="z75" w:id="61"/>
    <w:p>
      <w:pPr>
        <w:spacing w:after="0"/>
        <w:ind w:left="0"/>
        <w:jc w:val="both"/>
      </w:pPr>
      <w:r>
        <w:rPr>
          <w:rFonts w:ascii="Times New Roman"/>
          <w:b w:val="false"/>
          <w:i w:val="false"/>
          <w:color w:val="000000"/>
          <w:sz w:val="28"/>
        </w:rPr>
        <w:t>
      Қазақстан Республикасы</w:t>
      </w:r>
    </w:p>
    <w:bookmarkEnd w:id="61"/>
    <w:bookmarkStart w:name="z76" w:id="62"/>
    <w:p>
      <w:pPr>
        <w:spacing w:after="0"/>
        <w:ind w:left="0"/>
        <w:jc w:val="both"/>
      </w:pPr>
      <w:r>
        <w:rPr>
          <w:rFonts w:ascii="Times New Roman"/>
          <w:b w:val="false"/>
          <w:i w:val="false"/>
          <w:color w:val="000000"/>
          <w:sz w:val="28"/>
        </w:rPr>
        <w:t>
      Бәсекелестікті қорғау</w:t>
      </w:r>
    </w:p>
    <w:bookmarkEnd w:id="62"/>
    <w:bookmarkStart w:name="z77" w:id="63"/>
    <w:p>
      <w:pPr>
        <w:spacing w:after="0"/>
        <w:ind w:left="0"/>
        <w:jc w:val="both"/>
      </w:pPr>
      <w:r>
        <w:rPr>
          <w:rFonts w:ascii="Times New Roman"/>
          <w:b w:val="false"/>
          <w:i w:val="false"/>
          <w:color w:val="000000"/>
          <w:sz w:val="28"/>
        </w:rPr>
        <w:t>
      және дамыту агенттігі</w:t>
      </w:r>
    </w:p>
    <w:bookmarkEnd w:id="63"/>
    <w:bookmarkStart w:name="z78" w:id="64"/>
    <w:p>
      <w:pPr>
        <w:spacing w:after="0"/>
        <w:ind w:left="0"/>
        <w:jc w:val="both"/>
      </w:pPr>
      <w:r>
        <w:rPr>
          <w:rFonts w:ascii="Times New Roman"/>
          <w:b w:val="false"/>
          <w:i w:val="false"/>
          <w:color w:val="000000"/>
          <w:sz w:val="28"/>
        </w:rPr>
        <w:t>
      "КЕЛІСІЛДІ"</w:t>
      </w:r>
    </w:p>
    <w:bookmarkEnd w:id="64"/>
    <w:bookmarkStart w:name="z79" w:id="65"/>
    <w:p>
      <w:pPr>
        <w:spacing w:after="0"/>
        <w:ind w:left="0"/>
        <w:jc w:val="both"/>
      </w:pPr>
      <w:r>
        <w:rPr>
          <w:rFonts w:ascii="Times New Roman"/>
          <w:b w:val="false"/>
          <w:i w:val="false"/>
          <w:color w:val="000000"/>
          <w:sz w:val="28"/>
        </w:rPr>
        <w:t>
      Қазақстан Республикасы</w:t>
      </w:r>
    </w:p>
    <w:bookmarkEnd w:id="65"/>
    <w:bookmarkStart w:name="z80" w:id="66"/>
    <w:p>
      <w:pPr>
        <w:spacing w:after="0"/>
        <w:ind w:left="0"/>
        <w:jc w:val="both"/>
      </w:pPr>
      <w:r>
        <w:rPr>
          <w:rFonts w:ascii="Times New Roman"/>
          <w:b w:val="false"/>
          <w:i w:val="false"/>
          <w:color w:val="000000"/>
          <w:sz w:val="28"/>
        </w:rPr>
        <w:t>
      Қаржы министрлігі</w:t>
      </w:r>
    </w:p>
    <w:bookmarkEnd w:id="66"/>
    <w:bookmarkStart w:name="z81" w:id="67"/>
    <w:p>
      <w:pPr>
        <w:spacing w:after="0"/>
        <w:ind w:left="0"/>
        <w:jc w:val="both"/>
      </w:pPr>
      <w:r>
        <w:rPr>
          <w:rFonts w:ascii="Times New Roman"/>
          <w:b w:val="false"/>
          <w:i w:val="false"/>
          <w:color w:val="000000"/>
          <w:sz w:val="28"/>
        </w:rPr>
        <w:t>
      "КЕЛІСІЛДІ"</w:t>
      </w:r>
    </w:p>
    <w:bookmarkEnd w:id="67"/>
    <w:bookmarkStart w:name="z82" w:id="68"/>
    <w:p>
      <w:pPr>
        <w:spacing w:after="0"/>
        <w:ind w:left="0"/>
        <w:jc w:val="both"/>
      </w:pPr>
      <w:r>
        <w:rPr>
          <w:rFonts w:ascii="Times New Roman"/>
          <w:b w:val="false"/>
          <w:i w:val="false"/>
          <w:color w:val="000000"/>
          <w:sz w:val="28"/>
        </w:rPr>
        <w:t>
      Қазақстан Республикасы</w:t>
      </w:r>
    </w:p>
    <w:bookmarkEnd w:id="68"/>
    <w:bookmarkStart w:name="z83" w:id="69"/>
    <w:p>
      <w:pPr>
        <w:spacing w:after="0"/>
        <w:ind w:left="0"/>
        <w:jc w:val="both"/>
      </w:pPr>
      <w:r>
        <w:rPr>
          <w:rFonts w:ascii="Times New Roman"/>
          <w:b w:val="false"/>
          <w:i w:val="false"/>
          <w:color w:val="000000"/>
          <w:sz w:val="28"/>
        </w:rPr>
        <w:t>
      Құрылыс және өнеркәсіп министрлігі</w:t>
      </w:r>
    </w:p>
    <w:bookmarkEnd w:id="69"/>
    <w:bookmarkStart w:name="z84" w:id="70"/>
    <w:p>
      <w:pPr>
        <w:spacing w:after="0"/>
        <w:ind w:left="0"/>
        <w:jc w:val="both"/>
      </w:pPr>
      <w:r>
        <w:rPr>
          <w:rFonts w:ascii="Times New Roman"/>
          <w:b w:val="false"/>
          <w:i w:val="false"/>
          <w:color w:val="000000"/>
          <w:sz w:val="28"/>
        </w:rPr>
        <w:t>
      "КЕЛІСІЛДІ"</w:t>
      </w:r>
    </w:p>
    <w:bookmarkEnd w:id="70"/>
    <w:bookmarkStart w:name="z85" w:id="71"/>
    <w:p>
      <w:pPr>
        <w:spacing w:after="0"/>
        <w:ind w:left="0"/>
        <w:jc w:val="both"/>
      </w:pPr>
      <w:r>
        <w:rPr>
          <w:rFonts w:ascii="Times New Roman"/>
          <w:b w:val="false"/>
          <w:i w:val="false"/>
          <w:color w:val="000000"/>
          <w:sz w:val="28"/>
        </w:rPr>
        <w:t>
      Қазақстан Республикасы</w:t>
      </w:r>
    </w:p>
    <w:bookmarkEnd w:id="71"/>
    <w:bookmarkStart w:name="z86" w:id="72"/>
    <w:p>
      <w:pPr>
        <w:spacing w:after="0"/>
        <w:ind w:left="0"/>
        <w:jc w:val="both"/>
      </w:pPr>
      <w:r>
        <w:rPr>
          <w:rFonts w:ascii="Times New Roman"/>
          <w:b w:val="false"/>
          <w:i w:val="false"/>
          <w:color w:val="000000"/>
          <w:sz w:val="28"/>
        </w:rPr>
        <w:t>
      Стратегиялық жоспарлау</w:t>
      </w:r>
    </w:p>
    <w:bookmarkEnd w:id="72"/>
    <w:bookmarkStart w:name="z87" w:id="73"/>
    <w:p>
      <w:pPr>
        <w:spacing w:after="0"/>
        <w:ind w:left="0"/>
        <w:jc w:val="both"/>
      </w:pPr>
      <w:r>
        <w:rPr>
          <w:rFonts w:ascii="Times New Roman"/>
          <w:b w:val="false"/>
          <w:i w:val="false"/>
          <w:color w:val="000000"/>
          <w:sz w:val="28"/>
        </w:rPr>
        <w:t>
      және реформалар агенттігі</w:t>
      </w:r>
    </w:p>
    <w:bookmarkEnd w:id="73"/>
    <w:bookmarkStart w:name="z88" w:id="74"/>
    <w:p>
      <w:pPr>
        <w:spacing w:after="0"/>
        <w:ind w:left="0"/>
        <w:jc w:val="both"/>
      </w:pPr>
      <w:r>
        <w:rPr>
          <w:rFonts w:ascii="Times New Roman"/>
          <w:b w:val="false"/>
          <w:i w:val="false"/>
          <w:color w:val="000000"/>
          <w:sz w:val="28"/>
        </w:rPr>
        <w:t>
      Ұлттық статистика бюросы</w:t>
      </w:r>
    </w:p>
    <w:bookmarkEnd w:id="74"/>
    <w:bookmarkStart w:name="z89" w:id="75"/>
    <w:p>
      <w:pPr>
        <w:spacing w:after="0"/>
        <w:ind w:left="0"/>
        <w:jc w:val="both"/>
      </w:pPr>
      <w:r>
        <w:rPr>
          <w:rFonts w:ascii="Times New Roman"/>
          <w:b w:val="false"/>
          <w:i w:val="false"/>
          <w:color w:val="000000"/>
          <w:sz w:val="28"/>
        </w:rPr>
        <w:t>
      "КЕЛІСІЛДІ"</w:t>
      </w:r>
    </w:p>
    <w:bookmarkEnd w:id="75"/>
    <w:bookmarkStart w:name="z90" w:id="76"/>
    <w:p>
      <w:pPr>
        <w:spacing w:after="0"/>
        <w:ind w:left="0"/>
        <w:jc w:val="both"/>
      </w:pPr>
      <w:r>
        <w:rPr>
          <w:rFonts w:ascii="Times New Roman"/>
          <w:b w:val="false"/>
          <w:i w:val="false"/>
          <w:color w:val="000000"/>
          <w:sz w:val="28"/>
        </w:rPr>
        <w:t>
      Қазақстан Республикасы</w:t>
      </w:r>
    </w:p>
    <w:bookmarkEnd w:id="76"/>
    <w:bookmarkStart w:name="z91" w:id="77"/>
    <w:p>
      <w:pPr>
        <w:spacing w:after="0"/>
        <w:ind w:left="0"/>
        <w:jc w:val="both"/>
      </w:pPr>
      <w:r>
        <w:rPr>
          <w:rFonts w:ascii="Times New Roman"/>
          <w:b w:val="false"/>
          <w:i w:val="false"/>
          <w:color w:val="000000"/>
          <w:sz w:val="28"/>
        </w:rPr>
        <w:t>
      Ұлттық экономика министрлігі</w:t>
      </w:r>
    </w:p>
    <w:bookmarkEnd w:id="77"/>
    <w:bookmarkStart w:name="z92" w:id="78"/>
    <w:p>
      <w:pPr>
        <w:spacing w:after="0"/>
        <w:ind w:left="0"/>
        <w:jc w:val="both"/>
      </w:pPr>
      <w:r>
        <w:rPr>
          <w:rFonts w:ascii="Times New Roman"/>
          <w:b w:val="false"/>
          <w:i w:val="false"/>
          <w:color w:val="000000"/>
          <w:sz w:val="28"/>
        </w:rPr>
        <w:t>
      "КЕЛІСІЛДІ"</w:t>
      </w:r>
    </w:p>
    <w:bookmarkEnd w:id="78"/>
    <w:bookmarkStart w:name="z93" w:id="79"/>
    <w:p>
      <w:pPr>
        <w:spacing w:after="0"/>
        <w:ind w:left="0"/>
        <w:jc w:val="both"/>
      </w:pPr>
      <w:r>
        <w:rPr>
          <w:rFonts w:ascii="Times New Roman"/>
          <w:b w:val="false"/>
          <w:i w:val="false"/>
          <w:color w:val="000000"/>
          <w:sz w:val="28"/>
        </w:rPr>
        <w:t>
      Қазақстан Республикасы</w:t>
      </w:r>
    </w:p>
    <w:bookmarkEnd w:id="79"/>
    <w:bookmarkStart w:name="z94" w:id="80"/>
    <w:p>
      <w:pPr>
        <w:spacing w:after="0"/>
        <w:ind w:left="0"/>
        <w:jc w:val="both"/>
      </w:pPr>
      <w:r>
        <w:rPr>
          <w:rFonts w:ascii="Times New Roman"/>
          <w:b w:val="false"/>
          <w:i w:val="false"/>
          <w:color w:val="000000"/>
          <w:sz w:val="28"/>
        </w:rPr>
        <w:t>
      Цифрлық даму, инновациялар</w:t>
      </w:r>
    </w:p>
    <w:bookmarkEnd w:id="80"/>
    <w:bookmarkStart w:name="z95" w:id="81"/>
    <w:p>
      <w:pPr>
        <w:spacing w:after="0"/>
        <w:ind w:left="0"/>
        <w:jc w:val="both"/>
      </w:pPr>
      <w:r>
        <w:rPr>
          <w:rFonts w:ascii="Times New Roman"/>
          <w:b w:val="false"/>
          <w:i w:val="false"/>
          <w:color w:val="000000"/>
          <w:sz w:val="28"/>
        </w:rPr>
        <w:t>
      және аэроғарыш өнеркәсібі</w:t>
      </w:r>
    </w:p>
    <w:bookmarkEnd w:id="81"/>
    <w:bookmarkStart w:name="z96" w:id="82"/>
    <w:p>
      <w:pPr>
        <w:spacing w:after="0"/>
        <w:ind w:left="0"/>
        <w:jc w:val="both"/>
      </w:pPr>
      <w:r>
        <w:rPr>
          <w:rFonts w:ascii="Times New Roman"/>
          <w:b w:val="false"/>
          <w:i w:val="false"/>
          <w:color w:val="000000"/>
          <w:sz w:val="28"/>
        </w:rPr>
        <w:t>
      министрлігі</w:t>
      </w:r>
    </w:p>
    <w:bookmarkEnd w:id="82"/>
    <w:bookmarkStart w:name="z97" w:id="83"/>
    <w:p>
      <w:pPr>
        <w:spacing w:after="0"/>
        <w:ind w:left="0"/>
        <w:jc w:val="both"/>
      </w:pPr>
      <w:r>
        <w:rPr>
          <w:rFonts w:ascii="Times New Roman"/>
          <w:b w:val="false"/>
          <w:i w:val="false"/>
          <w:color w:val="000000"/>
          <w:sz w:val="28"/>
        </w:rPr>
        <w:t>
      "КЕЛІСІЛДІ"</w:t>
      </w:r>
    </w:p>
    <w:bookmarkEnd w:id="83"/>
    <w:bookmarkStart w:name="z98" w:id="84"/>
    <w:p>
      <w:pPr>
        <w:spacing w:after="0"/>
        <w:ind w:left="0"/>
        <w:jc w:val="both"/>
      </w:pPr>
      <w:r>
        <w:rPr>
          <w:rFonts w:ascii="Times New Roman"/>
          <w:b w:val="false"/>
          <w:i w:val="false"/>
          <w:color w:val="000000"/>
          <w:sz w:val="28"/>
        </w:rPr>
        <w:t>
      Қазақстан Республикасы</w:t>
      </w:r>
    </w:p>
    <w:bookmarkEnd w:id="84"/>
    <w:bookmarkStart w:name="z99" w:id="85"/>
    <w:p>
      <w:pPr>
        <w:spacing w:after="0"/>
        <w:ind w:left="0"/>
        <w:jc w:val="both"/>
      </w:pPr>
      <w:r>
        <w:rPr>
          <w:rFonts w:ascii="Times New Roman"/>
          <w:b w:val="false"/>
          <w:i w:val="false"/>
          <w:color w:val="000000"/>
          <w:sz w:val="28"/>
        </w:rPr>
        <w:t>
      Өнеркәсіп және құрылыс министрлігі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маусымдағы</w:t>
            </w:r>
            <w:r>
              <w:br/>
            </w:r>
            <w:r>
              <w:rPr>
                <w:rFonts w:ascii="Times New Roman"/>
                <w:b w:val="false"/>
                <w:i w:val="false"/>
                <w:color w:val="000000"/>
                <w:sz w:val="20"/>
              </w:rPr>
              <w:t>№ 198 бұйрығына</w:t>
            </w:r>
            <w:r>
              <w:br/>
            </w:r>
            <w:r>
              <w:rPr>
                <w:rFonts w:ascii="Times New Roman"/>
                <w:b w:val="false"/>
                <w:i w:val="false"/>
                <w:color w:val="000000"/>
                <w:sz w:val="20"/>
              </w:rPr>
              <w:t>1-қосымша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1" w:id="86"/>
    <w:p>
      <w:pPr>
        <w:spacing w:after="0"/>
        <w:ind w:left="0"/>
        <w:jc w:val="left"/>
      </w:pPr>
      <w:r>
        <w:rPr>
          <w:rFonts w:ascii="Times New Roman"/>
          <w:b/>
          <w:i w:val="false"/>
          <w:color w:val="000000"/>
        </w:rPr>
        <w:t xml:space="preserve"> Жобалар паспортының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маусымдағы</w:t>
            </w:r>
            <w:r>
              <w:br/>
            </w:r>
            <w:r>
              <w:rPr>
                <w:rFonts w:ascii="Times New Roman"/>
                <w:b w:val="false"/>
                <w:i w:val="false"/>
                <w:color w:val="000000"/>
                <w:sz w:val="20"/>
              </w:rPr>
              <w:t>№ 198 бұйрығына</w:t>
            </w:r>
            <w:r>
              <w:br/>
            </w:r>
            <w:r>
              <w:rPr>
                <w:rFonts w:ascii="Times New Roman"/>
                <w:b w:val="false"/>
                <w:i w:val="false"/>
                <w:color w:val="000000"/>
                <w:sz w:val="20"/>
              </w:rPr>
              <w:t>2-қосымша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3" w:id="87"/>
    <w:p>
      <w:pPr>
        <w:spacing w:after="0"/>
        <w:ind w:left="0"/>
        <w:jc w:val="left"/>
      </w:pPr>
      <w:r>
        <w:rPr>
          <w:rFonts w:ascii="Times New Roman"/>
          <w:b/>
          <w:i w:val="false"/>
          <w:color w:val="000000"/>
        </w:rPr>
        <w:t xml:space="preserve"> Субсидиялауға жататын жобалар паспорттарының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жүрісте 80 ат күшінен (қоса алғанда) күріш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 тәулігіне 49-145 тоннадан (қоса есептегенде)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екі жағынан өздігінен аударғыш платформасы бар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 топсалы торды бекітуге арналған бағандар (металл немесе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xml:space="preserve">
Ескертпе: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32, 33-позициялар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жайылымдарға арналған қоршаудың ең жоғарғы рұқсат етілген құны 1000 гектарға 16 миллион теңгеден аспауға тиіс.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46, 47-позициялар жергілікті бюджет қаражаты есебінен субсидияланады. 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машина, құралдар мен жабдықтар, метр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181-ден 300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431-ден 539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 PowerTech™ қозғалтқышымен және/немесе JDLink™ телематика жүйесімен және/немесе autotrac™навигациялық жүйесімен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129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130-тан 150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151-тен 220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221-дан 279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280-ден 430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 PowerTech™ қозғалтқышы, JDLink™ телематика жүйесі, autotrac™навигациялық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539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540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249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комбайн**:PowerTech™ қозғалтқышы және/немесе JDLink™ телематика жүйесі және/немесе autotrac™навигациялық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299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449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 PowerTech™ қозғалтқышымен және JDLink™ Телематика жүйесімен, dura Line™технологиясымен өткізу жолының компоненттерімен.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501 (қоса есептегенде) ат күшінен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 POWERTECH™ қозғалтқышы және JDLink™ Телематика жүйесі бар, pro12 немесе MR16 немесе MR12 мақта жинайтын қатарлы элементтері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500 (қоса есептегенде) ат күшіне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9"/>
          <w:p>
            <w:pPr>
              <w:spacing w:after="20"/>
              <w:ind w:left="20"/>
              <w:jc w:val="both"/>
            </w:pPr>
            <w:r>
              <w:rPr>
                <w:rFonts w:ascii="Times New Roman"/>
                <w:b w:val="false"/>
                <w:i w:val="false"/>
                <w:color w:val="000000"/>
                <w:sz w:val="20"/>
              </w:rPr>
              <w:t>
қуаты 501 (қоса есептегенде) ат күшінен бастап</w:t>
            </w:r>
          </w:p>
          <w:bookmarkEnd w:id="89"/>
          <w:p>
            <w:pPr>
              <w:spacing w:after="20"/>
              <w:ind w:left="20"/>
              <w:jc w:val="both"/>
            </w:pPr>
            <w:r>
              <w:rPr>
                <w:rFonts w:ascii="Times New Roman"/>
                <w:b w:val="false"/>
                <w:i w:val="false"/>
                <w:color w:val="000000"/>
                <w:sz w:val="20"/>
              </w:rPr>
              <w:t>
(Powertech™ қозғалтқышымен және JDLink™ Телематика жүйесімен, MR16 мақта жинайтын қатар элементтері және tamawrap+™ пленкасымен қапталған орамдарға салынған мақта және орау автоматты камерасы және Cotton Pro (HID, Cotton Pro) орау процесін бақылау жүйесі бар, CommandCenter™ G5Plus басқару мониторы бар, жолдарда Автоматты жүргізу функциясы бар AutoTrac™ RowSense™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 TruPosition™ ашқыш тіректері немесе ConservaPak™ ашқышы немесе proseries™ ашқышы бар, relativeflow™ұрық сымын соғуды бақылау жүйесі. Пластмассадан жасалған тұқым бункері, конвейерлік конвейер түрі, мөлшерлеу себу катушкалары бар себу аппараты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Proseries™ қос дискілі вомер немесе вомер, аралас тұқым және тыңайтқыш бункері бар механикалық астық сепкіш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MaxEmerge немесе ExactEmerge себу секциясы бар дәл себу сепкіші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қатардан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астықты бастапқы тазалау машинасы сағатына 60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 тан 60 тоннаға дейін жалпақ торлы диірмендері бар астықты бастапқы және қайталама тазарту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60 тан 120 тоннаға дейін жалпақ торлы диірмендері бар астықты бастапқы және қайталама тазарту машинасы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өнімділігі сағатына 100-ден 200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астық, өнімділігі сағатына 50-ден 200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 / сағ ұзындығы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TruРosition™ тіректері бар қопсытқыш және Walk-Over рельефін көшіруге арналған тандемдік дөңгелектер және (немесе) бір нүктеде тереңдікті реттейтін жалғыз нүкте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8,9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dial-a-Speed Автоматты жылдамдықты орауыш жүйесімен және/немесе Active Header Control/HydroFlex/Active Header Float рельефті көшіру жүйесімен композиттік саусақ орағышымен және / немесе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7,1 ден 8,9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ден 12,9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13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басқаруды басқаратын комбайнға арналған таңдау платформасы-HCU / AHC рельефті көшіру жүйесі, пластикалық жинау таспасының саусақтары, dial-a-Speed Автоматты таспа жылдамдығы жүйесі және / немесе fieldglide амортизация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TruSet™ тереңдікті бақылау технологиясы және (немесе) single Roint бір нүктесінде тереңдікті реттейтін Риппер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9,9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ролик жасаушы, ролик төсеуші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autotrac™функциясымен жабдықталған тракторлармен үйлесімді пресс-жинағыш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MaxiCut HC алдын ала ұнтақтау жүйесі 2,2 м немесе стандартты 1,79 м жинағышы бар бекітілген престеу камерасы бар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тюысуды реттеу жүйесі бар бума, тораптарды майлаудың орталықтандырылған жүйесі; тораптарды тазартатын желдеткіш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 үшін (сүрлем, пішендеме үшін): пленкамен оралған және B-Wrap консерванттарын енгізген, өлшеу және ылғалдылықты өлшеу жүйесі және CommandCenter жұмыс параметрлерін бақылау жүйесі, CoverEdge бірегей байлау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AutoTrac™ навигациялық жүйесі, dial-a-Speed Автоматты жылдамдық мотор жүйесі, үстелдерді жылжыту жүйесі және таспаларды автоматты түрде кері айналдыру жүйесі бар өздігінен жүретін шөп шабатын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бүріккіш: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autofill және AutoDilute функциялары бар ерітіндіні бүрку жүйесімен, boomtrac™ немесе terraincontrol Pro™штангасын тұрақтандыру жүйесімен / TerrainCommand pro™, CommandCenter™жүйелерін басқару дисплейі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Powertech™ қозғалтқышы және JDLink™ Телематика жүйесі, BoomTrac™ немесе terraincontrol Pro™/Terrain Command pro™ штанганы тұрақтандыру жүйесі, autotrac™ навигациялық жүйесі, command center™жүйелерін басқару дисплейі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3000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3001 ден 5999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6000 литрден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құралдарына арналған жылжымалы араластыру кешені, сорғының өнімділігі минутына 200-ден 2000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 араластыратын кешен, сорғының өнімділігі минутына 200-ден 2000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тіркеме машинасы, көлемі 8001 литрге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Powertech™ қозғалтқышы және JDLink™ Телематика жүйесі, autotrac™ навигациялық жүйесі, CommandCenter™жүйелерін басқару дисплейі бар өздігінен жүретін тыңайтқыш таратқыш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Ескертпе:</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және (немесе) платформа подборщик көзделген. Астық жинайтын комбайнды дестелегішсіз және (немесе) платформа подборщиксіз сатып алған жағдайда, дестелегіш және (немесе) платформа подборщик құнын есепке алмай, субсидияны есептеуге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1"/>
          <w:p>
            <w:pPr>
              <w:spacing w:after="20"/>
              <w:ind w:left="20"/>
              <w:jc w:val="both"/>
            </w:pPr>
            <w:r>
              <w:rPr>
                <w:rFonts w:ascii="Times New Roman"/>
                <w:b w:val="false"/>
                <w:i w:val="false"/>
                <w:color w:val="000000"/>
                <w:sz w:val="20"/>
              </w:rPr>
              <w:t xml:space="preserve">
Ескертпе: </w:t>
            </w:r>
          </w:p>
          <w:bookmarkEnd w:id="91"/>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жүйесі бар қуаты 115 ат күші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"Тұқым шаруашылығы туралы" Қазақстан Республикасының Заңына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2"/>
          <w:p>
            <w:pPr>
              <w:spacing w:after="20"/>
              <w:ind w:left="20"/>
              <w:jc w:val="both"/>
            </w:pPr>
            <w:r>
              <w:rPr>
                <w:rFonts w:ascii="Times New Roman"/>
                <w:b w:val="false"/>
                <w:i w:val="false"/>
                <w:color w:val="000000"/>
                <w:sz w:val="20"/>
              </w:rPr>
              <w:t xml:space="preserve">
Ескертпе: * Тұқым шаруашылығы туралы заңға сәйкес қызметін жүзеге асыратын, аттестатталған бірегей тұқым өндірушілер мен элиталық тұқым шаруашылықтары сатып алған техника мен жабдықтар; </w:t>
            </w:r>
          </w:p>
          <w:bookmarkEnd w:id="92"/>
          <w:p>
            <w:pPr>
              <w:spacing w:after="20"/>
              <w:ind w:left="20"/>
              <w:jc w:val="both"/>
            </w:pPr>
            <w:r>
              <w:rPr>
                <w:rFonts w:ascii="Times New Roman"/>
                <w:b w:val="false"/>
                <w:i w:val="false"/>
                <w:color w:val="000000"/>
                <w:sz w:val="20"/>
              </w:rPr>
              <w:t>
** қажет болған жағдайда жабдық сатып алу субсидияланады.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3"/>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xml:space="preserve">
200 000 </w:t>
            </w:r>
          </w:p>
          <w:bookmarkEnd w:id="94"/>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xml:space="preserve">
20 000 </w:t>
            </w:r>
          </w:p>
          <w:bookmarkEnd w:id="95"/>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xml:space="preserve">
Ескертпе: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- 1 ет комбинатына екі бірліктен артық емес. </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Үлгілерді сақтауға арналған тоңазытқыш жабдықтар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тәулігіне 1 тонна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7"/>
          <w:p>
            <w:pPr>
              <w:spacing w:after="20"/>
              <w:ind w:left="20"/>
              <w:jc w:val="both"/>
            </w:pPr>
            <w:r>
              <w:rPr>
                <w:rFonts w:ascii="Times New Roman"/>
                <w:b w:val="false"/>
                <w:i w:val="false"/>
                <w:color w:val="000000"/>
                <w:sz w:val="20"/>
              </w:rPr>
              <w:t>
Ескертпе: * 1 сүт өңдеу зауытына екі данадан артық емес.</w:t>
            </w:r>
          </w:p>
          <w:bookmarkEnd w:id="97"/>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пунктіне арналған жабдық сатып алу" жобасының паспорты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 электрлі механикалық қырқу құралы (1 бірлік)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 берілетін құны, теңге/бірлік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8"/>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bookmarkEnd w:id="98"/>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9"/>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bookmarkEnd w:id="99"/>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0"/>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bookmarkEnd w:id="100"/>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1"/>
          <w:p>
            <w:pPr>
              <w:spacing w:after="20"/>
              <w:ind w:left="20"/>
              <w:jc w:val="both"/>
            </w:pPr>
            <w:r>
              <w:rPr>
                <w:rFonts w:ascii="Times New Roman"/>
                <w:b w:val="false"/>
                <w:i w:val="false"/>
                <w:color w:val="000000"/>
                <w:sz w:val="20"/>
              </w:rPr>
              <w:t>
Ескертпе:</w:t>
            </w:r>
          </w:p>
          <w:bookmarkEnd w:id="101"/>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2"/>
          <w:p>
            <w:pPr>
              <w:spacing w:after="20"/>
              <w:ind w:left="20"/>
              <w:jc w:val="both"/>
            </w:pPr>
            <w:r>
              <w:rPr>
                <w:rFonts w:ascii="Times New Roman"/>
                <w:b w:val="false"/>
                <w:i w:val="false"/>
                <w:color w:val="000000"/>
                <w:sz w:val="20"/>
              </w:rPr>
              <w:t xml:space="preserve">
1.Үлдірден/поликорбанаттан жасалған жабын: </w:t>
            </w:r>
          </w:p>
          <w:bookmarkEnd w:id="102"/>
          <w:p>
            <w:pPr>
              <w:spacing w:after="20"/>
              <w:ind w:left="20"/>
              <w:jc w:val="both"/>
            </w:pPr>
            <w:r>
              <w:rPr>
                <w:rFonts w:ascii="Times New Roman"/>
                <w:b w:val="false"/>
                <w:i w:val="false"/>
                <w:color w:val="000000"/>
                <w:sz w:val="20"/>
              </w:rPr>
              <w:t>
1.1.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Кеңейту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3"/>
          <w:p>
            <w:pPr>
              <w:spacing w:after="20"/>
              <w:ind w:left="20"/>
              <w:jc w:val="both"/>
            </w:pPr>
            <w:r>
              <w:rPr>
                <w:rFonts w:ascii="Times New Roman"/>
                <w:b w:val="false"/>
                <w:i w:val="false"/>
                <w:color w:val="000000"/>
                <w:sz w:val="20"/>
              </w:rPr>
              <w:t xml:space="preserve">
Ескертпе: </w:t>
            </w:r>
          </w:p>
          <w:bookmarkEnd w:id="103"/>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4"/>
          <w:p>
            <w:pPr>
              <w:spacing w:after="20"/>
              <w:ind w:left="20"/>
              <w:jc w:val="both"/>
            </w:pPr>
            <w:r>
              <w:rPr>
                <w:rFonts w:ascii="Times New Roman"/>
                <w:b w:val="false"/>
                <w:i w:val="false"/>
                <w:color w:val="000000"/>
                <w:sz w:val="20"/>
              </w:rPr>
              <w:t>
1 847 000 (жүзім);</w:t>
            </w:r>
          </w:p>
          <w:bookmarkEnd w:id="104"/>
          <w:p>
            <w:pPr>
              <w:spacing w:after="20"/>
              <w:ind w:left="20"/>
              <w:jc w:val="both"/>
            </w:pPr>
            <w:r>
              <w:rPr>
                <w:rFonts w:ascii="Times New Roman"/>
                <w:b w:val="false"/>
                <w:i w:val="false"/>
                <w:color w:val="000000"/>
                <w:sz w:val="20"/>
              </w:rPr>
              <w:t>
4 500 000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5"/>
          <w:p>
            <w:pPr>
              <w:spacing w:after="20"/>
              <w:ind w:left="20"/>
              <w:jc w:val="both"/>
            </w:pPr>
            <w:r>
              <w:rPr>
                <w:rFonts w:ascii="Times New Roman"/>
                <w:b w:val="false"/>
                <w:i w:val="false"/>
                <w:color w:val="000000"/>
                <w:sz w:val="20"/>
              </w:rPr>
              <w:t>
Жылына</w:t>
            </w:r>
          </w:p>
          <w:bookmarkEnd w:id="105"/>
          <w:p>
            <w:pPr>
              <w:spacing w:after="20"/>
              <w:ind w:left="20"/>
              <w:jc w:val="both"/>
            </w:pPr>
            <w:r>
              <w:rPr>
                <w:rFonts w:ascii="Times New Roman"/>
                <w:b w:val="false"/>
                <w:i w:val="false"/>
                <w:color w:val="000000"/>
                <w:sz w:val="20"/>
              </w:rPr>
              <w:t>
 1 тонна құс 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салу/жаңғырту кезінде; кеңейту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6"/>
          <w:p>
            <w:pPr>
              <w:spacing w:after="20"/>
              <w:ind w:left="20"/>
              <w:jc w:val="both"/>
            </w:pPr>
            <w:r>
              <w:rPr>
                <w:rFonts w:ascii="Times New Roman"/>
                <w:b w:val="false"/>
                <w:i w:val="false"/>
                <w:color w:val="000000"/>
                <w:sz w:val="20"/>
              </w:rPr>
              <w:t>
1 700 000</w:t>
            </w:r>
          </w:p>
          <w:bookmarkEnd w:id="106"/>
          <w:p>
            <w:pPr>
              <w:spacing w:after="20"/>
              <w:ind w:left="20"/>
              <w:jc w:val="both"/>
            </w:pPr>
            <w:r>
              <w:rPr>
                <w:rFonts w:ascii="Times New Roman"/>
                <w:b w:val="false"/>
                <w:i w:val="false"/>
                <w:color w:val="000000"/>
                <w:sz w:val="20"/>
              </w:rPr>
              <w:t>
850 000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7"/>
          <w:p>
            <w:pPr>
              <w:spacing w:after="20"/>
              <w:ind w:left="20"/>
              <w:jc w:val="both"/>
            </w:pPr>
            <w:r>
              <w:rPr>
                <w:rFonts w:ascii="Times New Roman"/>
                <w:b w:val="false"/>
                <w:i w:val="false"/>
                <w:color w:val="000000"/>
                <w:sz w:val="20"/>
              </w:rPr>
              <w:t xml:space="preserve">
сағатына </w:t>
            </w:r>
          </w:p>
          <w:bookmarkEnd w:id="107"/>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xml:space="preserve">
тәулігіне </w:t>
            </w:r>
          </w:p>
          <w:bookmarkEnd w:id="108"/>
          <w:p>
            <w:pPr>
              <w:spacing w:after="20"/>
              <w:ind w:left="20"/>
              <w:jc w:val="both"/>
            </w:pPr>
            <w:r>
              <w:rPr>
                <w:rFonts w:ascii="Times New Roman"/>
                <w:b w:val="false"/>
                <w:i w:val="false"/>
                <w:color w:val="000000"/>
                <w:sz w:val="20"/>
              </w:rPr>
              <w:t>
1 тонна саңғырық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тәулігіне</w:t>
            </w:r>
          </w:p>
          <w:bookmarkEnd w:id="109"/>
          <w:p>
            <w:pPr>
              <w:spacing w:after="20"/>
              <w:ind w:left="20"/>
              <w:jc w:val="both"/>
            </w:pPr>
            <w:r>
              <w:rPr>
                <w:rFonts w:ascii="Times New Roman"/>
                <w:b w:val="false"/>
                <w:i w:val="false"/>
                <w:color w:val="000000"/>
                <w:sz w:val="20"/>
              </w:rPr>
              <w:t>
 1 тонна саңғырық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тәулігіне</w:t>
            </w:r>
          </w:p>
          <w:bookmarkEnd w:id="110"/>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xml:space="preserve">
Инкубаторий </w:t>
            </w:r>
          </w:p>
          <w:bookmarkEnd w:id="111"/>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Инвестициялық салымдарды өтеу үлесі: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3"/>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52 841 071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Автокар</w:t>
            </w:r>
          </w:p>
          <w:bookmarkEnd w:id="114"/>
          <w:p>
            <w:pPr>
              <w:spacing w:after="20"/>
              <w:ind w:left="20"/>
              <w:jc w:val="both"/>
            </w:pPr>
            <w:r>
              <w:rPr>
                <w:rFonts w:ascii="Times New Roman"/>
                <w:b w:val="false"/>
                <w:i w:val="false"/>
                <w:color w:val="000000"/>
                <w:sz w:val="20"/>
              </w:rPr>
              <w:t>
(ашалы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5"/>
          <w:p>
            <w:pPr>
              <w:spacing w:after="20"/>
              <w:ind w:left="20"/>
              <w:jc w:val="both"/>
            </w:pPr>
            <w:r>
              <w:rPr>
                <w:rFonts w:ascii="Times New Roman"/>
                <w:b w:val="false"/>
                <w:i w:val="false"/>
                <w:color w:val="000000"/>
                <w:sz w:val="20"/>
              </w:rPr>
              <w:t xml:space="preserve">
* Аралас климаттық-бақылау үшін ( тоңазытқыш жабдықпен және желдету жабдығымен) инвестициялық салымдарды өтеу үлесі 40% құрайды.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6"/>
          <w:p>
            <w:pPr>
              <w:spacing w:after="20"/>
              <w:ind w:left="20"/>
              <w:jc w:val="both"/>
            </w:pPr>
            <w:r>
              <w:rPr>
                <w:rFonts w:ascii="Times New Roman"/>
                <w:b w:val="false"/>
                <w:i w:val="false"/>
                <w:color w:val="000000"/>
                <w:sz w:val="20"/>
              </w:rPr>
              <w:t>
52 841 071</w:t>
            </w:r>
          </w:p>
          <w:bookmarkEnd w:id="116"/>
          <w:p>
            <w:pPr>
              <w:spacing w:after="20"/>
              <w:ind w:left="20"/>
              <w:jc w:val="both"/>
            </w:pPr>
            <w:r>
              <w:rPr>
                <w:rFonts w:ascii="Times New Roman"/>
                <w:b w:val="false"/>
                <w:i w:val="false"/>
                <w:color w:val="000000"/>
                <w:sz w:val="20"/>
              </w:rPr>
              <w:t>
29 145 000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Автокара (ашалы тиегіш)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7"/>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xml:space="preserve">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 Инвестициялық жобаның құны жобалау-сметалық құжаттамаға сәйкес айқындалады: жылына 140 000 тоннадан басталатын шикізат өңдейтін кәсіпорын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кәсіпорынға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10 588 666 600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26 "Май-тоңмай өнімдерін өндіру жөніндегі кәсіпорынды салу және (немесе) кеңейту" жобасының паспорты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500 тоннадан басталатын майлы дақылдарды өңдейтін кәсіпорын құрылысы кезінде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 қуаты тәулігіне 100 тоннадан басталатын майлы дақылдарды өңдейтін кәсіпорынды салған кезінде </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8"/>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xml:space="preserve">
сағатына </w:t>
            </w:r>
          </w:p>
          <w:bookmarkEnd w:id="119"/>
          <w:p>
            <w:pPr>
              <w:spacing w:after="20"/>
              <w:ind w:left="20"/>
              <w:jc w:val="both"/>
            </w:pPr>
            <w:r>
              <w:rPr>
                <w:rFonts w:ascii="Times New Roman"/>
                <w:b w:val="false"/>
                <w:i w:val="false"/>
                <w:color w:val="000000"/>
                <w:sz w:val="20"/>
              </w:rPr>
              <w:t>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Жоба қуаттылық</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өлшем</w:t>
            </w:r>
          </w:p>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1"/>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bookmarkEnd w:id="121"/>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2"/>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bookmarkEnd w:id="122"/>
          <w:p>
            <w:pPr>
              <w:spacing w:after="20"/>
              <w:ind w:left="20"/>
              <w:jc w:val="both"/>
            </w:pPr>
            <w:r>
              <w:rPr>
                <w:rFonts w:ascii="Times New Roman"/>
                <w:b w:val="false"/>
                <w:i w:val="false"/>
                <w:color w:val="000000"/>
                <w:sz w:val="20"/>
              </w:rPr>
              <w:t>
 Субсидия есептеу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Модификацияланған крахмалдар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глюкоза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және фруктоза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және мальтоза шәрбаты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Ақуызды (протеинды) концентраттар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Соя изоляты </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Лимон қышқылы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және өсімдік фосфолипидтері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Оттекті функционалдық топты қамтитын амин қосылыстары, лизин және глютамин қышқылынан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Лизин, глутамин қышқылы және тұздары. </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№273 бұйрығымен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қабылдауға және өңдеуге қажетті жабдығы бар қант қызылшасын өңдеу жөніндегі кәсіпорын. Субсидияны есептеу шарттары: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 дайын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маусымдағы</w:t>
            </w:r>
            <w:r>
              <w:br/>
            </w:r>
            <w:r>
              <w:rPr>
                <w:rFonts w:ascii="Times New Roman"/>
                <w:b w:val="false"/>
                <w:i w:val="false"/>
                <w:color w:val="000000"/>
                <w:sz w:val="20"/>
              </w:rPr>
              <w:t>№ 198 бұйрығына</w:t>
            </w:r>
            <w:r>
              <w:br/>
            </w:r>
            <w:r>
              <w:rPr>
                <w:rFonts w:ascii="Times New Roman"/>
                <w:b w:val="false"/>
                <w:i w:val="false"/>
                <w:color w:val="000000"/>
                <w:sz w:val="20"/>
              </w:rPr>
              <w:t>3-қосымша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72" w:id="124"/>
    <w:p>
      <w:pPr>
        <w:spacing w:after="0"/>
        <w:ind w:left="0"/>
        <w:jc w:val="left"/>
      </w:pPr>
      <w:r>
        <w:rPr>
          <w:rFonts w:ascii="Times New Roman"/>
          <w:b/>
          <w:i w:val="false"/>
          <w:color w:val="000000"/>
        </w:rPr>
        <w:t xml:space="preserve"> Инвестициялық субсидиялау объектілерін нысаналы пайдалану және иеліктен шығармау туралы №___келісім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w:t>
            </w:r>
          </w:p>
        </w:tc>
      </w:tr>
    </w:tbl>
    <w:bookmarkStart w:name="z173" w:id="125"/>
    <w:p>
      <w:pPr>
        <w:spacing w:after="0"/>
        <w:ind w:left="0"/>
        <w:jc w:val="both"/>
      </w:pPr>
      <w:r>
        <w:rPr>
          <w:rFonts w:ascii="Times New Roman"/>
          <w:b w:val="false"/>
          <w:i w:val="false"/>
          <w:color w:val="000000"/>
          <w:sz w:val="28"/>
        </w:rPr>
        <w:t>
      Бұдан әрі "Жұмыс органы" деп аталатын Қазақстан Республикасы _____ облысының</w:t>
      </w:r>
    </w:p>
    <w:bookmarkEnd w:id="125"/>
    <w:bookmarkStart w:name="z174" w:id="126"/>
    <w:p>
      <w:pPr>
        <w:spacing w:after="0"/>
        <w:ind w:left="0"/>
        <w:jc w:val="both"/>
      </w:pPr>
      <w:r>
        <w:rPr>
          <w:rFonts w:ascii="Times New Roman"/>
          <w:b w:val="false"/>
          <w:i w:val="false"/>
          <w:color w:val="000000"/>
          <w:sz w:val="28"/>
        </w:rPr>
        <w:t>
      (республикалық маңызы бар қаланың, астананың)</w:t>
      </w:r>
    </w:p>
    <w:bookmarkEnd w:id="126"/>
    <w:bookmarkStart w:name="z175" w:id="127"/>
    <w:p>
      <w:pPr>
        <w:spacing w:after="0"/>
        <w:ind w:left="0"/>
        <w:jc w:val="both"/>
      </w:pPr>
      <w:r>
        <w:rPr>
          <w:rFonts w:ascii="Times New Roman"/>
          <w:b w:val="false"/>
          <w:i w:val="false"/>
          <w:color w:val="000000"/>
          <w:sz w:val="28"/>
        </w:rPr>
        <w:t>
      ______________________ басқармасы атынан _______ № ______ _______</w:t>
      </w:r>
    </w:p>
    <w:bookmarkEnd w:id="127"/>
    <w:bookmarkStart w:name="z176" w:id="128"/>
    <w:p>
      <w:pPr>
        <w:spacing w:after="0"/>
        <w:ind w:left="0"/>
        <w:jc w:val="both"/>
      </w:pPr>
      <w:r>
        <w:rPr>
          <w:rFonts w:ascii="Times New Roman"/>
          <w:b w:val="false"/>
          <w:i w:val="false"/>
          <w:color w:val="000000"/>
          <w:sz w:val="28"/>
        </w:rPr>
        <w:t>
      (атауы) негізінде әрекет ететін ____________________ басшы</w:t>
      </w:r>
    </w:p>
    <w:bookmarkEnd w:id="128"/>
    <w:bookmarkStart w:name="z177" w:id="129"/>
    <w:p>
      <w:pPr>
        <w:spacing w:after="0"/>
        <w:ind w:left="0"/>
        <w:jc w:val="both"/>
      </w:pPr>
      <w:r>
        <w:rPr>
          <w:rFonts w:ascii="Times New Roman"/>
          <w:b w:val="false"/>
          <w:i w:val="false"/>
          <w:color w:val="000000"/>
          <w:sz w:val="28"/>
        </w:rPr>
        <w:t>
      (немесе бұйрық негізінде оны алмастыратын адам) бір тараптан және бұдан әрі</w:t>
      </w:r>
    </w:p>
    <w:bookmarkEnd w:id="129"/>
    <w:bookmarkStart w:name="z178" w:id="130"/>
    <w:p>
      <w:pPr>
        <w:spacing w:after="0"/>
        <w:ind w:left="0"/>
        <w:jc w:val="both"/>
      </w:pPr>
      <w:r>
        <w:rPr>
          <w:rFonts w:ascii="Times New Roman"/>
          <w:b w:val="false"/>
          <w:i w:val="false"/>
          <w:color w:val="000000"/>
          <w:sz w:val="28"/>
        </w:rPr>
        <w:t>
      "Инвестор" деп аталатын _______________ атынан</w:t>
      </w:r>
    </w:p>
    <w:bookmarkEnd w:id="130"/>
    <w:bookmarkStart w:name="z179" w:id="131"/>
    <w:p>
      <w:pPr>
        <w:spacing w:after="0"/>
        <w:ind w:left="0"/>
        <w:jc w:val="both"/>
      </w:pPr>
      <w:r>
        <w:rPr>
          <w:rFonts w:ascii="Times New Roman"/>
          <w:b w:val="false"/>
          <w:i w:val="false"/>
          <w:color w:val="000000"/>
          <w:sz w:val="28"/>
        </w:rPr>
        <w:t>
      ________________________ негізінде әрекет ететін _________________ екінші</w:t>
      </w:r>
    </w:p>
    <w:bookmarkEnd w:id="131"/>
    <w:bookmarkStart w:name="z180" w:id="132"/>
    <w:p>
      <w:pPr>
        <w:spacing w:after="0"/>
        <w:ind w:left="0"/>
        <w:jc w:val="both"/>
      </w:pPr>
      <w:r>
        <w:rPr>
          <w:rFonts w:ascii="Times New Roman"/>
          <w:b w:val="false"/>
          <w:i w:val="false"/>
          <w:color w:val="000000"/>
          <w:sz w:val="28"/>
        </w:rPr>
        <w:t>
      тараптан, бірлесіп Тараптар, ал жеке-жеке жоғарыда көрсетілгендей Тарап деп аталатындар, субсидияланған сәттен бастап 3 (үш) жыл ішінде төмендегілер туралы осы Инвестициялық субсидиялау объектілерін нысаналы пайдалану және иеліктен шығармау туралы келісімді (бұдан әрі – Келісім) жасасты:</w:t>
      </w:r>
    </w:p>
    <w:bookmarkEnd w:id="132"/>
    <w:bookmarkStart w:name="z181" w:id="133"/>
    <w:p>
      <w:pPr>
        <w:spacing w:after="0"/>
        <w:ind w:left="0"/>
        <w:jc w:val="left"/>
      </w:pPr>
      <w:r>
        <w:rPr>
          <w:rFonts w:ascii="Times New Roman"/>
          <w:b/>
          <w:i w:val="false"/>
          <w:color w:val="000000"/>
        </w:rPr>
        <w:t xml:space="preserve"> 1-тарау. Келісімнің нысанасы мен мақсаты</w:t>
      </w:r>
    </w:p>
    <w:bookmarkEnd w:id="133"/>
    <w:bookmarkStart w:name="z182" w:id="134"/>
    <w:p>
      <w:pPr>
        <w:spacing w:after="0"/>
        <w:ind w:left="0"/>
        <w:jc w:val="both"/>
      </w:pPr>
      <w:r>
        <w:rPr>
          <w:rFonts w:ascii="Times New Roman"/>
          <w:b w:val="false"/>
          <w:i w:val="false"/>
          <w:color w:val="000000"/>
          <w:sz w:val="28"/>
        </w:rPr>
        <w:t>
      1.1 Осымен Инвестор өзіне инвестициялық субсидиялау объектілерін қатаң түрде нысаналы мақсаты бойынша пайдалану және иеліктен шығармау, ауыстыруды жүзеге асырмау, жалға бермеу, сондай-ақ субсидияланған сәттен бастап 3 (үш) жыл ішінде мақсатты пайдаланбағаны үшін жауапкершілікте болу міндеттемесін алады.</w:t>
      </w:r>
    </w:p>
    <w:bookmarkEnd w:id="134"/>
    <w:bookmarkStart w:name="z183" w:id="135"/>
    <w:p>
      <w:pPr>
        <w:spacing w:after="0"/>
        <w:ind w:left="0"/>
        <w:jc w:val="both"/>
      </w:pPr>
      <w:r>
        <w:rPr>
          <w:rFonts w:ascii="Times New Roman"/>
          <w:b w:val="false"/>
          <w:i w:val="false"/>
          <w:color w:val="000000"/>
          <w:sz w:val="28"/>
        </w:rPr>
        <w:t>
      1.2 Осы Келісім шеңберінде қандай да бір қайшылықтар болған жағдайда, "Агроөнеркәсіптік кешенді және ауылдық аумақтарды дамытуды мемлекеттік реттеу туралы" 2005 жылғы 8 шілдедегі Қазақстан Республикасының Заңы үлкен күшке ие болады.</w:t>
      </w:r>
    </w:p>
    <w:bookmarkEnd w:id="135"/>
    <w:bookmarkStart w:name="z184" w:id="136"/>
    <w:p>
      <w:pPr>
        <w:spacing w:after="0"/>
        <w:ind w:left="0"/>
        <w:jc w:val="left"/>
      </w:pPr>
      <w:r>
        <w:rPr>
          <w:rFonts w:ascii="Times New Roman"/>
          <w:b/>
          <w:i w:val="false"/>
          <w:color w:val="000000"/>
        </w:rPr>
        <w:t xml:space="preserve"> 2-тарау. Тараптардың құқықтары мен міндеттері</w:t>
      </w:r>
    </w:p>
    <w:bookmarkEnd w:id="136"/>
    <w:bookmarkStart w:name="z185" w:id="137"/>
    <w:p>
      <w:pPr>
        <w:spacing w:after="0"/>
        <w:ind w:left="0"/>
        <w:jc w:val="both"/>
      </w:pPr>
      <w:r>
        <w:rPr>
          <w:rFonts w:ascii="Times New Roman"/>
          <w:b w:val="false"/>
          <w:i w:val="false"/>
          <w:color w:val="000000"/>
          <w:sz w:val="28"/>
        </w:rPr>
        <w:t>
      2.1. Инвестор:</w:t>
      </w:r>
    </w:p>
    <w:bookmarkEnd w:id="137"/>
    <w:bookmarkStart w:name="z186" w:id="138"/>
    <w:p>
      <w:pPr>
        <w:spacing w:after="0"/>
        <w:ind w:left="0"/>
        <w:jc w:val="both"/>
      </w:pPr>
      <w:r>
        <w:rPr>
          <w:rFonts w:ascii="Times New Roman"/>
          <w:b w:val="false"/>
          <w:i w:val="false"/>
          <w:color w:val="000000"/>
          <w:sz w:val="28"/>
        </w:rPr>
        <w:t>
      Келісім бойынша өз міндеттемелерін уақтылы және толық көлемде орындауға;</w:t>
      </w:r>
    </w:p>
    <w:bookmarkEnd w:id="138"/>
    <w:bookmarkStart w:name="z187" w:id="139"/>
    <w:p>
      <w:pPr>
        <w:spacing w:after="0"/>
        <w:ind w:left="0"/>
        <w:jc w:val="both"/>
      </w:pPr>
      <w:r>
        <w:rPr>
          <w:rFonts w:ascii="Times New Roman"/>
          <w:b w:val="false"/>
          <w:i w:val="false"/>
          <w:color w:val="000000"/>
          <w:sz w:val="28"/>
        </w:rPr>
        <w:t>
      Жұмыс органының сұранымы бойынша осы Келісімді орындаумен байланысты құжаттар мен ақпаратты тез арада беруге;</w:t>
      </w:r>
    </w:p>
    <w:bookmarkEnd w:id="139"/>
    <w:bookmarkStart w:name="z188" w:id="140"/>
    <w:p>
      <w:pPr>
        <w:spacing w:after="0"/>
        <w:ind w:left="0"/>
        <w:jc w:val="both"/>
      </w:pPr>
      <w:r>
        <w:rPr>
          <w:rFonts w:ascii="Times New Roman"/>
          <w:b w:val="false"/>
          <w:i w:val="false"/>
          <w:color w:val="000000"/>
          <w:sz w:val="28"/>
        </w:rPr>
        <w:t>
      Жұмыс органына Инвестордың объектісін қарап-тексеру үшін қолжетімділік беруге;</w:t>
      </w:r>
    </w:p>
    <w:bookmarkEnd w:id="140"/>
    <w:bookmarkStart w:name="z189" w:id="141"/>
    <w:p>
      <w:pPr>
        <w:spacing w:after="0"/>
        <w:ind w:left="0"/>
        <w:jc w:val="both"/>
      </w:pPr>
      <w:r>
        <w:rPr>
          <w:rFonts w:ascii="Times New Roman"/>
          <w:b w:val="false"/>
          <w:i w:val="false"/>
          <w:color w:val="000000"/>
          <w:sz w:val="28"/>
        </w:rPr>
        <w:t>
      Қағидалардың 39-тармағына сәйкес ақпарат беруге;</w:t>
      </w:r>
    </w:p>
    <w:bookmarkEnd w:id="141"/>
    <w:bookmarkStart w:name="z190" w:id="142"/>
    <w:p>
      <w:pPr>
        <w:spacing w:after="0"/>
        <w:ind w:left="0"/>
        <w:jc w:val="both"/>
      </w:pPr>
      <w:r>
        <w:rPr>
          <w:rFonts w:ascii="Times New Roman"/>
          <w:b w:val="false"/>
          <w:i w:val="false"/>
          <w:color w:val="000000"/>
          <w:sz w:val="28"/>
        </w:rPr>
        <w:t>
      осы Келісімнің шарттары мен іске асырылуы туралы ақпаратты Тараптардың алдын ала жазбаша келісімінсіз үшінші тұлғаларға бермеуге және ашпауға;</w:t>
      </w:r>
    </w:p>
    <w:bookmarkEnd w:id="142"/>
    <w:bookmarkStart w:name="z191" w:id="143"/>
    <w:p>
      <w:pPr>
        <w:spacing w:after="0"/>
        <w:ind w:left="0"/>
        <w:jc w:val="both"/>
      </w:pPr>
      <w:r>
        <w:rPr>
          <w:rFonts w:ascii="Times New Roman"/>
          <w:b w:val="false"/>
          <w:i w:val="false"/>
          <w:color w:val="000000"/>
          <w:sz w:val="28"/>
        </w:rPr>
        <w:t>
      Келісімнің 1.1-тармағында көрсетілген мерзім ішінде инвестициялық субсидиялау объектілерін иеліктен шығармауға, ауыстыруды жүзеге асырмауға, жалға бермеуге міндетті.</w:t>
      </w:r>
    </w:p>
    <w:bookmarkEnd w:id="143"/>
    <w:bookmarkStart w:name="z192" w:id="144"/>
    <w:p>
      <w:pPr>
        <w:spacing w:after="0"/>
        <w:ind w:left="0"/>
        <w:jc w:val="both"/>
      </w:pPr>
      <w:r>
        <w:rPr>
          <w:rFonts w:ascii="Times New Roman"/>
          <w:b w:val="false"/>
          <w:i w:val="false"/>
          <w:color w:val="000000"/>
          <w:sz w:val="28"/>
        </w:rPr>
        <w:t>
      2.2. Жұмыс органы:</w:t>
      </w:r>
    </w:p>
    <w:bookmarkEnd w:id="144"/>
    <w:bookmarkStart w:name="z193" w:id="145"/>
    <w:p>
      <w:pPr>
        <w:spacing w:after="0"/>
        <w:ind w:left="0"/>
        <w:jc w:val="both"/>
      </w:pPr>
      <w:r>
        <w:rPr>
          <w:rFonts w:ascii="Times New Roman"/>
          <w:b w:val="false"/>
          <w:i w:val="false"/>
          <w:color w:val="000000"/>
          <w:sz w:val="28"/>
        </w:rPr>
        <w:t>
      Инвестордан инвестициялық жоба мен осы Келісімнің іске асырылу барысы туралы барлық қажетті құжаттар мен ақпаратты сұратуға құқылы.</w:t>
      </w:r>
    </w:p>
    <w:bookmarkEnd w:id="145"/>
    <w:bookmarkStart w:name="z194" w:id="146"/>
    <w:p>
      <w:pPr>
        <w:spacing w:after="0"/>
        <w:ind w:left="0"/>
        <w:jc w:val="left"/>
      </w:pPr>
      <w:r>
        <w:rPr>
          <w:rFonts w:ascii="Times New Roman"/>
          <w:b/>
          <w:i w:val="false"/>
          <w:color w:val="000000"/>
        </w:rPr>
        <w:t xml:space="preserve"> 3-тарау. Келісімнің қолданылу мерзімі</w:t>
      </w:r>
    </w:p>
    <w:bookmarkEnd w:id="146"/>
    <w:bookmarkStart w:name="z195" w:id="147"/>
    <w:p>
      <w:pPr>
        <w:spacing w:after="0"/>
        <w:ind w:left="0"/>
        <w:jc w:val="both"/>
      </w:pPr>
      <w:r>
        <w:rPr>
          <w:rFonts w:ascii="Times New Roman"/>
          <w:b w:val="false"/>
          <w:i w:val="false"/>
          <w:color w:val="000000"/>
          <w:sz w:val="28"/>
        </w:rPr>
        <w:t>
      3.1 Осы Келісім Тараптардың қол қойған күнінен бастап күшіне енеді және 3 (үш) жыл бойы, ал орындалмаған міндеттемелер бөлігінде олар толық орындалғанға дейін қолданыста болады.</w:t>
      </w:r>
    </w:p>
    <w:bookmarkEnd w:id="147"/>
    <w:bookmarkStart w:name="z196" w:id="148"/>
    <w:p>
      <w:pPr>
        <w:spacing w:after="0"/>
        <w:ind w:left="0"/>
        <w:jc w:val="left"/>
      </w:pPr>
      <w:r>
        <w:rPr>
          <w:rFonts w:ascii="Times New Roman"/>
          <w:b/>
          <w:i w:val="false"/>
          <w:color w:val="000000"/>
        </w:rPr>
        <w:t xml:space="preserve"> 4-тарау. Еңсерілмейтін күштің мән-жайлары</w:t>
      </w:r>
    </w:p>
    <w:bookmarkEnd w:id="148"/>
    <w:bookmarkStart w:name="z197" w:id="149"/>
    <w:p>
      <w:pPr>
        <w:spacing w:after="0"/>
        <w:ind w:left="0"/>
        <w:jc w:val="both"/>
      </w:pPr>
      <w:r>
        <w:rPr>
          <w:rFonts w:ascii="Times New Roman"/>
          <w:b w:val="false"/>
          <w:i w:val="false"/>
          <w:color w:val="000000"/>
          <w:sz w:val="28"/>
        </w:rPr>
        <w:t>
      4.1 Тараптар еңсерілмейтін күштің мән-жайлары салдарынан орындау мүмкін болмаған жағдайда, осы Шарт бойынша өз міндеттемелерін орындамағаны, не тиісінше орындамағаны үшін жауапкершіліктен босатылады.</w:t>
      </w:r>
    </w:p>
    <w:bookmarkEnd w:id="149"/>
    <w:bookmarkStart w:name="z198" w:id="150"/>
    <w:p>
      <w:pPr>
        <w:spacing w:after="0"/>
        <w:ind w:left="0"/>
        <w:jc w:val="both"/>
      </w:pPr>
      <w:r>
        <w:rPr>
          <w:rFonts w:ascii="Times New Roman"/>
          <w:b w:val="false"/>
          <w:i w:val="false"/>
          <w:color w:val="000000"/>
          <w:sz w:val="28"/>
        </w:rPr>
        <w:t>
      4.2 Еңсерілмейтін күштің мән-жайлары туындаған кезде осы Келісім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150"/>
    <w:bookmarkStart w:name="z199" w:id="151"/>
    <w:p>
      <w:pPr>
        <w:spacing w:after="0"/>
        <w:ind w:left="0"/>
        <w:jc w:val="both"/>
      </w:pPr>
      <w:r>
        <w:rPr>
          <w:rFonts w:ascii="Times New Roman"/>
          <w:b w:val="false"/>
          <w:i w:val="false"/>
          <w:color w:val="000000"/>
          <w:sz w:val="28"/>
        </w:rPr>
        <w:t xml:space="preserve">
      4.3 Уақтылы хабардар етпеген жағдайда, Тараптар екінші Тарапқа хабардар етпеуден немесе уақтылы хабардар етпеуден келтірілген зиянды өтеуге міндетті. </w:t>
      </w:r>
    </w:p>
    <w:bookmarkEnd w:id="151"/>
    <w:bookmarkStart w:name="z200" w:id="152"/>
    <w:p>
      <w:pPr>
        <w:spacing w:after="0"/>
        <w:ind w:left="0"/>
        <w:jc w:val="both"/>
      </w:pPr>
      <w:r>
        <w:rPr>
          <w:rFonts w:ascii="Times New Roman"/>
          <w:b w:val="false"/>
          <w:i w:val="false"/>
          <w:color w:val="000000"/>
          <w:sz w:val="28"/>
        </w:rPr>
        <w:t>
      4.4 Еңсерілмейтін күштің мән-жайларының туындауы осы Келісімнің орындалу мерзімінің олардың әрекет ету кезеңіне ұлғайтылуына алып келеді.</w:t>
      </w:r>
    </w:p>
    <w:bookmarkEnd w:id="152"/>
    <w:bookmarkStart w:name="z201" w:id="153"/>
    <w:p>
      <w:pPr>
        <w:spacing w:after="0"/>
        <w:ind w:left="0"/>
        <w:jc w:val="both"/>
      </w:pPr>
      <w:r>
        <w:rPr>
          <w:rFonts w:ascii="Times New Roman"/>
          <w:b w:val="false"/>
          <w:i w:val="false"/>
          <w:color w:val="000000"/>
          <w:sz w:val="28"/>
        </w:rPr>
        <w:t>
      4.5 Егер мұндай мән-жайлар қатарынан үш айдан астам жалғасатын болса, онда Тараптардың кез келгені осы Келісім бойынша міндеттемелерін одан әрі орындаудан бас тартуға құқылы.</w:t>
      </w:r>
    </w:p>
    <w:bookmarkEnd w:id="153"/>
    <w:bookmarkStart w:name="z202" w:id="154"/>
    <w:p>
      <w:pPr>
        <w:spacing w:after="0"/>
        <w:ind w:left="0"/>
        <w:jc w:val="left"/>
      </w:pPr>
      <w:r>
        <w:rPr>
          <w:rFonts w:ascii="Times New Roman"/>
          <w:b/>
          <w:i w:val="false"/>
          <w:color w:val="000000"/>
        </w:rPr>
        <w:t xml:space="preserve"> 5-тарау. Қорытынды ережелер</w:t>
      </w:r>
    </w:p>
    <w:bookmarkEnd w:id="154"/>
    <w:bookmarkStart w:name="z203" w:id="155"/>
    <w:p>
      <w:pPr>
        <w:spacing w:after="0"/>
        <w:ind w:left="0"/>
        <w:jc w:val="both"/>
      </w:pPr>
      <w:r>
        <w:rPr>
          <w:rFonts w:ascii="Times New Roman"/>
          <w:b w:val="false"/>
          <w:i w:val="false"/>
          <w:color w:val="000000"/>
          <w:sz w:val="28"/>
        </w:rPr>
        <w:t>
      5.1 Хат-хабар бланкіде ұсынылса немесе мөрмен (бар болса) куәландырылса, қолма-қол табысталса, қатысушы Тараптың мекенжайына почтамен (хабарламасы бар тапсырыс хатпен) немесе курьерлік байланыс арқылы жеткізілсе, тиісті түрде ұсынылған немесе жіберілген болып саналады.</w:t>
      </w:r>
    </w:p>
    <w:bookmarkEnd w:id="155"/>
    <w:bookmarkStart w:name="z204" w:id="156"/>
    <w:p>
      <w:pPr>
        <w:spacing w:after="0"/>
        <w:ind w:left="0"/>
        <w:jc w:val="both"/>
      </w:pPr>
      <w:r>
        <w:rPr>
          <w:rFonts w:ascii="Times New Roman"/>
          <w:b w:val="false"/>
          <w:i w:val="false"/>
          <w:color w:val="000000"/>
          <w:sz w:val="28"/>
        </w:rPr>
        <w:t xml:space="preserve">
      5.2 Егер осы Келісімде өзгеше көзделмесе, осы Келісімнің шарттарын, оның ішінде осы Келісімнің қолданылу мерзімін кез келген өзгерту, тоқтату Тараптардың уәкілетті өкілдері қол қоятын қосымша келісімдермен ресімделеді. </w:t>
      </w:r>
    </w:p>
    <w:bookmarkEnd w:id="156"/>
    <w:bookmarkStart w:name="z205" w:id="157"/>
    <w:p>
      <w:pPr>
        <w:spacing w:after="0"/>
        <w:ind w:left="0"/>
        <w:jc w:val="both"/>
      </w:pPr>
      <w:r>
        <w:rPr>
          <w:rFonts w:ascii="Times New Roman"/>
          <w:b w:val="false"/>
          <w:i w:val="false"/>
          <w:color w:val="000000"/>
          <w:sz w:val="28"/>
        </w:rPr>
        <w:t>
      5.3 Осы Келісім бойынша Тараптар арасында туындайтын барлық келіспеушіліктер немесе даулар тікелей келіссөздер процесінде шешіледі. Егер осындай келіссөздерден кейін Тараптар осы Келісім бойынша дауды шеше алмаса, Тараптардың кез келгені бұл мәселені Қазақстан Республикасының заңнамасында белгіленген сот тәртібімен шешуді талап ете алады.</w:t>
      </w:r>
    </w:p>
    <w:bookmarkEnd w:id="157"/>
    <w:bookmarkStart w:name="z206" w:id="158"/>
    <w:p>
      <w:pPr>
        <w:spacing w:after="0"/>
        <w:ind w:left="0"/>
        <w:jc w:val="both"/>
      </w:pPr>
      <w:r>
        <w:rPr>
          <w:rFonts w:ascii="Times New Roman"/>
          <w:b w:val="false"/>
          <w:i w:val="false"/>
          <w:color w:val="000000"/>
          <w:sz w:val="28"/>
        </w:rPr>
        <w:t xml:space="preserve">
      5.4 Осы Келісіммен реттелмеген мәселелер 20___ жылғы ___________ №____ Инвестициялық субсидиялау шартымен, сондай-ақ Қазақстан Республикасының заңнамасымен реттеледі. </w:t>
      </w:r>
    </w:p>
    <w:bookmarkEnd w:id="158"/>
    <w:bookmarkStart w:name="z207" w:id="159"/>
    <w:p>
      <w:pPr>
        <w:spacing w:after="0"/>
        <w:ind w:left="0"/>
        <w:jc w:val="both"/>
      </w:pPr>
      <w:r>
        <w:rPr>
          <w:rFonts w:ascii="Times New Roman"/>
          <w:b w:val="false"/>
          <w:i w:val="false"/>
          <w:color w:val="000000"/>
          <w:sz w:val="28"/>
        </w:rPr>
        <w:t>
      5.5 Осы Келісім мемлекеттік және орыс тілдерінде Тараптардың әрқайсысы үшін бір-бір данадан 2 (екі) данада жасалды.</w:t>
      </w:r>
    </w:p>
    <w:bookmarkEnd w:id="159"/>
    <w:bookmarkStart w:name="z208" w:id="160"/>
    <w:p>
      <w:pPr>
        <w:spacing w:after="0"/>
        <w:ind w:left="0"/>
        <w:jc w:val="left"/>
      </w:pPr>
      <w:r>
        <w:rPr>
          <w:rFonts w:ascii="Times New Roman"/>
          <w:b/>
          <w:i w:val="false"/>
          <w:color w:val="000000"/>
        </w:rPr>
        <w:t xml:space="preserve"> 6-тарау. Тараптардың мекенжайлары, банктік деректемелері және қолтаңбалары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маусымдағы</w:t>
            </w:r>
            <w:r>
              <w:br/>
            </w:r>
            <w:r>
              <w:rPr>
                <w:rFonts w:ascii="Times New Roman"/>
                <w:b w:val="false"/>
                <w:i w:val="false"/>
                <w:color w:val="000000"/>
                <w:sz w:val="20"/>
              </w:rPr>
              <w:t>№ 198 бұйрығына</w:t>
            </w:r>
            <w:r>
              <w:br/>
            </w:r>
            <w:r>
              <w:rPr>
                <w:rFonts w:ascii="Times New Roman"/>
                <w:b w:val="false"/>
                <w:i w:val="false"/>
                <w:color w:val="000000"/>
                <w:sz w:val="20"/>
              </w:rPr>
              <w:t>4-қосымша</w:t>
            </w:r>
            <w:r>
              <w:br/>
            </w: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w:t>
            </w:r>
            <w:r>
              <w:br/>
            </w:r>
            <w:r>
              <w:rPr>
                <w:rFonts w:ascii="Times New Roman"/>
                <w:b w:val="false"/>
                <w:i w:val="false"/>
                <w:color w:val="000000"/>
                <w:sz w:val="20"/>
              </w:rPr>
              <w:t>кешен субъектісі шеккен</w:t>
            </w:r>
            <w:r>
              <w:br/>
            </w:r>
            <w:r>
              <w:rPr>
                <w:rFonts w:ascii="Times New Roman"/>
                <w:b w:val="false"/>
                <w:i w:val="false"/>
                <w:color w:val="000000"/>
                <w:sz w:val="20"/>
              </w:rPr>
              <w:t>шығыстардың бір бөлігін</w:t>
            </w:r>
            <w:r>
              <w:br/>
            </w:r>
            <w:r>
              <w:rPr>
                <w:rFonts w:ascii="Times New Roman"/>
                <w:b w:val="false"/>
                <w:i w:val="false"/>
                <w:color w:val="000000"/>
                <w:sz w:val="20"/>
              </w:rPr>
              <w:t>өтеу бойынша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10" w:id="161"/>
    <w:p>
      <w:pPr>
        <w:spacing w:after="0"/>
        <w:ind w:left="0"/>
        <w:jc w:val="left"/>
      </w:pPr>
      <w:r>
        <w:rPr>
          <w:rFonts w:ascii="Times New Roman"/>
          <w:b/>
          <w:i w:val="false"/>
          <w:color w:val="000000"/>
        </w:rPr>
        <w:t xml:space="preserve">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институтының немесе микроқаржы қызметін жүзеге асыруға лицензиясы бар қаржы институтының немесе "Өнеркәсіпті дамыту қоры" акционерлік қоғамының арнайы шоттағы инвестициялық субсидияларды пайдаланбауы туралы №___ шарт және келісім</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_______</w:t>
            </w:r>
          </w:p>
        </w:tc>
      </w:tr>
    </w:tbl>
    <w:bookmarkStart w:name="z211" w:id="162"/>
    <w:p>
      <w:pPr>
        <w:spacing w:after="0"/>
        <w:ind w:left="0"/>
        <w:jc w:val="both"/>
      </w:pPr>
      <w:r>
        <w:rPr>
          <w:rFonts w:ascii="Times New Roman"/>
          <w:b w:val="false"/>
          <w:i w:val="false"/>
          <w:color w:val="000000"/>
          <w:sz w:val="28"/>
        </w:rPr>
        <w:t>
      Бұдан әрі "Қаржы институты" деп аталатын ___________________ бір тараптан, бұдан әрі "Жұмыс органы" деп аталатын ____________________ облысының</w:t>
      </w:r>
    </w:p>
    <w:bookmarkEnd w:id="162"/>
    <w:bookmarkStart w:name="z212" w:id="163"/>
    <w:p>
      <w:pPr>
        <w:spacing w:after="0"/>
        <w:ind w:left="0"/>
        <w:jc w:val="both"/>
      </w:pPr>
      <w:r>
        <w:rPr>
          <w:rFonts w:ascii="Times New Roman"/>
          <w:b w:val="false"/>
          <w:i w:val="false"/>
          <w:color w:val="000000"/>
          <w:sz w:val="28"/>
        </w:rPr>
        <w:t>
      (республикалық маңызы бар қаланың, астананың) _______________</w:t>
      </w:r>
    </w:p>
    <w:bookmarkEnd w:id="163"/>
    <w:bookmarkStart w:name="z213" w:id="164"/>
    <w:p>
      <w:pPr>
        <w:spacing w:after="0"/>
        <w:ind w:left="0"/>
        <w:jc w:val="both"/>
      </w:pPr>
      <w:r>
        <w:rPr>
          <w:rFonts w:ascii="Times New Roman"/>
          <w:b w:val="false"/>
          <w:i w:val="false"/>
          <w:color w:val="000000"/>
          <w:sz w:val="28"/>
        </w:rPr>
        <w:t>
      __________________________________________________ басқармасы (атауы)</w:t>
      </w:r>
    </w:p>
    <w:bookmarkEnd w:id="164"/>
    <w:bookmarkStart w:name="z214" w:id="165"/>
    <w:p>
      <w:pPr>
        <w:spacing w:after="0"/>
        <w:ind w:left="0"/>
        <w:jc w:val="both"/>
      </w:pPr>
      <w:r>
        <w:rPr>
          <w:rFonts w:ascii="Times New Roman"/>
          <w:b w:val="false"/>
          <w:i w:val="false"/>
          <w:color w:val="000000"/>
          <w:sz w:val="28"/>
        </w:rPr>
        <w:t>
      мемлекеттік мекемесі атынан мемлекеттік мекеме туралы ереже негізінде әрекет ететін басшысы (немесе бұйрық негізінде оны алмастыратын адам) ______ екінші тараптан, бұдан әрі "Инвестор" деп аталатын ________ атынан Жарғы негізінде әрекет ететін ___________ үшінші тараптан, бірлесіп Тараптар деп, ал жеке-жеке Тарап деп аталатындар төмендегілер туралы осы Қаржы институтының арнайы шоттағы ақшаны пайдаланбауы туралы шарт пен келісімді (бұдан әрі – Шарт) жасасты.</w:t>
      </w:r>
    </w:p>
    <w:bookmarkEnd w:id="165"/>
    <w:bookmarkStart w:name="z215" w:id="166"/>
    <w:p>
      <w:pPr>
        <w:spacing w:after="0"/>
        <w:ind w:left="0"/>
        <w:jc w:val="left"/>
      </w:pPr>
      <w:r>
        <w:rPr>
          <w:rFonts w:ascii="Times New Roman"/>
          <w:b/>
          <w:i w:val="false"/>
          <w:color w:val="000000"/>
        </w:rPr>
        <w:t xml:space="preserve"> 1-тарау. Жалпы ережелер</w:t>
      </w:r>
    </w:p>
    <w:bookmarkEnd w:id="166"/>
    <w:bookmarkStart w:name="z216" w:id="167"/>
    <w:p>
      <w:pPr>
        <w:spacing w:after="0"/>
        <w:ind w:left="0"/>
        <w:jc w:val="both"/>
      </w:pPr>
      <w:r>
        <w:rPr>
          <w:rFonts w:ascii="Times New Roman"/>
          <w:b w:val="false"/>
          <w:i w:val="false"/>
          <w:color w:val="000000"/>
          <w:sz w:val="28"/>
        </w:rPr>
        <w:t>
      1.1. Осы Шартты жасасуға мыналар негіз болып табылады:</w:t>
      </w:r>
    </w:p>
    <w:bookmarkEnd w:id="167"/>
    <w:bookmarkStart w:name="z217" w:id="168"/>
    <w:p>
      <w:pPr>
        <w:spacing w:after="0"/>
        <w:ind w:left="0"/>
        <w:jc w:val="both"/>
      </w:pPr>
      <w:r>
        <w:rPr>
          <w:rFonts w:ascii="Times New Roman"/>
          <w:b w:val="false"/>
          <w:i w:val="false"/>
          <w:color w:val="000000"/>
          <w:sz w:val="28"/>
        </w:rPr>
        <w:t>
      1) "Агроөнеркәсіптік кешенді және ауылдық аумақтарды дамытуды мемлекеттік реттеу туралы" Қазақстан Республикасының Заңы;</w:t>
      </w:r>
    </w:p>
    <w:bookmarkEnd w:id="168"/>
    <w:bookmarkStart w:name="z218" w:id="169"/>
    <w:p>
      <w:pPr>
        <w:spacing w:after="0"/>
        <w:ind w:left="0"/>
        <w:jc w:val="both"/>
      </w:pPr>
      <w:r>
        <w:rPr>
          <w:rFonts w:ascii="Times New Roman"/>
          <w:b w:val="false"/>
          <w:i w:val="false"/>
          <w:color w:val="000000"/>
          <w:sz w:val="28"/>
        </w:rPr>
        <w:t>
      2) Қазақстан Республикасы Ауыл шаруашылығы министрінің міндетін атқарушының 2018 жылғы 23 шілдедегі № 317 бұйрығымен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169"/>
    <w:bookmarkStart w:name="z219" w:id="170"/>
    <w:p>
      <w:pPr>
        <w:spacing w:after="0"/>
        <w:ind w:left="0"/>
        <w:jc w:val="both"/>
      </w:pPr>
      <w:r>
        <w:rPr>
          <w:rFonts w:ascii="Times New Roman"/>
          <w:b w:val="false"/>
          <w:i w:val="false"/>
          <w:color w:val="000000"/>
          <w:sz w:val="28"/>
        </w:rPr>
        <w:t>
      3) Инвестициялық субсидиялау мәселелері жөніндегі жұмыс органының шешімі</w:t>
      </w:r>
    </w:p>
    <w:bookmarkEnd w:id="170"/>
    <w:bookmarkStart w:name="z220" w:id="171"/>
    <w:p>
      <w:pPr>
        <w:spacing w:after="0"/>
        <w:ind w:left="0"/>
        <w:jc w:val="both"/>
      </w:pPr>
      <w:r>
        <w:rPr>
          <w:rFonts w:ascii="Times New Roman"/>
          <w:b w:val="false"/>
          <w:i w:val="false"/>
          <w:color w:val="000000"/>
          <w:sz w:val="28"/>
        </w:rPr>
        <w:t>
      (20___ жылғы ______________ № ___).</w:t>
      </w:r>
    </w:p>
    <w:bookmarkEnd w:id="171"/>
    <w:bookmarkStart w:name="z221" w:id="172"/>
    <w:p>
      <w:pPr>
        <w:spacing w:after="0"/>
        <w:ind w:left="0"/>
        <w:jc w:val="left"/>
      </w:pPr>
      <w:r>
        <w:rPr>
          <w:rFonts w:ascii="Times New Roman"/>
          <w:b/>
          <w:i w:val="false"/>
          <w:color w:val="000000"/>
        </w:rPr>
        <w:t xml:space="preserve"> 2-тарау. Терминдер мен айқындамалар</w:t>
      </w:r>
    </w:p>
    <w:bookmarkEnd w:id="172"/>
    <w:bookmarkStart w:name="z222" w:id="173"/>
    <w:p>
      <w:pPr>
        <w:spacing w:after="0"/>
        <w:ind w:left="0"/>
        <w:jc w:val="both"/>
      </w:pPr>
      <w:r>
        <w:rPr>
          <w:rFonts w:ascii="Times New Roman"/>
          <w:b w:val="false"/>
          <w:i w:val="false"/>
          <w:color w:val="000000"/>
          <w:sz w:val="28"/>
        </w:rPr>
        <w:t>
      2.1. Осы шартта Субсидиялау қағидаларында көрсетілген ұғымдар пайдаланылады.</w:t>
      </w:r>
    </w:p>
    <w:bookmarkEnd w:id="173"/>
    <w:bookmarkStart w:name="z223" w:id="174"/>
    <w:p>
      <w:pPr>
        <w:spacing w:after="0"/>
        <w:ind w:left="0"/>
        <w:jc w:val="left"/>
      </w:pPr>
      <w:r>
        <w:rPr>
          <w:rFonts w:ascii="Times New Roman"/>
          <w:b/>
          <w:i w:val="false"/>
          <w:color w:val="000000"/>
        </w:rPr>
        <w:t xml:space="preserve"> 3-тарау. Шарттың нысанасы</w:t>
      </w:r>
    </w:p>
    <w:bookmarkEnd w:id="174"/>
    <w:bookmarkStart w:name="z224" w:id="175"/>
    <w:p>
      <w:pPr>
        <w:spacing w:after="0"/>
        <w:ind w:left="0"/>
        <w:jc w:val="both"/>
      </w:pPr>
      <w:r>
        <w:rPr>
          <w:rFonts w:ascii="Times New Roman"/>
          <w:b w:val="false"/>
          <w:i w:val="false"/>
          <w:color w:val="000000"/>
          <w:sz w:val="28"/>
        </w:rPr>
        <w:t>
      3.1. Қаржы институты арнайы шоттағы қаражатты Жұмыс органы Субсидиялау қағидаларында көрсетілген шарттарға сәйкес инвестициялық субсидиялар төлеу туралы шешім қабылдағанға дейін пайдаланбайды.</w:t>
      </w:r>
    </w:p>
    <w:bookmarkEnd w:id="175"/>
    <w:bookmarkStart w:name="z225" w:id="176"/>
    <w:p>
      <w:pPr>
        <w:spacing w:after="0"/>
        <w:ind w:left="0"/>
        <w:jc w:val="both"/>
      </w:pPr>
      <w:r>
        <w:rPr>
          <w:rFonts w:ascii="Times New Roman"/>
          <w:b w:val="false"/>
          <w:i w:val="false"/>
          <w:color w:val="000000"/>
          <w:sz w:val="28"/>
        </w:rPr>
        <w:t>
      3.2. Арнайы шотқа инвестициялық субсидиялар алу үшін инвестор Субсидиялау қағидаларында көрсетілген құжаттармен бірге, қаржы институты кредиттік комитетінің оң шешімінің қаржы институты куәландырған көшірмесін, қаржы институтымен жасалынған кредиттік шартты/лизинг шартын қосымша береді.</w:t>
      </w:r>
    </w:p>
    <w:bookmarkEnd w:id="176"/>
    <w:bookmarkStart w:name="z226" w:id="177"/>
    <w:p>
      <w:pPr>
        <w:spacing w:after="0"/>
        <w:ind w:left="0"/>
        <w:jc w:val="left"/>
      </w:pPr>
      <w:r>
        <w:rPr>
          <w:rFonts w:ascii="Times New Roman"/>
          <w:b/>
          <w:i w:val="false"/>
          <w:color w:val="000000"/>
        </w:rPr>
        <w:t xml:space="preserve"> 4-тарау. Инвестициялық субсидияларды аудару тәртібі мен шарттары</w:t>
      </w:r>
    </w:p>
    <w:bookmarkEnd w:id="177"/>
    <w:bookmarkStart w:name="z227" w:id="178"/>
    <w:p>
      <w:pPr>
        <w:spacing w:after="0"/>
        <w:ind w:left="0"/>
        <w:jc w:val="both"/>
      </w:pPr>
      <w:r>
        <w:rPr>
          <w:rFonts w:ascii="Times New Roman"/>
          <w:b w:val="false"/>
          <w:i w:val="false"/>
          <w:color w:val="000000"/>
          <w:sz w:val="28"/>
        </w:rPr>
        <w:t>
      4.1. ______ (______) теңге мөлшеріндегі инвестициялық субсидиялар сомасын Жұмыс органы аванстық төлеммен қаржы институтының арнайы шотына аударады.</w:t>
      </w:r>
    </w:p>
    <w:bookmarkEnd w:id="178"/>
    <w:bookmarkStart w:name="z228" w:id="179"/>
    <w:p>
      <w:pPr>
        <w:spacing w:after="0"/>
        <w:ind w:left="0"/>
        <w:jc w:val="both"/>
      </w:pPr>
      <w:r>
        <w:rPr>
          <w:rFonts w:ascii="Times New Roman"/>
          <w:b w:val="false"/>
          <w:i w:val="false"/>
          <w:color w:val="000000"/>
          <w:sz w:val="28"/>
        </w:rPr>
        <w:t xml:space="preserve">
      Қаржы институтының арнайы шотының деректемелері: </w:t>
      </w:r>
    </w:p>
    <w:bookmarkEnd w:id="179"/>
    <w:bookmarkStart w:name="z229" w:id="180"/>
    <w:p>
      <w:pPr>
        <w:spacing w:after="0"/>
        <w:ind w:left="0"/>
        <w:jc w:val="both"/>
      </w:pPr>
      <w:r>
        <w:rPr>
          <w:rFonts w:ascii="Times New Roman"/>
          <w:b w:val="false"/>
          <w:i w:val="false"/>
          <w:color w:val="000000"/>
          <w:sz w:val="28"/>
        </w:rPr>
        <w:t>
      ________________________________________________________________</w:t>
      </w:r>
    </w:p>
    <w:bookmarkEnd w:id="180"/>
    <w:bookmarkStart w:name="z230" w:id="181"/>
    <w:p>
      <w:pPr>
        <w:spacing w:after="0"/>
        <w:ind w:left="0"/>
        <w:jc w:val="both"/>
      </w:pPr>
      <w:r>
        <w:rPr>
          <w:rFonts w:ascii="Times New Roman"/>
          <w:b w:val="false"/>
          <w:i w:val="false"/>
          <w:color w:val="000000"/>
          <w:sz w:val="28"/>
        </w:rPr>
        <w:t>
      4.2. Барлық операциялар ұлттық валюта – теңгемен жасалады.</w:t>
      </w:r>
    </w:p>
    <w:bookmarkEnd w:id="181"/>
    <w:bookmarkStart w:name="z231" w:id="182"/>
    <w:p>
      <w:pPr>
        <w:spacing w:after="0"/>
        <w:ind w:left="0"/>
        <w:jc w:val="left"/>
      </w:pPr>
      <w:r>
        <w:rPr>
          <w:rFonts w:ascii="Times New Roman"/>
          <w:b/>
          <w:i w:val="false"/>
          <w:color w:val="000000"/>
        </w:rPr>
        <w:t xml:space="preserve"> 5-тарау. Тараптардың құқықтары мен міндеттері</w:t>
      </w:r>
    </w:p>
    <w:bookmarkEnd w:id="182"/>
    <w:bookmarkStart w:name="z232" w:id="183"/>
    <w:p>
      <w:pPr>
        <w:spacing w:after="0"/>
        <w:ind w:left="0"/>
        <w:jc w:val="both"/>
      </w:pPr>
      <w:r>
        <w:rPr>
          <w:rFonts w:ascii="Times New Roman"/>
          <w:b w:val="false"/>
          <w:i w:val="false"/>
          <w:color w:val="000000"/>
          <w:sz w:val="28"/>
        </w:rPr>
        <w:t>
      5.1. Қаржы институты арнайы шотқа қаражат келіп түскен күнннен бастап 10 (он) жұмыс күні ішінде кредиттік шартта (Қаржы институты мен Инвестор арасында жасалған) көзделген қаражатты, егер инвестор мен қаржы институты арасындағы шартта өзгеше көзделмесе, жабдық сатушының шотына аударады және Жұмыс органына растайтын құжаттарды береді.</w:t>
      </w:r>
    </w:p>
    <w:bookmarkEnd w:id="183"/>
    <w:bookmarkStart w:name="z233" w:id="184"/>
    <w:p>
      <w:pPr>
        <w:spacing w:after="0"/>
        <w:ind w:left="0"/>
        <w:jc w:val="both"/>
      </w:pPr>
      <w:r>
        <w:rPr>
          <w:rFonts w:ascii="Times New Roman"/>
          <w:b w:val="false"/>
          <w:i w:val="false"/>
          <w:color w:val="000000"/>
          <w:sz w:val="28"/>
        </w:rPr>
        <w:t>
      5.2. Қаржы институты Субсидиялау қағидаларында көзделген шарттарды орындамаған жағдайда, қаржы институты 3 (үш) жұмыс күні ішінде жұмыс органы арнайы шотқа аванстық төлеммен аударған қаражаттың орнын толық көлемде қайтарады.</w:t>
      </w:r>
    </w:p>
    <w:bookmarkEnd w:id="184"/>
    <w:bookmarkStart w:name="z234" w:id="185"/>
    <w:p>
      <w:pPr>
        <w:spacing w:after="0"/>
        <w:ind w:left="0"/>
        <w:jc w:val="both"/>
      </w:pPr>
      <w:r>
        <w:rPr>
          <w:rFonts w:ascii="Times New Roman"/>
          <w:b w:val="false"/>
          <w:i w:val="false"/>
          <w:color w:val="000000"/>
          <w:sz w:val="28"/>
        </w:rPr>
        <w:t>
      5.3. Бұл ретте, ағымдағы қаржы жылында жасалған төлемдерді қайтару орындалмаған міндеттемелер сомасын ұлғайту және шығыстардың бюджеттік сыныптамасының тиісті кодтары бойынша кассалық шығыстарды азайту жолымен Жұмыс органының кассалық шығыстарын қайтару арқылы жүзеге асырылады. Өткен жылдардың төлемдері қайтарылған жағдайда, қайтару сомасы төлемдер жасалған тиісті бюджеттің кірісіне есептеледі.</w:t>
      </w:r>
    </w:p>
    <w:bookmarkEnd w:id="185"/>
    <w:bookmarkStart w:name="z235" w:id="186"/>
    <w:p>
      <w:pPr>
        <w:spacing w:after="0"/>
        <w:ind w:left="0"/>
        <w:jc w:val="both"/>
      </w:pPr>
      <w:r>
        <w:rPr>
          <w:rFonts w:ascii="Times New Roman"/>
          <w:b w:val="false"/>
          <w:i w:val="false"/>
          <w:color w:val="000000"/>
          <w:sz w:val="28"/>
        </w:rPr>
        <w:t>
      5.4. Арнайы шотқа аударылған қаражатты қаржы институты Жұмыс органының инвесторға инвестициялық субсидиялар беру туралы оң шешімінің негізінде инвестициялық жоба шеңберінде жабдық пен техника сатып алуға пайдаланылған инвестордың кредит/лизинг бойынша негізгі борышын өтеу шотына аударады.</w:t>
      </w:r>
    </w:p>
    <w:bookmarkEnd w:id="186"/>
    <w:bookmarkStart w:name="z236" w:id="187"/>
    <w:p>
      <w:pPr>
        <w:spacing w:after="0"/>
        <w:ind w:left="0"/>
        <w:jc w:val="left"/>
      </w:pPr>
      <w:r>
        <w:rPr>
          <w:rFonts w:ascii="Times New Roman"/>
          <w:b/>
          <w:i w:val="false"/>
          <w:color w:val="000000"/>
        </w:rPr>
        <w:t xml:space="preserve"> 6-тарау. Тараптардың жауапкершілігі</w:t>
      </w:r>
    </w:p>
    <w:bookmarkEnd w:id="187"/>
    <w:bookmarkStart w:name="z237" w:id="188"/>
    <w:p>
      <w:pPr>
        <w:spacing w:after="0"/>
        <w:ind w:left="0"/>
        <w:jc w:val="both"/>
      </w:pPr>
      <w:r>
        <w:rPr>
          <w:rFonts w:ascii="Times New Roman"/>
          <w:b w:val="false"/>
          <w:i w:val="false"/>
          <w:color w:val="000000"/>
          <w:sz w:val="28"/>
        </w:rPr>
        <w:t>
      6.1. Тараптар осы Шартқа және Қазақстан Республикасының заңнамасына сәйкес осы Шарттан туындайтын міндеттемелерді орындамағаны және/немесе тиісінше орындамағаны үшін осы Шарт бойынша жауапкершілікте болады.</w:t>
      </w:r>
    </w:p>
    <w:bookmarkEnd w:id="188"/>
    <w:bookmarkStart w:name="z238" w:id="189"/>
    <w:p>
      <w:pPr>
        <w:spacing w:after="0"/>
        <w:ind w:left="0"/>
        <w:jc w:val="left"/>
      </w:pPr>
      <w:r>
        <w:rPr>
          <w:rFonts w:ascii="Times New Roman"/>
          <w:b/>
          <w:i w:val="false"/>
          <w:color w:val="000000"/>
        </w:rPr>
        <w:t xml:space="preserve"> 7-тарау. Шарттың қолданылу мерзімі</w:t>
      </w:r>
    </w:p>
    <w:bookmarkEnd w:id="189"/>
    <w:bookmarkStart w:name="z239" w:id="190"/>
    <w:p>
      <w:pPr>
        <w:spacing w:after="0"/>
        <w:ind w:left="0"/>
        <w:jc w:val="both"/>
      </w:pPr>
      <w:r>
        <w:rPr>
          <w:rFonts w:ascii="Times New Roman"/>
          <w:b w:val="false"/>
          <w:i w:val="false"/>
          <w:color w:val="000000"/>
          <w:sz w:val="28"/>
        </w:rPr>
        <w:t>
      7.1. Осы Шарт қол қойылған сәтінен бастап күшіне енеді және Тараптар Субсидиялау қағидаларына сәйкес өз міндеттемелерін толық көлемде орындағанға дейін қолданыста болады.</w:t>
      </w:r>
    </w:p>
    <w:bookmarkEnd w:id="190"/>
    <w:bookmarkStart w:name="z240" w:id="191"/>
    <w:p>
      <w:pPr>
        <w:spacing w:after="0"/>
        <w:ind w:left="0"/>
        <w:jc w:val="left"/>
      </w:pPr>
      <w:r>
        <w:rPr>
          <w:rFonts w:ascii="Times New Roman"/>
          <w:b/>
          <w:i w:val="false"/>
          <w:color w:val="000000"/>
        </w:rPr>
        <w:t xml:space="preserve"> 8-тарау. Еңсерілмейтін күштің мән-жайлары</w:t>
      </w:r>
    </w:p>
    <w:bookmarkEnd w:id="191"/>
    <w:bookmarkStart w:name="z241" w:id="192"/>
    <w:p>
      <w:pPr>
        <w:spacing w:after="0"/>
        <w:ind w:left="0"/>
        <w:jc w:val="both"/>
      </w:pPr>
      <w:r>
        <w:rPr>
          <w:rFonts w:ascii="Times New Roman"/>
          <w:b w:val="false"/>
          <w:i w:val="false"/>
          <w:color w:val="000000"/>
          <w:sz w:val="28"/>
        </w:rPr>
        <w:t>
      8.1. Тараптар еңсерілмейтін күштің мән-жайлары салдарынан осы Шарт бойынша өз міндеттемелерін орындау мүмкін болмаған жағдайда, орындамағаны, не тиісінше орындамағаны үшін жауапкершіліктен босатылады.</w:t>
      </w:r>
    </w:p>
    <w:bookmarkEnd w:id="192"/>
    <w:bookmarkStart w:name="z242" w:id="193"/>
    <w:p>
      <w:pPr>
        <w:spacing w:after="0"/>
        <w:ind w:left="0"/>
        <w:jc w:val="both"/>
      </w:pPr>
      <w:r>
        <w:rPr>
          <w:rFonts w:ascii="Times New Roman"/>
          <w:b w:val="false"/>
          <w:i w:val="false"/>
          <w:color w:val="000000"/>
          <w:sz w:val="28"/>
        </w:rPr>
        <w:t>
      8.2. Еңсерілмейтін күштің мән-жайлары туындаған кезде осы Шарт бойынша өз міндеттемелерін орындау мүмкін болмаған Тарап олар туындаған сәттен бастап 10 (он) жұмыс күні ішінде екінші Тарапты мұндай мән-жайлар туралы уақтылы хабардар етуі тиіс. Бұл ретте еңсерілмейтін күштің мән-жайларының сипаты, қолданылу кезеңі, туындау фактісі уәкілетті мемлекеттік органдардың тиісті құжаттарымен расталуы тиіс.</w:t>
      </w:r>
    </w:p>
    <w:bookmarkEnd w:id="193"/>
    <w:bookmarkStart w:name="z243" w:id="194"/>
    <w:p>
      <w:pPr>
        <w:spacing w:after="0"/>
        <w:ind w:left="0"/>
        <w:jc w:val="both"/>
      </w:pPr>
      <w:r>
        <w:rPr>
          <w:rFonts w:ascii="Times New Roman"/>
          <w:b w:val="false"/>
          <w:i w:val="false"/>
          <w:color w:val="000000"/>
          <w:sz w:val="28"/>
        </w:rPr>
        <w:t>
      8.3. Уақтылы хабардар етпеген жағдайда, Тараптар екінші Тарапқа хабардар етпеуден немесе уақтылы хабардар етпеуден келтірілген зиянды өтеуге міндетті.</w:t>
      </w:r>
    </w:p>
    <w:bookmarkEnd w:id="194"/>
    <w:bookmarkStart w:name="z244" w:id="195"/>
    <w:p>
      <w:pPr>
        <w:spacing w:after="0"/>
        <w:ind w:left="0"/>
        <w:jc w:val="both"/>
      </w:pPr>
      <w:r>
        <w:rPr>
          <w:rFonts w:ascii="Times New Roman"/>
          <w:b w:val="false"/>
          <w:i w:val="false"/>
          <w:color w:val="000000"/>
          <w:sz w:val="28"/>
        </w:rPr>
        <w:t>
      8.4. Еңсерілмейтін күштің мән-жайларының туындауы олардың әрекет ету кезеңіне осы Шарттың орындалу мерзімінің ұлғайтылуына алып келеді.</w:t>
      </w:r>
    </w:p>
    <w:bookmarkEnd w:id="195"/>
    <w:bookmarkStart w:name="z245" w:id="196"/>
    <w:p>
      <w:pPr>
        <w:spacing w:after="0"/>
        <w:ind w:left="0"/>
        <w:jc w:val="both"/>
      </w:pPr>
      <w:r>
        <w:rPr>
          <w:rFonts w:ascii="Times New Roman"/>
          <w:b w:val="false"/>
          <w:i w:val="false"/>
          <w:color w:val="000000"/>
          <w:sz w:val="28"/>
        </w:rPr>
        <w:t>
      8.5. Егер мұндай мән-жайлар қатарынан үш айдан астам жалғасатын болса, онда Тараптардың кез келгені осы Шарт бойынша міндеттемелерін одан әрі орындаудан бас тартуға құқылы.</w:t>
      </w:r>
    </w:p>
    <w:bookmarkEnd w:id="196"/>
    <w:bookmarkStart w:name="z246" w:id="197"/>
    <w:p>
      <w:pPr>
        <w:spacing w:after="0"/>
        <w:ind w:left="0"/>
        <w:jc w:val="left"/>
      </w:pPr>
      <w:r>
        <w:rPr>
          <w:rFonts w:ascii="Times New Roman"/>
          <w:b/>
          <w:i w:val="false"/>
          <w:color w:val="000000"/>
        </w:rPr>
        <w:t xml:space="preserve"> 9-тарау. Дауларды шешу</w:t>
      </w:r>
    </w:p>
    <w:bookmarkEnd w:id="197"/>
    <w:bookmarkStart w:name="z247" w:id="198"/>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198"/>
    <w:bookmarkStart w:name="z248" w:id="199"/>
    <w:p>
      <w:pPr>
        <w:spacing w:after="0"/>
        <w:ind w:left="0"/>
        <w:jc w:val="both"/>
      </w:pPr>
      <w:r>
        <w:rPr>
          <w:rFonts w:ascii="Times New Roman"/>
          <w:b w:val="false"/>
          <w:i w:val="false"/>
          <w:color w:val="000000"/>
          <w:sz w:val="28"/>
        </w:rPr>
        <w:t>
      9.2. Егер мұндай келіссөздерден кейін Тараптар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199"/>
    <w:bookmarkStart w:name="z249" w:id="200"/>
    <w:p>
      <w:pPr>
        <w:spacing w:after="0"/>
        <w:ind w:left="0"/>
        <w:jc w:val="left"/>
      </w:pPr>
      <w:r>
        <w:rPr>
          <w:rFonts w:ascii="Times New Roman"/>
          <w:b/>
          <w:i w:val="false"/>
          <w:color w:val="000000"/>
        </w:rPr>
        <w:t xml:space="preserve"> 10-тарау. Хат-хабар алмасу</w:t>
      </w:r>
    </w:p>
    <w:bookmarkEnd w:id="200"/>
    <w:bookmarkStart w:name="z250" w:id="201"/>
    <w:p>
      <w:pPr>
        <w:spacing w:after="0"/>
        <w:ind w:left="0"/>
        <w:jc w:val="both"/>
      </w:pPr>
      <w:r>
        <w:rPr>
          <w:rFonts w:ascii="Times New Roman"/>
          <w:b w:val="false"/>
          <w:i w:val="false"/>
          <w:color w:val="000000"/>
          <w:sz w:val="28"/>
        </w:rPr>
        <w:t>
      10.1. Осы Шарт шеңберінде Тараптар бір-біріне жөнелтетін кез келген хат-хабар жазбаша нысанда ұсынылады және Тараптар тапсырылғаны туралы белгісі бар хат-хабарды алған сәттен бастап 10 (он) күнтізбелік күн ішінде қаралады.</w:t>
      </w:r>
    </w:p>
    <w:bookmarkEnd w:id="201"/>
    <w:bookmarkStart w:name="z251" w:id="202"/>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202"/>
    <w:bookmarkStart w:name="z252" w:id="203"/>
    <w:p>
      <w:pPr>
        <w:spacing w:after="0"/>
        <w:ind w:left="0"/>
        <w:jc w:val="left"/>
      </w:pPr>
      <w:r>
        <w:rPr>
          <w:rFonts w:ascii="Times New Roman"/>
          <w:b/>
          <w:i w:val="false"/>
          <w:color w:val="000000"/>
        </w:rPr>
        <w:t xml:space="preserve"> 11-тарау. Құпиялылық</w:t>
      </w:r>
    </w:p>
    <w:bookmarkEnd w:id="203"/>
    <w:bookmarkStart w:name="z253" w:id="204"/>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осы Шартты жасасу және орындау кезінде олар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204"/>
    <w:bookmarkStart w:name="z254" w:id="205"/>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Шартта және Қазақстан Республикасының заңнамасында көзделген жағдайларда ғана мүмкін болады.</w:t>
      </w:r>
    </w:p>
    <w:bookmarkEnd w:id="205"/>
    <w:bookmarkStart w:name="z255" w:id="206"/>
    <w:p>
      <w:pPr>
        <w:spacing w:after="0"/>
        <w:ind w:left="0"/>
        <w:jc w:val="both"/>
      </w:pPr>
      <w:r>
        <w:rPr>
          <w:rFonts w:ascii="Times New Roman"/>
          <w:b w:val="false"/>
          <w:i w:val="false"/>
          <w:color w:val="000000"/>
          <w:sz w:val="28"/>
        </w:rPr>
        <w:t>
      11.3. Тараптар осы Шарттың талаптар мен құпиялылығын сақтау үшін құқықтық сипаттағы шаралармен қоса барлық қажетті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206"/>
    <w:bookmarkStart w:name="z256" w:id="207"/>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көзделгендей жауапкершілікте болады.</w:t>
      </w:r>
    </w:p>
    <w:bookmarkEnd w:id="207"/>
    <w:bookmarkStart w:name="z257" w:id="208"/>
    <w:p>
      <w:pPr>
        <w:spacing w:after="0"/>
        <w:ind w:left="0"/>
        <w:jc w:val="both"/>
      </w:pPr>
      <w:r>
        <w:rPr>
          <w:rFonts w:ascii="Times New Roman"/>
          <w:b w:val="false"/>
          <w:i w:val="false"/>
          <w:color w:val="000000"/>
          <w:sz w:val="28"/>
        </w:rPr>
        <w:t>
      11.5. Инвестор осы Шартқа қол қоя отырып, Жұмыс органына (көрсетілетін қызметті берушіге)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208"/>
    <w:bookmarkStart w:name="z258" w:id="209"/>
    <w:p>
      <w:pPr>
        <w:spacing w:after="0"/>
        <w:ind w:left="0"/>
        <w:jc w:val="left"/>
      </w:pPr>
      <w:r>
        <w:rPr>
          <w:rFonts w:ascii="Times New Roman"/>
          <w:b/>
          <w:i w:val="false"/>
          <w:color w:val="000000"/>
        </w:rPr>
        <w:t xml:space="preserve"> 12-тарау. Қорытынды ережелер</w:t>
      </w:r>
    </w:p>
    <w:bookmarkEnd w:id="209"/>
    <w:bookmarkStart w:name="z259" w:id="210"/>
    <w:p>
      <w:pPr>
        <w:spacing w:after="0"/>
        <w:ind w:left="0"/>
        <w:jc w:val="both"/>
      </w:pPr>
      <w:r>
        <w:rPr>
          <w:rFonts w:ascii="Times New Roman"/>
          <w:b w:val="false"/>
          <w:i w:val="false"/>
          <w:color w:val="000000"/>
          <w:sz w:val="28"/>
        </w:rPr>
        <w:t>
      12.1.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210"/>
    <w:bookmarkStart w:name="z260" w:id="211"/>
    <w:p>
      <w:pPr>
        <w:spacing w:after="0"/>
        <w:ind w:left="0"/>
        <w:jc w:val="both"/>
      </w:pPr>
      <w:r>
        <w:rPr>
          <w:rFonts w:ascii="Times New Roman"/>
          <w:b w:val="false"/>
          <w:i w:val="false"/>
          <w:color w:val="000000"/>
          <w:sz w:val="28"/>
        </w:rPr>
        <w:t>
      12.2. Осы Шарт мемлекеттік және орыс тілдерінде Тараптардың әрқайсысы үшін бір-бір данадан 3 (үш) данада жасалды.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