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7c4" w14:textId="9070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4 маусымдағы № 107-НҚ бұйрығы. Қазақстан Республикасының Әділет министрлігінде 2025 жылғы 9 маусымда № 36226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деп танылсын: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 объектілерін және ауыз сумен жабдықтау көздерін пайдалану режимін бекіту туралы" Қазақстан Республикасы Ауыл шаруашылығы министрі міндетін атқарушысының 2011 жылғы 28 қыркүйектегі № 14-1/549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7230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Ауыл шаруашылығы министрлігінің кейбір бұйрықтарына өзгерістер енгізу туралы" Қазақстан Республикасы Экология, геология және табиғи ресурстар министрінің 2020 жылғы 6 тамыздағы № 183 бұйрығымен бекітілген Қазақстан Республикасы Ауыл шаруашылығы министрінің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21077 болып тіркелген).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