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fae7b" w14:textId="50fae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 және қоршаған орта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21 ақпандағы № 24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2025 жылғы 2 маусымдағы № 10 бұйрығы. Қазақстан Республикасының Әділет министрлігінде 2025 жылғы 3 маусымда № 36200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01.01.2026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"Өнеркәсіп және қоршаған орта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21 ақпандағы № 24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20076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w:t>
      </w:r>
    </w:p>
    <w:bookmarkStart w:name="z5" w:id="2"/>
    <w:p>
      <w:pPr>
        <w:spacing w:after="0"/>
        <w:ind w:left="0"/>
        <w:jc w:val="both"/>
      </w:pPr>
      <w:r>
        <w:rPr>
          <w:rFonts w:ascii="Times New Roman"/>
          <w:b w:val="false"/>
          <w:i w:val="false"/>
          <w:color w:val="000000"/>
          <w:sz w:val="28"/>
        </w:rPr>
        <w:t xml:space="preserve">
      "1) "Өнім (тауарлар, көрсетілетін қызметтер) өндіру, жөнелту және өндірістік қуаттар теңгерімі туралы есебі" индексі 1-П,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2"/>
    <w:bookmarkStart w:name="z6" w:id="3"/>
    <w:p>
      <w:pPr>
        <w:spacing w:after="0"/>
        <w:ind w:left="0"/>
        <w:jc w:val="both"/>
      </w:pPr>
      <w:r>
        <w:rPr>
          <w:rFonts w:ascii="Times New Roman"/>
          <w:b w:val="false"/>
          <w:i w:val="false"/>
          <w:color w:val="000000"/>
          <w:sz w:val="28"/>
        </w:rPr>
        <w:t xml:space="preserve">
      2) "Өнім (тауарлар, көрсетілетін қызметтер) өндіру, жөнелту және өндірістік қуаттар теңгерімі туралы есебі" (индексі 1-П,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тармақшалары</w:t>
      </w:r>
      <w:r>
        <w:rPr>
          <w:rFonts w:ascii="Times New Roman"/>
          <w:b w:val="false"/>
          <w:i w:val="false"/>
          <w:color w:val="000000"/>
          <w:sz w:val="28"/>
        </w:rPr>
        <w:t xml:space="preserve"> алынып тасталсын;</w:t>
      </w:r>
    </w:p>
    <w:bookmarkStart w:name="z8" w:id="4"/>
    <w:p>
      <w:pPr>
        <w:spacing w:after="0"/>
        <w:ind w:left="0"/>
        <w:jc w:val="both"/>
      </w:pPr>
      <w:r>
        <w:rPr>
          <w:rFonts w:ascii="Times New Roman"/>
          <w:b w:val="false"/>
          <w:i w:val="false"/>
          <w:color w:val="000000"/>
          <w:sz w:val="28"/>
        </w:rPr>
        <w:t xml:space="preserve">
      жоғарыда көрсетілген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4"/>
    <w:bookmarkStart w:name="z9" w:id="5"/>
    <w:p>
      <w:pPr>
        <w:spacing w:after="0"/>
        <w:ind w:left="0"/>
        <w:jc w:val="both"/>
      </w:pPr>
      <w:r>
        <w:rPr>
          <w:rFonts w:ascii="Times New Roman"/>
          <w:b w:val="false"/>
          <w:i w:val="false"/>
          <w:color w:val="000000"/>
          <w:sz w:val="28"/>
        </w:rPr>
        <w:t xml:space="preserve">
      жоғарыда көрсетілген бұйрыққа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w:t>
      </w:r>
      <w:r>
        <w:rPr>
          <w:rFonts w:ascii="Times New Roman"/>
          <w:b w:val="false"/>
          <w:i w:val="false"/>
          <w:color w:val="000000"/>
          <w:sz w:val="28"/>
        </w:rPr>
        <w:t xml:space="preserve"> осы бұйрыққа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bookmarkEnd w:id="5"/>
    <w:bookmarkStart w:name="z10" w:id="6"/>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 Ұлттық статистика бюросының Стратегиялық жоспарлау және әдіснамалық үйлестірут департаменті Заң департаментімен бірлесіп заңнамада белгіленген тәртіппен:</w:t>
      </w:r>
    </w:p>
    <w:bookmarkEnd w:id="6"/>
    <w:bookmarkStart w:name="z11" w:id="7"/>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7"/>
    <w:bookmarkStart w:name="z12" w:id="8"/>
    <w:p>
      <w:pPr>
        <w:spacing w:after="0"/>
        <w:ind w:left="0"/>
        <w:jc w:val="both"/>
      </w:pPr>
      <w:r>
        <w:rPr>
          <w:rFonts w:ascii="Times New Roman"/>
          <w:b w:val="false"/>
          <w:i w:val="false"/>
          <w:color w:val="000000"/>
          <w:sz w:val="28"/>
        </w:rPr>
        <w:t>
      2) осы бұйрықты Қазақстан Республикасы Стратегиялық жоспарлау және реформалар агенттігі Ұлттық статистика бюросының интернет-ресурсында оның ресми жарияланғаннан кейін орналастыруды қамтамасыз етсін.</w:t>
      </w:r>
    </w:p>
    <w:bookmarkEnd w:id="8"/>
    <w:bookmarkStart w:name="z13" w:id="9"/>
    <w:p>
      <w:pPr>
        <w:spacing w:after="0"/>
        <w:ind w:left="0"/>
        <w:jc w:val="both"/>
      </w:pPr>
      <w:r>
        <w:rPr>
          <w:rFonts w:ascii="Times New Roman"/>
          <w:b w:val="false"/>
          <w:i w:val="false"/>
          <w:color w:val="000000"/>
          <w:sz w:val="28"/>
        </w:rPr>
        <w:t>
      3. Қазақстан Республикасы Стратегиялық жоспарлау және реформалар агенттігі Ұлттық статистика бюросының Стратегиялық жоспарлау және әдіснамалық үйлестірудепартаменті осы бұйрықты Қазақстан Республикасы Стратегиялық жоспарлау және реформалар агенттігі Ұлттық статистика бюросының құрылымдық және аумақтық бөлімшелеріне жұмыс бабында басшылыққа алу және пайдалану үшін жеткізсін.</w:t>
      </w:r>
    </w:p>
    <w:bookmarkEnd w:id="9"/>
    <w:bookmarkStart w:name="z14" w:id="10"/>
    <w:p>
      <w:pPr>
        <w:spacing w:after="0"/>
        <w:ind w:left="0"/>
        <w:jc w:val="both"/>
      </w:pPr>
      <w:r>
        <w:rPr>
          <w:rFonts w:ascii="Times New Roman"/>
          <w:b w:val="false"/>
          <w:i w:val="false"/>
          <w:color w:val="000000"/>
          <w:sz w:val="28"/>
        </w:rPr>
        <w:t>
      4. Осы бұйрықтың орындалуын бақылау Қазақстан Республикасы Стратегиялық жоспарлау және реформалар агенттігінің Ұлттық статистика бюросы басшысының жетекшілік ететін орынбасарына жүктелсін.</w:t>
      </w:r>
    </w:p>
    <w:bookmarkEnd w:id="10"/>
    <w:bookmarkStart w:name="z15" w:id="11"/>
    <w:p>
      <w:pPr>
        <w:spacing w:after="0"/>
        <w:ind w:left="0"/>
        <w:jc w:val="both"/>
      </w:pPr>
      <w:r>
        <w:rPr>
          <w:rFonts w:ascii="Times New Roman"/>
          <w:b w:val="false"/>
          <w:i w:val="false"/>
          <w:color w:val="000000"/>
          <w:sz w:val="28"/>
        </w:rPr>
        <w:t>
      5. Осы бұйрық 2026 жылғы 1 қаңтардан бастап қолданысқа енгізіледі және ресми жариялануға жатады.</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Стратегиялық жоспарлау және </w:t>
            </w:r>
          </w:p>
          <w:p>
            <w:pPr>
              <w:spacing w:after="20"/>
              <w:ind w:left="20"/>
              <w:jc w:val="both"/>
            </w:pPr>
            <w:r>
              <w:rPr>
                <w:rFonts w:ascii="Times New Roman"/>
                <w:b w:val="false"/>
                <w:i/>
                <w:color w:val="000000"/>
                <w:sz w:val="20"/>
              </w:rPr>
              <w:t xml:space="preserve">реформалар агенттігінің Ұлттық </w:t>
            </w:r>
          </w:p>
          <w:p>
            <w:pPr>
              <w:spacing w:after="20"/>
              <w:ind w:left="20"/>
              <w:jc w:val="both"/>
            </w:pPr>
            <w:r>
              <w:rPr>
                <w:rFonts w:ascii="Times New Roman"/>
                <w:b w:val="false"/>
                <w:i/>
                <w:color w:val="000000"/>
                <w:sz w:val="20"/>
              </w:rPr>
              <w:t xml:space="preserve">статистика бюросының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Турлубаев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Өнеркәсіп және құрылыс</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Экология және</w:t>
      </w:r>
    </w:p>
    <w:p>
      <w:pPr>
        <w:spacing w:after="0"/>
        <w:ind w:left="0"/>
        <w:jc w:val="both"/>
      </w:pPr>
      <w:r>
        <w:rPr>
          <w:rFonts w:ascii="Times New Roman"/>
          <w:b w:val="false"/>
          <w:i w:val="false"/>
          <w:color w:val="000000"/>
          <w:sz w:val="28"/>
        </w:rPr>
        <w:t>
      табиғи ресурстар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2025 жылғы 2 маусымдағы</w:t>
            </w:r>
            <w:r>
              <w:br/>
            </w:r>
            <w:r>
              <w:rPr>
                <w:rFonts w:ascii="Times New Roman"/>
                <w:b w:val="false"/>
                <w:i w:val="false"/>
                <w:color w:val="000000"/>
                <w:sz w:val="20"/>
              </w:rPr>
              <w:t xml:space="preserve">№ 10 бұйрығына </w:t>
            </w:r>
            <w:r>
              <w:br/>
            </w:r>
            <w:r>
              <w:rPr>
                <w:rFonts w:ascii="Times New Roman"/>
                <w:b w:val="false"/>
                <w:i w:val="false"/>
                <w:color w:val="000000"/>
                <w:sz w:val="20"/>
              </w:rPr>
              <w:t>1-қосымша</w:t>
            </w:r>
          </w:p>
        </w:tc>
      </w:tr>
    </w:tbl>
    <w:tbl>
      <w:tblPr>
        <w:tblW w:w="0" w:type="auto"/>
        <w:tblCellSpacing w:w="0" w:type="auto"/>
        <w:tblBorders>
          <w:top w:val="none"/>
          <w:left w:val="none"/>
          <w:bottom w:val="none"/>
          <w:right w:val="none"/>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30300" cy="1092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p>
            <w:pPr>
              <w:spacing w:after="20"/>
              <w:ind w:left="20"/>
              <w:jc w:val="both"/>
            </w:pPr>
            <w:r>
              <w:rPr>
                <w:rFonts w:ascii="Times New Roman"/>
                <w:b w:val="false"/>
                <w:i w:val="false"/>
                <w:color w:val="000000"/>
                <w:sz w:val="20"/>
              </w:rPr>
              <w:t>
Аумақтық статистика бөлімшесіне ұсынылады</w:t>
            </w:r>
          </w:p>
          <w:p>
            <w:pPr>
              <w:spacing w:after="20"/>
              <w:ind w:left="20"/>
              <w:jc w:val="both"/>
            </w:pPr>
            <w:r>
              <w:rPr>
                <w:rFonts w:ascii="Times New Roman"/>
                <w:b w:val="false"/>
                <w:i w:val="false"/>
                <w:color w:val="000000"/>
                <w:sz w:val="20"/>
              </w:rPr>
              <w:t>
Представляется территориальному подразделению статистики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Ұлттық экономика</w:t>
            </w:r>
          </w:p>
          <w:p>
            <w:pPr>
              <w:spacing w:after="20"/>
              <w:ind w:left="20"/>
              <w:jc w:val="both"/>
            </w:pPr>
            <w:r>
              <w:rPr>
                <w:rFonts w:ascii="Times New Roman"/>
                <w:b w:val="false"/>
                <w:i w:val="false"/>
                <w:color w:val="000000"/>
                <w:sz w:val="20"/>
              </w:rPr>
              <w:t>
министрлігі Статистика</w:t>
            </w:r>
          </w:p>
          <w:p>
            <w:pPr>
              <w:spacing w:after="20"/>
              <w:ind w:left="20"/>
              <w:jc w:val="both"/>
            </w:pPr>
            <w:r>
              <w:rPr>
                <w:rFonts w:ascii="Times New Roman"/>
                <w:b w:val="false"/>
                <w:i w:val="false"/>
                <w:color w:val="000000"/>
                <w:sz w:val="20"/>
              </w:rPr>
              <w:t>
комитеті төрағасының</w:t>
            </w:r>
          </w:p>
          <w:p>
            <w:pPr>
              <w:spacing w:after="20"/>
              <w:ind w:left="20"/>
              <w:jc w:val="both"/>
            </w:pPr>
            <w:r>
              <w:rPr>
                <w:rFonts w:ascii="Times New Roman"/>
                <w:b w:val="false"/>
                <w:i w:val="false"/>
                <w:color w:val="000000"/>
                <w:sz w:val="20"/>
              </w:rPr>
              <w:t>
2020 жылғы 21 ақпандағы</w:t>
            </w:r>
          </w:p>
          <w:p>
            <w:pPr>
              <w:spacing w:after="20"/>
              <w:ind w:left="20"/>
              <w:jc w:val="both"/>
            </w:pPr>
            <w:r>
              <w:rPr>
                <w:rFonts w:ascii="Times New Roman"/>
                <w:b w:val="false"/>
                <w:i w:val="false"/>
                <w:color w:val="000000"/>
                <w:sz w:val="20"/>
              </w:rPr>
              <w:t>
№ 24 бұйрығына 1-қосымша</w:t>
            </w:r>
          </w:p>
          <w:p>
            <w:pPr>
              <w:spacing w:after="20"/>
              <w:ind w:left="20"/>
              <w:jc w:val="both"/>
            </w:pPr>
            <w:r>
              <w:rPr>
                <w:rFonts w:ascii="Times New Roman"/>
                <w:b w:val="false"/>
                <w:i w:val="false"/>
                <w:color w:val="000000"/>
                <w:sz w:val="20"/>
              </w:rPr>
              <w:t>
Приложение 1 к приказу</w:t>
            </w:r>
          </w:p>
          <w:p>
            <w:pPr>
              <w:spacing w:after="20"/>
              <w:ind w:left="20"/>
              <w:jc w:val="both"/>
            </w:pPr>
            <w:r>
              <w:rPr>
                <w:rFonts w:ascii="Times New Roman"/>
                <w:b w:val="false"/>
                <w:i w:val="false"/>
                <w:color w:val="000000"/>
                <w:sz w:val="20"/>
              </w:rPr>
              <w:t>
Председателя Комитета</w:t>
            </w:r>
          </w:p>
          <w:p>
            <w:pPr>
              <w:spacing w:after="20"/>
              <w:ind w:left="20"/>
              <w:jc w:val="both"/>
            </w:pPr>
            <w:r>
              <w:rPr>
                <w:rFonts w:ascii="Times New Roman"/>
                <w:b w:val="false"/>
                <w:i w:val="false"/>
                <w:color w:val="000000"/>
                <w:sz w:val="20"/>
              </w:rPr>
              <w:t>
по статистике</w:t>
            </w:r>
          </w:p>
          <w:p>
            <w:pPr>
              <w:spacing w:after="20"/>
              <w:ind w:left="20"/>
              <w:jc w:val="both"/>
            </w:pPr>
            <w:r>
              <w:rPr>
                <w:rFonts w:ascii="Times New Roman"/>
                <w:b w:val="false"/>
                <w:i w:val="false"/>
                <w:color w:val="000000"/>
                <w:sz w:val="20"/>
              </w:rPr>
              <w:t>
Министерства</w:t>
            </w:r>
          </w:p>
          <w:p>
            <w:pPr>
              <w:spacing w:after="20"/>
              <w:ind w:left="20"/>
              <w:jc w:val="both"/>
            </w:pPr>
            <w:r>
              <w:rPr>
                <w:rFonts w:ascii="Times New Roman"/>
                <w:b w:val="false"/>
                <w:i w:val="false"/>
                <w:color w:val="000000"/>
                <w:sz w:val="20"/>
              </w:rPr>
              <w:t>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21 февраля 2020 года № 24</w:t>
            </w:r>
          </w:p>
        </w:tc>
      </w:tr>
      <w:tr>
        <w:trPr>
          <w:trHeight w:val="30" w:hRule="atLeast"/>
        </w:trPr>
        <w:tc>
          <w:tcPr>
            <w:tcW w:w="1118"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 (тауарлар, көрсетілетін қызметтер) өндіру, жөнелту және өндірістік қуаттар теңгерімі туралы есебі</w:t>
            </w:r>
          </w:p>
          <w:p>
            <w:pPr>
              <w:spacing w:after="20"/>
              <w:ind w:left="20"/>
              <w:jc w:val="both"/>
            </w:pPr>
          </w:p>
          <w:p>
            <w:pPr>
              <w:spacing w:after="20"/>
              <w:ind w:left="20"/>
              <w:jc w:val="both"/>
            </w:pPr>
            <w:r>
              <w:rPr>
                <w:rFonts w:ascii="Times New Roman"/>
                <w:b/>
                <w:i w:val="false"/>
                <w:color w:val="000000"/>
                <w:sz w:val="20"/>
              </w:rPr>
              <w:t>
Отчет о производстве, отгрузке продукции (товаров, услуг) и балансе производственных мощностей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70000" cy="482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1118"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Қызметкерлерінің санына қарамастан, қызметтің негізгі және (немесе) қосалқы түрі "Өнеркәсіп" (Экономикалық қызмет түрлерінің жалпы жіктеуішінің кодтарына сәйкес - ЭҚЖЖ 05-33, 35-39) болып табылатын заңды тұлғалар және (немесе) олардың құрылымдық және оқшауланған бөлімшелері ұсынады</w:t>
            </w:r>
          </w:p>
          <w:p>
            <w:pPr>
              <w:spacing w:after="20"/>
              <w:ind w:left="20"/>
              <w:jc w:val="both"/>
            </w:pPr>
          </w:p>
          <w:p>
            <w:pPr>
              <w:spacing w:after="20"/>
              <w:ind w:left="20"/>
              <w:jc w:val="both"/>
            </w:pPr>
            <w:r>
              <w:rPr>
                <w:rFonts w:ascii="Times New Roman"/>
                <w:b/>
                <w:i w:val="false"/>
                <w:color w:val="000000"/>
                <w:sz w:val="20"/>
              </w:rPr>
              <w:t>
Представляют юридические лица и (или) их структурные и обособленные подразделения независимо от численности работников, с основным и (или) вторичным видом деятельности "Промышленность" (согласно кодам Общего классификатора видов экономической деятельности – ОКЭД 05-33, 35-39)
</w:t>
            </w:r>
          </w:p>
        </w:tc>
      </w:tr>
      <w:tr>
        <w:trPr>
          <w:trHeight w:val="30" w:hRule="atLeast"/>
        </w:trPr>
        <w:tc>
          <w:tcPr>
            <w:tcW w:w="1118"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Ұсыну мерзімі – есепті кезеңнен кейінгі 14 наурызға (қоса алғанда) дейін</w:t>
            </w:r>
          </w:p>
          <w:p>
            <w:pPr>
              <w:spacing w:after="20"/>
              <w:ind w:left="20"/>
              <w:jc w:val="both"/>
            </w:pPr>
          </w:p>
          <w:p>
            <w:pPr>
              <w:spacing w:after="20"/>
              <w:ind w:left="20"/>
              <w:jc w:val="both"/>
            </w:pPr>
            <w:r>
              <w:rPr>
                <w:rFonts w:ascii="Times New Roman"/>
                <w:b/>
                <w:i w:val="false"/>
                <w:color w:val="000000"/>
                <w:sz w:val="20"/>
              </w:rPr>
              <w:t>
Срок представления – до 14 марта (включительно) после отчетного периода
</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118"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Өнеркәсіп өнімдерін өндірудің нақты орнын көрсетіңіз (кәсіпорынның тіркелген жеріне қарамастан) – облыс, қала, аудан, елді мекен</w:t>
            </w:r>
          </w:p>
          <w:p>
            <w:pPr>
              <w:spacing w:after="20"/>
              <w:ind w:left="20"/>
              <w:jc w:val="both"/>
            </w:pPr>
          </w:p>
          <w:p>
            <w:pPr>
              <w:spacing w:after="20"/>
              <w:ind w:left="20"/>
              <w:jc w:val="both"/>
            </w:pPr>
            <w:r>
              <w:rPr>
                <w:rFonts w:ascii="Times New Roman"/>
                <w:b/>
                <w:i w:val="false"/>
                <w:color w:val="000000"/>
                <w:sz w:val="20"/>
              </w:rPr>
              <w:t>
Укажите фактическое место производства промышленной продукции (независимо от места регистрации предприятия) – область, город, район, населенный пункт
</w:t>
            </w: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369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136900" cy="850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Әкімшілік-аумақтық объектілер жіктеуішіне (бұдан әрi – ӘАОЖ)</w:t>
            </w:r>
            <w:r>
              <w:rPr>
                <w:rFonts w:ascii="Times New Roman"/>
                <w:b/>
                <w:i w:val="false"/>
                <w:color w:val="000000"/>
                <w:vertAlign w:val="superscript"/>
              </w:rPr>
              <w:t>1</w:t>
            </w:r>
            <w:r>
              <w:rPr>
                <w:rFonts w:ascii="Times New Roman"/>
                <w:b/>
                <w:i w:val="false"/>
                <w:color w:val="000000"/>
                <w:sz w:val="20"/>
              </w:rPr>
              <w:t xml:space="preserve"> сәйкес аумақ коды (статистикалық нысанды қағаз жеткізгіште тапсыру кезінде аумақтық статистика бөлімшесінің қызметкері толтырады)</w:t>
            </w:r>
          </w:p>
          <w:p>
            <w:pPr>
              <w:spacing w:after="20"/>
              <w:ind w:left="20"/>
              <w:jc w:val="both"/>
            </w:pPr>
          </w:p>
          <w:p>
            <w:pPr>
              <w:spacing w:after="20"/>
              <w:ind w:left="20"/>
              <w:jc w:val="both"/>
            </w:pPr>
            <w:r>
              <w:rPr>
                <w:rFonts w:ascii="Times New Roman"/>
                <w:b/>
                <w:i w:val="false"/>
                <w:color w:val="000000"/>
                <w:sz w:val="20"/>
              </w:rPr>
              <w:t>
Код территории согласно Классификатору административно-территориальных объектов (далее – КАТО)1 (заполняется работником территориального подразделения статистики при сдаче статистической формы на бумажном носителе)
</w:t>
            </w: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60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607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118"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Есепті жылдағы өндірілген өнімдер және көрсетілген қызметтер көлемін қосылған құнға салықсыз (бұдан әрi – ҚҚС) және акциздерсіз өндіруші кәсіпорын бағасымен көрсетіңіз, мың теңгемен</w:t>
            </w:r>
          </w:p>
          <w:p>
            <w:pPr>
              <w:spacing w:after="20"/>
              <w:ind w:left="20"/>
              <w:jc w:val="both"/>
            </w:pPr>
          </w:p>
          <w:p>
            <w:pPr>
              <w:spacing w:after="20"/>
              <w:ind w:left="20"/>
              <w:jc w:val="both"/>
            </w:pPr>
            <w:r>
              <w:rPr>
                <w:rFonts w:ascii="Times New Roman"/>
                <w:b/>
                <w:i w:val="false"/>
                <w:color w:val="000000"/>
                <w:sz w:val="20"/>
              </w:rPr>
              <w:t>
Укажите объемы произведенной продукции и оказанных услуг в ценах предприятий-производителей (без налога на добавленную стоимость (далее – НДС) и акцизов) за отчетный год, тысячах тенге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w:t>
            </w:r>
            <w:r>
              <w:rPr>
                <w:rFonts w:ascii="Times New Roman"/>
                <w:b w:val="false"/>
                <w:i w:val="false"/>
                <w:color w:val="000000"/>
                <w:vertAlign w:val="superscript"/>
              </w:rPr>
              <w:t>2</w:t>
            </w:r>
            <w:r>
              <w:rPr>
                <w:rFonts w:ascii="Times New Roman"/>
                <w:b w:val="false"/>
                <w:i w:val="false"/>
                <w:color w:val="000000"/>
                <w:sz w:val="20"/>
              </w:rPr>
              <w:t xml:space="preserve"> бойынша қызмет түрлерінің атауы</w:t>
            </w:r>
          </w:p>
          <w:p>
            <w:pPr>
              <w:spacing w:after="20"/>
              <w:ind w:left="20"/>
              <w:jc w:val="both"/>
            </w:pPr>
            <w:r>
              <w:rPr>
                <w:rFonts w:ascii="Times New Roman"/>
                <w:b w:val="false"/>
                <w:i w:val="false"/>
                <w:color w:val="000000"/>
                <w:sz w:val="20"/>
              </w:rPr>
              <w:t>
Наименование видов деятельности по ОКЭД</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 (5 таңба)</w:t>
            </w:r>
          </w:p>
          <w:p>
            <w:pPr>
              <w:spacing w:after="20"/>
              <w:ind w:left="20"/>
              <w:jc w:val="both"/>
            </w:pPr>
            <w:r>
              <w:rPr>
                <w:rFonts w:ascii="Times New Roman"/>
                <w:b w:val="false"/>
                <w:i w:val="false"/>
                <w:color w:val="000000"/>
                <w:sz w:val="20"/>
              </w:rPr>
              <w:t>
Код ОКЭД (5 знака)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өнім (тауарлар, көрсетілген қызметтер) өндірісінің көлемі</w:t>
            </w:r>
          </w:p>
          <w:p>
            <w:pPr>
              <w:spacing w:after="20"/>
              <w:ind w:left="20"/>
              <w:jc w:val="both"/>
            </w:pPr>
            <w:r>
              <w:rPr>
                <w:rFonts w:ascii="Times New Roman"/>
                <w:b w:val="false"/>
                <w:i w:val="false"/>
                <w:color w:val="000000"/>
                <w:sz w:val="20"/>
              </w:rPr>
              <w:t>
Объем производства промышленной продукции (товаров,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өнеркәсіптік сипатта көрсетілген қызметтер көлемі</w:t>
            </w:r>
          </w:p>
          <w:p>
            <w:pPr>
              <w:spacing w:after="20"/>
              <w:ind w:left="20"/>
              <w:jc w:val="both"/>
            </w:pPr>
            <w:r>
              <w:rPr>
                <w:rFonts w:ascii="Times New Roman"/>
                <w:b w:val="false"/>
                <w:i w:val="false"/>
                <w:color w:val="000000"/>
                <w:sz w:val="20"/>
              </w:rPr>
              <w:t>
Из них объем оказанных услуг промышленного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соңына аяқталмаған өндіріс көлемі</w:t>
            </w:r>
          </w:p>
          <w:p>
            <w:pPr>
              <w:spacing w:after="20"/>
              <w:ind w:left="20"/>
              <w:jc w:val="both"/>
            </w:pPr>
            <w:r>
              <w:rPr>
                <w:rFonts w:ascii="Times New Roman"/>
                <w:b w:val="false"/>
                <w:i w:val="false"/>
                <w:color w:val="000000"/>
                <w:sz w:val="20"/>
              </w:rPr>
              <w:t>
Объем незавершенного производства на конец отчетного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кәсiпорындарға қайта өңдеуге тапсырылған шикiзаттың құны</w:t>
            </w:r>
          </w:p>
          <w:p>
            <w:pPr>
              <w:spacing w:after="20"/>
              <w:ind w:left="20"/>
              <w:jc w:val="both"/>
            </w:pPr>
            <w:r>
              <w:rPr>
                <w:rFonts w:ascii="Times New Roman"/>
                <w:b w:val="false"/>
                <w:i w:val="false"/>
                <w:color w:val="000000"/>
                <w:sz w:val="20"/>
              </w:rPr>
              <w:t>
Стоимость сырья, переданного на переработку другим предприятиям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 ӘАОЖ – мұнда және бұдан әрі Қазақстан Республикасы Стратегиялық жоспарлау және реформалар агенттігі Ұлттық статистика бюросының www.stat.gov.kz интернет-ресурсында орналастырылған "Әкімшілік-аумақтық объектілер жіктеуіші"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КАТО – здесь и далее "Классификатор административно-территориальных объектов", размещенный на интернет-ресурсе Бюро национальной статистики Агентства по стратегическому планированию и реформам Республики Казахстан www.stat.gov.kz</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 xml:space="preserve"> ЭҚЖЖ – мұнда және бұдан әрі Қазақстан Республикасы Стратегиялық жоспарлау және реформалар агенттігі Ұлттық статистика бюросының www.stat.gov.kz интернет-ресурсында орналастырылған "Экономикалық қызмет түрлерінің жалпы жіктеуіші"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ОКЭД – здесь и далее "Общий классификатор видов экономической деятельности", размещенный на интернет-ресурсе Бюро национальной статистики Агентства по стратегическому планированию и реформам Республики Казахстан www.stat.gov.kz</w:t>
      </w:r>
    </w:p>
    <w:p>
      <w:pPr>
        <w:spacing w:after="0"/>
        <w:ind w:left="0"/>
        <w:jc w:val="both"/>
      </w:pPr>
      <w:r>
        <w:rPr>
          <w:rFonts w:ascii="Times New Roman"/>
          <w:b w:val="false"/>
          <w:i w:val="false"/>
          <w:color w:val="000000"/>
          <w:sz w:val="28"/>
        </w:rPr>
        <w:t>
      Қажет болған жағдайда қосымша беттерде жалғастырыңыз</w:t>
      </w:r>
    </w:p>
    <w:p>
      <w:pPr>
        <w:spacing w:after="0"/>
        <w:ind w:left="0"/>
        <w:jc w:val="both"/>
      </w:pPr>
      <w:r>
        <w:rPr>
          <w:rFonts w:ascii="Times New Roman"/>
          <w:b w:val="false"/>
          <w:i w:val="false"/>
          <w:color w:val="000000"/>
          <w:sz w:val="28"/>
        </w:rPr>
        <w:t>
      При необходимости продолжите на дополнительных листах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3. Заттай және құндық көріністегі өндіруші кәсіпорын бағасымен (ҚҚС және акциздерсіз) өнім өндірісінің (тауарлар, көрсетілген қызметтерінің) көлемдерін көрсетіңіз</w:t>
      </w:r>
    </w:p>
    <w:p>
      <w:pPr>
        <w:spacing w:after="0"/>
        <w:ind w:left="0"/>
        <w:jc w:val="both"/>
      </w:pPr>
      <w:r>
        <w:rPr>
          <w:rFonts w:ascii="Times New Roman"/>
          <w:b w:val="false"/>
          <w:i w:val="false"/>
          <w:color w:val="000000"/>
          <w:sz w:val="28"/>
        </w:rPr>
        <w:t>
      Укажите объемы производства продукции (товаров, услуг) в натуральном и стоимостном выражении в ценах предприятий-производителей (без НДС и акцизов)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w:t>
            </w:r>
            <w:r>
              <w:rPr>
                <w:rFonts w:ascii="Times New Roman"/>
                <w:b w:val="false"/>
                <w:i w:val="false"/>
                <w:color w:val="000000"/>
                <w:vertAlign w:val="superscript"/>
              </w:rPr>
              <w:t>3</w:t>
            </w:r>
            <w:r>
              <w:rPr>
                <w:rFonts w:ascii="Times New Roman"/>
                <w:b w:val="false"/>
                <w:i w:val="false"/>
                <w:color w:val="000000"/>
                <w:sz w:val="20"/>
              </w:rPr>
              <w:t xml:space="preserve"> бойынша өнім түрлерінің атауы</w:t>
            </w:r>
          </w:p>
          <w:p>
            <w:pPr>
              <w:spacing w:after="20"/>
              <w:ind w:left="20"/>
              <w:jc w:val="both"/>
            </w:pPr>
            <w:r>
              <w:rPr>
                <w:rFonts w:ascii="Times New Roman"/>
                <w:b w:val="false"/>
                <w:i w:val="false"/>
                <w:color w:val="000000"/>
                <w:sz w:val="20"/>
              </w:rPr>
              <w:t>
Наименование видов продукции (товаров, услуг) по СКПП</w:t>
            </w:r>
            <w:r>
              <w:rPr>
                <w:rFonts w:ascii="Times New Roman"/>
                <w:b w:val="false"/>
                <w:i w:val="false"/>
                <w:color w:val="000000"/>
                <w:vertAlign w:val="superscript"/>
              </w:rPr>
              <w:t>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 коды</w:t>
            </w:r>
          </w:p>
          <w:p>
            <w:pPr>
              <w:spacing w:after="20"/>
              <w:ind w:left="20"/>
              <w:jc w:val="both"/>
            </w:pPr>
            <w:r>
              <w:rPr>
                <w:rFonts w:ascii="Times New Roman"/>
                <w:b w:val="false"/>
                <w:i w:val="false"/>
                <w:color w:val="000000"/>
                <w:sz w:val="20"/>
              </w:rPr>
              <w:t>
Код СКПП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 барлығы, саны</w:t>
            </w:r>
          </w:p>
          <w:p>
            <w:pPr>
              <w:spacing w:after="20"/>
              <w:ind w:left="20"/>
              <w:jc w:val="both"/>
            </w:pPr>
            <w:r>
              <w:rPr>
                <w:rFonts w:ascii="Times New Roman"/>
                <w:b w:val="false"/>
                <w:i w:val="false"/>
                <w:color w:val="000000"/>
                <w:sz w:val="20"/>
              </w:rPr>
              <w:t>
Произведено продукции всего,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(тауарлар, көрсетілген қызметтер) шығарылымы, мың теңге</w:t>
            </w:r>
          </w:p>
          <w:p>
            <w:pPr>
              <w:spacing w:after="20"/>
              <w:ind w:left="20"/>
              <w:jc w:val="both"/>
            </w:pPr>
            <w:r>
              <w:rPr>
                <w:rFonts w:ascii="Times New Roman"/>
                <w:b w:val="false"/>
                <w:i w:val="false"/>
                <w:color w:val="000000"/>
                <w:sz w:val="20"/>
              </w:rPr>
              <w:t>
Выпуск продукции (товаров, услуг), тысяч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шикізаттан</w:t>
            </w:r>
          </w:p>
          <w:p>
            <w:pPr>
              <w:spacing w:after="20"/>
              <w:ind w:left="20"/>
              <w:jc w:val="both"/>
            </w:pPr>
            <w:r>
              <w:rPr>
                <w:rFonts w:ascii="Times New Roman"/>
                <w:b w:val="false"/>
                <w:i w:val="false"/>
                <w:color w:val="000000"/>
                <w:sz w:val="20"/>
              </w:rPr>
              <w:t>
из вторичного сырья</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шикізаттан</w:t>
            </w:r>
          </w:p>
          <w:p>
            <w:pPr>
              <w:spacing w:after="20"/>
              <w:ind w:left="20"/>
              <w:jc w:val="both"/>
            </w:pPr>
            <w:r>
              <w:rPr>
                <w:rFonts w:ascii="Times New Roman"/>
                <w:b w:val="false"/>
                <w:i w:val="false"/>
                <w:color w:val="000000"/>
                <w:sz w:val="20"/>
              </w:rPr>
              <w:t>
из вторичного сырья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қажеттіліктеріне пайдаланылған өнім</w:t>
            </w:r>
          </w:p>
          <w:p>
            <w:pPr>
              <w:spacing w:after="20"/>
              <w:ind w:left="20"/>
              <w:jc w:val="both"/>
            </w:pPr>
            <w:r>
              <w:rPr>
                <w:rFonts w:ascii="Times New Roman"/>
                <w:b w:val="false"/>
                <w:i w:val="false"/>
                <w:color w:val="000000"/>
                <w:sz w:val="20"/>
              </w:rPr>
              <w:t>
Использовано продукции на собственные нужды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Алыс-беріс шикiзатынан өндірілген өнім</w:t>
            </w:r>
          </w:p>
          <w:p>
            <w:pPr>
              <w:spacing w:after="20"/>
              <w:ind w:left="20"/>
              <w:jc w:val="both"/>
            </w:pPr>
            <w:r>
              <w:rPr>
                <w:rFonts w:ascii="Times New Roman"/>
                <w:b w:val="false"/>
                <w:i w:val="false"/>
                <w:color w:val="000000"/>
                <w:sz w:val="20"/>
              </w:rPr>
              <w:t>
Произведено продукции из давальческого сырья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қозғалыстар, саны</w:t>
            </w:r>
          </w:p>
          <w:p>
            <w:pPr>
              <w:spacing w:after="20"/>
              <w:ind w:left="20"/>
              <w:jc w:val="both"/>
            </w:pPr>
            <w:r>
              <w:rPr>
                <w:rFonts w:ascii="Times New Roman"/>
                <w:b w:val="false"/>
                <w:i w:val="false"/>
                <w:color w:val="000000"/>
                <w:sz w:val="20"/>
              </w:rPr>
              <w:t>
Прочие движения, количество</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соңына дайын өнімнің қалғаны, саны</w:t>
            </w:r>
          </w:p>
          <w:p>
            <w:pPr>
              <w:spacing w:after="20"/>
              <w:ind w:left="20"/>
              <w:jc w:val="both"/>
            </w:pPr>
            <w:r>
              <w:rPr>
                <w:rFonts w:ascii="Times New Roman"/>
                <w:b w:val="false"/>
                <w:i w:val="false"/>
                <w:color w:val="000000"/>
                <w:sz w:val="20"/>
              </w:rPr>
              <w:t>
Остатки готовой продукции на конец года, количество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 заттай көріністе өндірілген өнім – барлығы, саны</w:t>
            </w:r>
          </w:p>
          <w:p>
            <w:pPr>
              <w:spacing w:after="20"/>
              <w:ind w:left="20"/>
              <w:jc w:val="both"/>
            </w:pPr>
            <w:r>
              <w:rPr>
                <w:rFonts w:ascii="Times New Roman"/>
                <w:b w:val="false"/>
                <w:i w:val="false"/>
                <w:color w:val="000000"/>
                <w:sz w:val="20"/>
              </w:rPr>
              <w:t>
Произведено продукции за предыдущий год, всего, количество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тысяч тенге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 xml:space="preserve"> ӨӨСЖ - мұнда және бұдан әрі Қазақстан Республикасы Стратегиялық жоспарлау және реформалар агенттігі Ұлттық статистика бюросының www.stat.gov.kz интернет-ресурсында орналастырылған "Өнеркәсіптік өнімдердің (тауарлардың, қызметтердің) анықтамалығы"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СКПП – здесь и далее "Справочник промышленной продукции (товаров, услуг)", размещенный на интернет-ресурсе Бюро национальной статистики Агентства по стратегическому планированию и реформам Республики Казахстан www.stat.gov.kz</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Қажет болған жағдайда қосымша беттерде жалғастырыңыз</w:t>
      </w:r>
    </w:p>
    <w:p>
      <w:pPr>
        <w:spacing w:after="0"/>
        <w:ind w:left="0"/>
        <w:jc w:val="both"/>
      </w:pPr>
      <w:r>
        <w:rPr>
          <w:rFonts w:ascii="Times New Roman"/>
          <w:b w:val="false"/>
          <w:i w:val="false"/>
          <w:color w:val="000000"/>
          <w:sz w:val="28"/>
        </w:rPr>
        <w:t>
      При необходимости продолжите на дополнительных листах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3.1. Экологиялық таза өнім (тауарлар, көрсетілген қызметтер) өндірісінің заттай көріністегі және құндық көріністегі көлемін көрсетіңіз </w:t>
      </w:r>
    </w:p>
    <w:p>
      <w:pPr>
        <w:spacing w:after="0"/>
        <w:ind w:left="0"/>
        <w:jc w:val="both"/>
      </w:pPr>
      <w:r>
        <w:rPr>
          <w:rFonts w:ascii="Times New Roman"/>
          <w:b w:val="false"/>
          <w:i w:val="false"/>
          <w:color w:val="000000"/>
          <w:sz w:val="28"/>
        </w:rPr>
        <w:t>
      Укажите объем производства экологически чистой продукции (товаров, услуг) в натуральном выражении и в стоимостном выражении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 бойынша өнім түрлерінің атауы</w:t>
            </w:r>
          </w:p>
          <w:p>
            <w:pPr>
              <w:spacing w:after="20"/>
              <w:ind w:left="20"/>
              <w:jc w:val="both"/>
            </w:pPr>
            <w:r>
              <w:rPr>
                <w:rFonts w:ascii="Times New Roman"/>
                <w:b w:val="false"/>
                <w:i w:val="false"/>
                <w:color w:val="000000"/>
                <w:sz w:val="20"/>
              </w:rPr>
              <w:t>
Наименование видов продукции по СКПП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 коды</w:t>
            </w:r>
          </w:p>
          <w:p>
            <w:pPr>
              <w:spacing w:after="20"/>
              <w:ind w:left="20"/>
              <w:jc w:val="both"/>
            </w:pPr>
            <w:r>
              <w:rPr>
                <w:rFonts w:ascii="Times New Roman"/>
                <w:b w:val="false"/>
                <w:i w:val="false"/>
                <w:color w:val="000000"/>
                <w:sz w:val="20"/>
              </w:rPr>
              <w:t>
Код СКПП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Количество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4. Қосалқы қызмет түрлері бойынша орындалған жұмыс және көрсетілген қызметтер көлемін қосылған құнға салықсыз (бұдан әрі – ҚҚС) және акциздерсіз кәсіпорынның қолданыстағы бағасымен көрсетіңіз, мың теңгемен</w:t>
      </w:r>
    </w:p>
    <w:p>
      <w:pPr>
        <w:spacing w:after="0"/>
        <w:ind w:left="0"/>
        <w:jc w:val="both"/>
      </w:pPr>
      <w:r>
        <w:rPr>
          <w:rFonts w:ascii="Times New Roman"/>
          <w:b w:val="false"/>
          <w:i w:val="false"/>
          <w:color w:val="000000"/>
          <w:sz w:val="28"/>
        </w:rPr>
        <w:t>
      Укажите объем выполненных работ и услуг по вторичным видам деятельности в действующих ценах предприятия без налога на добавленную стоимость (далее – НДС) и акцизов,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қызмет түрлерінің атауы</w:t>
            </w:r>
          </w:p>
          <w:p>
            <w:pPr>
              <w:spacing w:after="20"/>
              <w:ind w:left="20"/>
              <w:jc w:val="both"/>
            </w:pPr>
            <w:r>
              <w:rPr>
                <w:rFonts w:ascii="Times New Roman"/>
                <w:b w:val="false"/>
                <w:i w:val="false"/>
                <w:color w:val="000000"/>
                <w:sz w:val="20"/>
              </w:rPr>
              <w:t>
Наименование видов деятельности по ОКЭД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p>
          <w:p>
            <w:pPr>
              <w:spacing w:after="20"/>
              <w:ind w:left="20"/>
              <w:jc w:val="both"/>
            </w:pPr>
            <w:r>
              <w:rPr>
                <w:rFonts w:ascii="Times New Roman"/>
                <w:b w:val="false"/>
                <w:i w:val="false"/>
                <w:color w:val="000000"/>
                <w:sz w:val="20"/>
              </w:rPr>
              <w:t>
Код ОКЭД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w:t>
            </w:r>
          </w:p>
          <w:p>
            <w:pPr>
              <w:spacing w:after="20"/>
              <w:ind w:left="20"/>
              <w:jc w:val="both"/>
            </w:pPr>
            <w:r>
              <w:rPr>
                <w:rFonts w:ascii="Times New Roman"/>
                <w:b w:val="false"/>
                <w:i w:val="false"/>
                <w:color w:val="000000"/>
                <w:sz w:val="20"/>
              </w:rPr>
              <w:t>
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5. Есепті жылдағы заттай және құндық көріністегі өндіруші кәсіпорын бағасымен (ҚҚС және акциздерсіз) өз өндірісінің жөнелтілген өнеркәсіптік өнімінің (тауарларының, қызметтерінің) көлемін көрсетіңіз</w:t>
      </w:r>
    </w:p>
    <w:p>
      <w:pPr>
        <w:spacing w:after="0"/>
        <w:ind w:left="0"/>
        <w:jc w:val="both"/>
      </w:pPr>
      <w:r>
        <w:rPr>
          <w:rFonts w:ascii="Times New Roman"/>
          <w:b w:val="false"/>
          <w:i w:val="false"/>
          <w:color w:val="000000"/>
          <w:sz w:val="28"/>
        </w:rPr>
        <w:t>
      Укажите объем отгруженной промышленной продукции (товаров, услуг) собственного производства в натуральном и стоимостном выражении в ценах предприятий-производителей (без НДС и акцизов) за отчетный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 бойынша өнім түрлерінің атауы</w:t>
            </w:r>
          </w:p>
          <w:p>
            <w:pPr>
              <w:spacing w:after="20"/>
              <w:ind w:left="20"/>
              <w:jc w:val="both"/>
            </w:pPr>
            <w:r>
              <w:rPr>
                <w:rFonts w:ascii="Times New Roman"/>
                <w:b w:val="false"/>
                <w:i w:val="false"/>
                <w:color w:val="000000"/>
                <w:sz w:val="20"/>
              </w:rPr>
              <w:t>
Наименование видов продукции по СКПП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 коды</w:t>
            </w:r>
          </w:p>
          <w:p>
            <w:pPr>
              <w:spacing w:after="20"/>
              <w:ind w:left="20"/>
              <w:jc w:val="both"/>
            </w:pPr>
            <w:r>
              <w:rPr>
                <w:rFonts w:ascii="Times New Roman"/>
                <w:b w:val="false"/>
                <w:i w:val="false"/>
                <w:color w:val="000000"/>
                <w:sz w:val="20"/>
              </w:rPr>
              <w:t>
Код СКПП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w:t>
            </w:r>
          </w:p>
          <w:p>
            <w:pPr>
              <w:spacing w:after="20"/>
              <w:ind w:left="20"/>
              <w:jc w:val="both"/>
            </w:pPr>
            <w:r>
              <w:rPr>
                <w:rFonts w:ascii="Times New Roman"/>
                <w:b w:val="false"/>
                <w:i w:val="false"/>
                <w:color w:val="000000"/>
                <w:sz w:val="20"/>
              </w:rPr>
              <w:t>
на внутренний рынок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количество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тысяч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көріністегі жөнелтілгені – барлығы</w:t>
            </w:r>
          </w:p>
          <w:p>
            <w:pPr>
              <w:spacing w:after="20"/>
              <w:ind w:left="20"/>
              <w:jc w:val="both"/>
            </w:pPr>
            <w:r>
              <w:rPr>
                <w:rFonts w:ascii="Times New Roman"/>
                <w:b w:val="false"/>
                <w:i w:val="false"/>
                <w:color w:val="000000"/>
                <w:sz w:val="20"/>
              </w:rPr>
              <w:t>
Отгружено в стоимостном выражении -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өнім түрлері бойынша:</w:t>
            </w:r>
          </w:p>
          <w:p>
            <w:pPr>
              <w:spacing w:after="20"/>
              <w:ind w:left="20"/>
              <w:jc w:val="both"/>
            </w:pPr>
            <w:r>
              <w:rPr>
                <w:rFonts w:ascii="Times New Roman"/>
                <w:b w:val="false"/>
                <w:i w:val="false"/>
                <w:color w:val="000000"/>
                <w:sz w:val="20"/>
              </w:rPr>
              <w:t>
в том числе по видам продукции: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6. Заттай және құндық көріністегі өз өндірісінің жөнелтілген өнеркәсіптік өнімінің (тауардың, қызметтің) көлемін көрсетіңіз(құндық көріністегі өндірістің жалпы көлеміндегі едәуір үлкен үлесі бар өнеркәсіп өнімінің 10 негізгі түріне дейін)</w:t>
      </w:r>
      <w:r>
        <w:rPr>
          <w:rFonts w:ascii="Times New Roman"/>
          <w:b w:val="false"/>
          <w:i w:val="false"/>
          <w:color w:val="000000"/>
          <w:vertAlign w:val="superscript"/>
        </w:rPr>
        <w:t>4</w:t>
      </w:r>
    </w:p>
    <w:p>
      <w:pPr>
        <w:spacing w:after="0"/>
        <w:ind w:left="0"/>
        <w:jc w:val="both"/>
      </w:pPr>
      <w:r>
        <w:rPr>
          <w:rFonts w:ascii="Times New Roman"/>
          <w:b w:val="false"/>
          <w:i w:val="false"/>
          <w:color w:val="000000"/>
          <w:sz w:val="28"/>
        </w:rPr>
        <w:t xml:space="preserve">
      Укажите объем отгруженной промышленной продукции (товаров, услуг) собственного производства в натуральном и стоимостном выражении (до 10 основных видов промышленной продукции с наибольшим удельным весом в общем объеме производства в стоимостном выражении) </w:t>
      </w:r>
      <w:r>
        <w:rPr>
          <w:rFonts w:ascii="Times New Roman"/>
          <w:b w:val="false"/>
          <w:i w:val="false"/>
          <w:color w:val="000000"/>
          <w:vertAlign w:val="superscript"/>
        </w:rPr>
        <w:t>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 бойынша өнім түрлерінің атауы</w:t>
            </w:r>
          </w:p>
          <w:p>
            <w:pPr>
              <w:spacing w:after="20"/>
              <w:ind w:left="20"/>
              <w:jc w:val="both"/>
            </w:pPr>
            <w:r>
              <w:rPr>
                <w:rFonts w:ascii="Times New Roman"/>
                <w:b w:val="false"/>
                <w:i w:val="false"/>
                <w:color w:val="000000"/>
                <w:sz w:val="20"/>
              </w:rPr>
              <w:t>
Наименование видов продукции по СКПП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 коды</w:t>
            </w:r>
          </w:p>
          <w:p>
            <w:pPr>
              <w:spacing w:after="20"/>
              <w:ind w:left="20"/>
              <w:jc w:val="both"/>
            </w:pPr>
            <w:r>
              <w:rPr>
                <w:rFonts w:ascii="Times New Roman"/>
                <w:b w:val="false"/>
                <w:i w:val="false"/>
                <w:color w:val="000000"/>
                <w:sz w:val="20"/>
              </w:rPr>
              <w:t>
Код СКПП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Резиденттерге жөнелтілгені</w:t>
            </w:r>
          </w:p>
          <w:p>
            <w:pPr>
              <w:spacing w:after="20"/>
              <w:ind w:left="20"/>
              <w:jc w:val="both"/>
            </w:pPr>
            <w:r>
              <w:rPr>
                <w:rFonts w:ascii="Times New Roman"/>
                <w:b w:val="false"/>
                <w:i w:val="false"/>
                <w:color w:val="000000"/>
                <w:sz w:val="20"/>
              </w:rPr>
              <w:t>
Отгружено резидентам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жөнелтілгені</w:t>
            </w:r>
          </w:p>
          <w:p>
            <w:pPr>
              <w:spacing w:after="20"/>
              <w:ind w:left="20"/>
              <w:jc w:val="both"/>
            </w:pPr>
            <w:r>
              <w:rPr>
                <w:rFonts w:ascii="Times New Roman"/>
                <w:b w:val="false"/>
                <w:i w:val="false"/>
                <w:color w:val="000000"/>
                <w:sz w:val="20"/>
              </w:rPr>
              <w:t>
Отгружено нерезидентам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немесе республикалық маңызы бар қала атауы</w:t>
            </w:r>
          </w:p>
          <w:p>
            <w:pPr>
              <w:spacing w:after="20"/>
              <w:ind w:left="20"/>
              <w:jc w:val="both"/>
            </w:pPr>
            <w:r>
              <w:rPr>
                <w:rFonts w:ascii="Times New Roman"/>
                <w:b w:val="false"/>
                <w:i w:val="false"/>
                <w:color w:val="000000"/>
                <w:sz w:val="20"/>
              </w:rPr>
              <w:t>
наименование области или города республиканского 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немесе қала коды (ӘАОЖ-ге сәйкес)</w:t>
            </w:r>
          </w:p>
          <w:p>
            <w:pPr>
              <w:spacing w:after="20"/>
              <w:ind w:left="20"/>
              <w:jc w:val="both"/>
            </w:pPr>
            <w:r>
              <w:rPr>
                <w:rFonts w:ascii="Times New Roman"/>
                <w:b w:val="false"/>
                <w:i w:val="false"/>
                <w:color w:val="000000"/>
                <w:sz w:val="20"/>
              </w:rPr>
              <w:t>
код области или города (согласно КАТО)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коли-чество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атауы</w:t>
            </w:r>
          </w:p>
          <w:p>
            <w:pPr>
              <w:spacing w:after="20"/>
              <w:ind w:left="20"/>
              <w:jc w:val="both"/>
            </w:pPr>
            <w:r>
              <w:rPr>
                <w:rFonts w:ascii="Times New Roman"/>
                <w:b w:val="false"/>
                <w:i w:val="false"/>
                <w:color w:val="000000"/>
                <w:sz w:val="20"/>
              </w:rPr>
              <w:t>
наименование страны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коды (ЕЖ-ге сәйкес)</w:t>
            </w:r>
          </w:p>
          <w:p>
            <w:pPr>
              <w:spacing w:after="20"/>
              <w:ind w:left="20"/>
              <w:jc w:val="both"/>
            </w:pPr>
            <w:r>
              <w:rPr>
                <w:rFonts w:ascii="Times New Roman"/>
                <w:b w:val="false"/>
                <w:i w:val="false"/>
                <w:color w:val="000000"/>
                <w:sz w:val="20"/>
              </w:rPr>
              <w:t>
код страны (согласно КС)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количество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тысяч тенге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i w:val="false"/>
          <w:color w:val="000000"/>
          <w:sz w:val="28"/>
        </w:rPr>
        <w:t xml:space="preserve"> Қазақстан Республикасының "Мемлекеттік статистика туралы" Заңының 8-бабы </w:t>
      </w:r>
      <w:r>
        <w:rPr>
          <w:rFonts w:ascii="Times New Roman"/>
          <w:b w:val="false"/>
          <w:i w:val="false"/>
          <w:color w:val="000000"/>
          <w:sz w:val="28"/>
        </w:rPr>
        <w:t>5-тармағына</w:t>
      </w:r>
      <w:r>
        <w:rPr>
          <w:rFonts w:ascii="Times New Roman"/>
          <w:b/>
          <w:i w:val="false"/>
          <w:color w:val="000000"/>
          <w:sz w:val="28"/>
        </w:rPr>
        <w:t xml:space="preserve"> сәйкес 6-бөлімді жалпы кәсіпорындар бойынша қызметкерлерінің тізімдік саны 50 адамнан асатын заңды тұлғалар және (немесе) олардың құрылымдық және оқшауланған бөлімшелері толтырады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Раздел 6 заполняют юридические лица и (или) их структурные и обособленные подразделения со списочной численностью работающих свыше 50 человек в целом по предприятию пункт заполняется согласно пункту 5 статьи 8 Закона Республики Казахстан "О государственной статистике"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7. Есепті жылдағы өңдеуге қабылданған сиырдың шикі сүтінің көлемін көрсетіңіз, тоннамен</w:t>
      </w:r>
      <w:r>
        <w:rPr>
          <w:rFonts w:ascii="Times New Roman"/>
          <w:b w:val="false"/>
          <w:i w:val="false"/>
          <w:color w:val="000000"/>
          <w:vertAlign w:val="superscript"/>
        </w:rPr>
        <w:t>5</w:t>
      </w:r>
    </w:p>
    <w:p>
      <w:pPr>
        <w:spacing w:after="0"/>
        <w:ind w:left="0"/>
        <w:jc w:val="both"/>
      </w:pPr>
      <w:r>
        <w:rPr>
          <w:rFonts w:ascii="Times New Roman"/>
          <w:b w:val="false"/>
          <w:i w:val="false"/>
          <w:color w:val="000000"/>
          <w:sz w:val="28"/>
        </w:rPr>
        <w:t>
      Укажите объем сырого коровьего молока, принятого на переработку за отчетный год, в тоннах</w:t>
      </w:r>
      <w:r>
        <w:rPr>
          <w:rFonts w:ascii="Times New Roman"/>
          <w:b w:val="false"/>
          <w:i w:val="false"/>
          <w:color w:val="000000"/>
          <w:vertAlign w:val="superscript"/>
        </w:rPr>
        <w:t>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қабылданған</w:t>
            </w:r>
          </w:p>
          <w:p>
            <w:pPr>
              <w:spacing w:after="20"/>
              <w:ind w:left="20"/>
              <w:jc w:val="both"/>
            </w:pPr>
            <w:r>
              <w:rPr>
                <w:rFonts w:ascii="Times New Roman"/>
                <w:b w:val="false"/>
                <w:i w:val="false"/>
                <w:color w:val="000000"/>
                <w:sz w:val="20"/>
              </w:rPr>
              <w:t>
в том числе принято 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сүт өндірумен айналысатын ұйымдастырылған шаруашылықтардан</w:t>
            </w:r>
          </w:p>
          <w:p>
            <w:pPr>
              <w:spacing w:after="20"/>
              <w:ind w:left="20"/>
              <w:jc w:val="both"/>
            </w:pPr>
            <w:r>
              <w:rPr>
                <w:rFonts w:ascii="Times New Roman"/>
                <w:b w:val="false"/>
                <w:i w:val="false"/>
                <w:color w:val="000000"/>
                <w:sz w:val="20"/>
              </w:rPr>
              <w:t>
организованных хозяйств, осуществляющих производство сырого молока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жұртшылық шаруашылықтарынан</w:t>
            </w:r>
          </w:p>
          <w:p>
            <w:pPr>
              <w:spacing w:after="20"/>
              <w:ind w:left="20"/>
              <w:jc w:val="both"/>
            </w:pPr>
            <w:r>
              <w:rPr>
                <w:rFonts w:ascii="Times New Roman"/>
                <w:b w:val="false"/>
                <w:i w:val="false"/>
                <w:color w:val="000000"/>
                <w:sz w:val="20"/>
              </w:rPr>
              <w:t>
хозяйств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өндірістен</w:t>
            </w:r>
          </w:p>
          <w:p>
            <w:pPr>
              <w:spacing w:after="20"/>
              <w:ind w:left="20"/>
              <w:jc w:val="both"/>
            </w:pPr>
            <w:r>
              <w:rPr>
                <w:rFonts w:ascii="Times New Roman"/>
                <w:b w:val="false"/>
                <w:i w:val="false"/>
                <w:color w:val="000000"/>
                <w:sz w:val="20"/>
              </w:rPr>
              <w:t>
собственного производства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басқалардан (делдалдық қызмет)</w:t>
            </w:r>
          </w:p>
          <w:p>
            <w:pPr>
              <w:spacing w:after="20"/>
              <w:ind w:left="20"/>
              <w:jc w:val="both"/>
            </w:pPr>
            <w:r>
              <w:rPr>
                <w:rFonts w:ascii="Times New Roman"/>
                <w:b w:val="false"/>
                <w:i w:val="false"/>
                <w:color w:val="000000"/>
                <w:sz w:val="20"/>
              </w:rPr>
              <w:t>
другое (посредническая деятельность)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 сиырдың шикі сүтінің көлемі - барлығы:</w:t>
            </w:r>
          </w:p>
          <w:p>
            <w:pPr>
              <w:spacing w:after="20"/>
              <w:ind w:left="20"/>
              <w:jc w:val="both"/>
            </w:pPr>
            <w:r>
              <w:rPr>
                <w:rFonts w:ascii="Times New Roman"/>
                <w:b w:val="false"/>
                <w:i w:val="false"/>
                <w:color w:val="000000"/>
                <w:sz w:val="20"/>
              </w:rPr>
              <w:t>
Объем сырого коровьего молока, принятого на переработку -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i w:val="false"/>
          <w:color w:val="000000"/>
          <w:sz w:val="28"/>
        </w:rPr>
        <w:t xml:space="preserve"> 7-бөлімді 10.5 "Сүт өнімдерін өндіру" экономикалық қызмет түрлерінің жалпы жіктеуішіне (ЭҚЖЖ) сәйкес өнеркәсіптік өнімдерін өндірушілер толтырады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Раздел 7 заполняют производители промышленной продукции согласно общего классификатора видов экономической деятельности (ОКЭД) 10.5 "Производство молочных продуктов"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8-10 бөлімдер қосымшада көрсетілген өнімдер тізбесіне сәйкес толтырылады.</w:t>
      </w:r>
    </w:p>
    <w:p>
      <w:pPr>
        <w:spacing w:after="0"/>
        <w:ind w:left="0"/>
        <w:jc w:val="both"/>
      </w:pPr>
      <w:r>
        <w:rPr>
          <w:rFonts w:ascii="Times New Roman"/>
          <w:b w:val="false"/>
          <w:i w:val="false"/>
          <w:color w:val="000000"/>
          <w:sz w:val="28"/>
        </w:rPr>
        <w:t>
      Разделы с 8 по 10 заполняются в соответствии с перечнем продукции указанным в Приложении.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8. Өндірілген өнімнің мамандандырылған қуаттарын пайдалану туралы деректерді көрсетіңіз</w:t>
      </w:r>
    </w:p>
    <w:p>
      <w:pPr>
        <w:spacing w:after="0"/>
        <w:ind w:left="0"/>
        <w:jc w:val="both"/>
      </w:pPr>
      <w:r>
        <w:rPr>
          <w:rFonts w:ascii="Times New Roman"/>
          <w:b w:val="false"/>
          <w:i w:val="false"/>
          <w:color w:val="000000"/>
          <w:sz w:val="28"/>
        </w:rPr>
        <w:t>
      Укажите данные об использовании специализированных мощностей произведенной продукции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түрлерінің атауы</w:t>
            </w:r>
            <w:r>
              <w:rPr>
                <w:rFonts w:ascii="Times New Roman"/>
                <w:b w:val="false"/>
                <w:i w:val="false"/>
                <w:color w:val="000000"/>
                <w:vertAlign w:val="superscript"/>
              </w:rPr>
              <w:t>6</w:t>
            </w:r>
          </w:p>
          <w:p>
            <w:pPr>
              <w:spacing w:after="20"/>
              <w:ind w:left="20"/>
              <w:jc w:val="both"/>
            </w:pPr>
            <w:r>
              <w:rPr>
                <w:rFonts w:ascii="Times New Roman"/>
                <w:b w:val="false"/>
                <w:i w:val="false"/>
                <w:color w:val="000000"/>
                <w:sz w:val="20"/>
              </w:rPr>
              <w:t>
Наименование видов продукции6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түрінің коды</w:t>
            </w:r>
            <w:r>
              <w:rPr>
                <w:rFonts w:ascii="Times New Roman"/>
                <w:b w:val="false"/>
                <w:i w:val="false"/>
                <w:color w:val="000000"/>
                <w:vertAlign w:val="superscript"/>
              </w:rPr>
              <w:t>6</w:t>
            </w:r>
          </w:p>
          <w:p>
            <w:pPr>
              <w:spacing w:after="20"/>
              <w:ind w:left="20"/>
              <w:jc w:val="both"/>
            </w:pPr>
            <w:r>
              <w:rPr>
                <w:rFonts w:ascii="Times New Roman"/>
                <w:b w:val="false"/>
                <w:i w:val="false"/>
                <w:color w:val="000000"/>
                <w:sz w:val="20"/>
              </w:rPr>
              <w:t>
Код вида продукции6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қуат</w:t>
            </w:r>
          </w:p>
          <w:p>
            <w:pPr>
              <w:spacing w:after="20"/>
              <w:ind w:left="20"/>
              <w:jc w:val="both"/>
            </w:pPr>
            <w:r>
              <w:rPr>
                <w:rFonts w:ascii="Times New Roman"/>
                <w:b w:val="false"/>
                <w:i w:val="false"/>
                <w:color w:val="000000"/>
                <w:sz w:val="20"/>
              </w:rPr>
              <w:t>
Мощности на начало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өндірістік қуаттың өзгеруі</w:t>
            </w:r>
          </w:p>
          <w:p>
            <w:pPr>
              <w:spacing w:after="20"/>
              <w:ind w:left="20"/>
              <w:jc w:val="both"/>
            </w:pPr>
            <w:r>
              <w:rPr>
                <w:rFonts w:ascii="Times New Roman"/>
                <w:b w:val="false"/>
                <w:i w:val="false"/>
                <w:color w:val="000000"/>
                <w:sz w:val="20"/>
              </w:rPr>
              <w:t>
Изменение производственной мощности за отчетный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қуаттың артуы есебінен</w:t>
            </w:r>
          </w:p>
          <w:p>
            <w:pPr>
              <w:spacing w:after="20"/>
              <w:ind w:left="20"/>
              <w:jc w:val="both"/>
            </w:pPr>
            <w:r>
              <w:rPr>
                <w:rFonts w:ascii="Times New Roman"/>
                <w:b w:val="false"/>
                <w:i w:val="false"/>
                <w:color w:val="000000"/>
                <w:sz w:val="20"/>
              </w:rPr>
              <w:t>
увеличение мощности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 факторлар есебінен</w:t>
            </w:r>
          </w:p>
          <w:p>
            <w:pPr>
              <w:spacing w:after="20"/>
              <w:ind w:left="20"/>
              <w:jc w:val="both"/>
            </w:pPr>
            <w:r>
              <w:rPr>
                <w:rFonts w:ascii="Times New Roman"/>
                <w:b w:val="false"/>
                <w:i w:val="false"/>
                <w:color w:val="000000"/>
                <w:sz w:val="20"/>
              </w:rPr>
              <w:t>
из них за счет факторов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w:t>
            </w:r>
          </w:p>
          <w:p>
            <w:pPr>
              <w:spacing w:after="20"/>
              <w:ind w:left="20"/>
              <w:jc w:val="both"/>
            </w:pPr>
            <w:r>
              <w:rPr>
                <w:rFonts w:ascii="Times New Roman"/>
                <w:b w:val="false"/>
                <w:i w:val="false"/>
                <w:color w:val="000000"/>
                <w:sz w:val="20"/>
              </w:rPr>
              <w:t>
нового строительства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құрылымдау</w:t>
            </w:r>
          </w:p>
          <w:p>
            <w:pPr>
              <w:spacing w:after="20"/>
              <w:ind w:left="20"/>
              <w:jc w:val="both"/>
            </w:pPr>
            <w:r>
              <w:rPr>
                <w:rFonts w:ascii="Times New Roman"/>
                <w:b w:val="false"/>
                <w:i w:val="false"/>
                <w:color w:val="000000"/>
                <w:sz w:val="20"/>
              </w:rPr>
              <w:t>
реконструкции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өндірістік қуаттың өзгеруі</w:t>
            </w:r>
          </w:p>
          <w:p>
            <w:pPr>
              <w:spacing w:after="20"/>
              <w:ind w:left="20"/>
              <w:jc w:val="both"/>
            </w:pPr>
            <w:r>
              <w:rPr>
                <w:rFonts w:ascii="Times New Roman"/>
                <w:b w:val="false"/>
                <w:i w:val="false"/>
                <w:color w:val="000000"/>
                <w:sz w:val="20"/>
              </w:rPr>
              <w:t>
Изменение производственной мощности за отчетный год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соңындағы қуат</w:t>
            </w:r>
          </w:p>
          <w:p>
            <w:pPr>
              <w:spacing w:after="20"/>
              <w:ind w:left="20"/>
              <w:jc w:val="both"/>
            </w:pPr>
            <w:r>
              <w:rPr>
                <w:rFonts w:ascii="Times New Roman"/>
                <w:b w:val="false"/>
                <w:i w:val="false"/>
                <w:color w:val="000000"/>
                <w:sz w:val="20"/>
              </w:rPr>
              <w:t>
Мощность на конец года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қолданыстағы орташа жылдық қуат</w:t>
            </w:r>
          </w:p>
          <w:p>
            <w:pPr>
              <w:spacing w:after="20"/>
              <w:ind w:left="20"/>
              <w:jc w:val="both"/>
            </w:pPr>
            <w:r>
              <w:rPr>
                <w:rFonts w:ascii="Times New Roman"/>
                <w:b w:val="false"/>
                <w:i w:val="false"/>
                <w:color w:val="000000"/>
                <w:sz w:val="20"/>
              </w:rPr>
              <w:t>
Средне- годовая мощность, действовавшая в отчетном году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жылғы өнім шығарылымы немесе қайта өңделген шикізат мөлшері</w:t>
            </w:r>
          </w:p>
          <w:p>
            <w:pPr>
              <w:spacing w:after="20"/>
              <w:ind w:left="20"/>
              <w:jc w:val="both"/>
            </w:pPr>
            <w:r>
              <w:rPr>
                <w:rFonts w:ascii="Times New Roman"/>
                <w:b w:val="false"/>
                <w:i w:val="false"/>
                <w:color w:val="000000"/>
                <w:sz w:val="20"/>
              </w:rPr>
              <w:t>
Выпуск продукции или количество переработанного сырья за отчетный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 факторлар есебінен</w:t>
            </w:r>
          </w:p>
          <w:p>
            <w:pPr>
              <w:spacing w:after="20"/>
              <w:ind w:left="20"/>
              <w:jc w:val="both"/>
            </w:pPr>
            <w:r>
              <w:rPr>
                <w:rFonts w:ascii="Times New Roman"/>
                <w:b w:val="false"/>
                <w:i w:val="false"/>
                <w:color w:val="000000"/>
                <w:sz w:val="20"/>
              </w:rPr>
              <w:t>
из них за счет факторов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қуаттың азаюы есебінен</w:t>
            </w:r>
          </w:p>
          <w:p>
            <w:pPr>
              <w:spacing w:after="20"/>
              <w:ind w:left="20"/>
              <w:jc w:val="both"/>
            </w:pPr>
            <w:r>
              <w:rPr>
                <w:rFonts w:ascii="Times New Roman"/>
                <w:b w:val="false"/>
                <w:i w:val="false"/>
                <w:color w:val="000000"/>
                <w:sz w:val="20"/>
              </w:rPr>
              <w:t>
уменьшение мощности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p>
            <w:pPr>
              <w:spacing w:after="20"/>
              <w:ind w:left="20"/>
              <w:jc w:val="both"/>
            </w:pPr>
            <w:r>
              <w:rPr>
                <w:rFonts w:ascii="Times New Roman"/>
                <w:b w:val="false"/>
                <w:i w:val="false"/>
                <w:color w:val="000000"/>
                <w:sz w:val="20"/>
              </w:rPr>
              <w:t>
расширения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фак-торлар</w:t>
            </w:r>
          </w:p>
          <w:p>
            <w:pPr>
              <w:spacing w:after="20"/>
              <w:ind w:left="20"/>
              <w:jc w:val="both"/>
            </w:pPr>
            <w:r>
              <w:rPr>
                <w:rFonts w:ascii="Times New Roman"/>
                <w:b w:val="false"/>
                <w:i w:val="false"/>
                <w:color w:val="000000"/>
                <w:sz w:val="20"/>
              </w:rPr>
              <w:t>
прочих факторов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i w:val="false"/>
          <w:color w:val="000000"/>
          <w:sz w:val="28"/>
        </w:rPr>
        <w:t xml:space="preserve"> Өнім түрлерінің атауы және коды – мұнда және бұдан әрі Қазақстан Республикасы Стратегиялық жоспарлау және реформалар агенттігінің Ұлттық статистика бюросының www.stat.gov.kz интернет-ресурсында орналастырылған Қосымшада көрсетілген өнімдер тізбесіне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Наименование и коды видов продукции – здесь и далее заполняются в соответствии с перечнем продукции, указанным в Приложении, размещенный на интернет-ресурсе Бюро национальной статистики Агентства по стратегическому планированию и реформам Республики Казахстан www.stat.gov.kz.</w:t>
      </w:r>
    </w:p>
    <w:p>
      <w:pPr>
        <w:spacing w:after="0"/>
        <w:ind w:left="0"/>
        <w:jc w:val="both"/>
      </w:pPr>
      <w:r>
        <w:rPr>
          <w:rFonts w:ascii="Times New Roman"/>
          <w:b w:val="false"/>
          <w:i w:val="false"/>
          <w:color w:val="000000"/>
          <w:sz w:val="28"/>
        </w:rPr>
        <w:t xml:space="preserve">
      </w:t>
      </w:r>
      <w:r>
        <w:rPr>
          <w:rFonts w:ascii="Times New Roman"/>
          <w:b/>
          <w:i w:val="false"/>
          <w:color w:val="000000"/>
          <w:sz w:val="28"/>
        </w:rPr>
        <w:t>9. Мамандандырылмаған қуаттарда өнім шығарылымы және іске қосу туралы актілері бекітілмеген өндірілген өнімнің қуаттарын пайдалану туралы деректерді көрсетіңіз.</w:t>
      </w:r>
    </w:p>
    <w:p>
      <w:pPr>
        <w:spacing w:after="0"/>
        <w:ind w:left="0"/>
        <w:jc w:val="both"/>
      </w:pPr>
      <w:r>
        <w:rPr>
          <w:rFonts w:ascii="Times New Roman"/>
          <w:b w:val="false"/>
          <w:i w:val="false"/>
          <w:color w:val="000000"/>
          <w:sz w:val="28"/>
        </w:rPr>
        <w:t>
      Укажите данные о выпуске продукции на неспециализированных мощностях и об использовании мощностей произведенной продукции, акты ввода в действие которых не утверждены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түрлерінің атауы</w:t>
            </w:r>
          </w:p>
          <w:p>
            <w:pPr>
              <w:spacing w:after="20"/>
              <w:ind w:left="20"/>
              <w:jc w:val="both"/>
            </w:pPr>
            <w:r>
              <w:rPr>
                <w:rFonts w:ascii="Times New Roman"/>
                <w:b w:val="false"/>
                <w:i w:val="false"/>
                <w:color w:val="000000"/>
                <w:sz w:val="20"/>
              </w:rPr>
              <w:t>
Наименование видов продукции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түрінің коды</w:t>
            </w:r>
          </w:p>
          <w:p>
            <w:pPr>
              <w:spacing w:after="20"/>
              <w:ind w:left="20"/>
              <w:jc w:val="both"/>
            </w:pPr>
            <w:r>
              <w:rPr>
                <w:rFonts w:ascii="Times New Roman"/>
                <w:b w:val="false"/>
                <w:i w:val="false"/>
                <w:color w:val="000000"/>
                <w:sz w:val="20"/>
              </w:rPr>
              <w:t>
Код вида продукции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қолданыстағы орташа жылдық қуат</w:t>
            </w:r>
          </w:p>
          <w:p>
            <w:pPr>
              <w:spacing w:after="20"/>
              <w:ind w:left="20"/>
              <w:jc w:val="both"/>
            </w:pPr>
            <w:r>
              <w:rPr>
                <w:rFonts w:ascii="Times New Roman"/>
                <w:b w:val="false"/>
                <w:i w:val="false"/>
                <w:color w:val="000000"/>
                <w:sz w:val="20"/>
              </w:rPr>
              <w:t>
Среднегодовая мощность, действовавшая в отчетном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жылғы өнім шығарылымы немесе қайта өңделген шикізат мөлшері</w:t>
            </w:r>
          </w:p>
          <w:p>
            <w:pPr>
              <w:spacing w:after="20"/>
              <w:ind w:left="20"/>
              <w:jc w:val="both"/>
            </w:pPr>
            <w:r>
              <w:rPr>
                <w:rFonts w:ascii="Times New Roman"/>
                <w:b w:val="false"/>
                <w:i w:val="false"/>
                <w:color w:val="000000"/>
                <w:sz w:val="20"/>
              </w:rPr>
              <w:t>
Выпуск продукции или количество переработанного сырья за отчетный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мамандандырылмаған қуаттарда</w:t>
            </w:r>
          </w:p>
          <w:p>
            <w:pPr>
              <w:spacing w:after="20"/>
              <w:ind w:left="20"/>
              <w:jc w:val="both"/>
            </w:pPr>
            <w:r>
              <w:rPr>
                <w:rFonts w:ascii="Times New Roman"/>
                <w:b w:val="false"/>
                <w:i w:val="false"/>
                <w:color w:val="000000"/>
                <w:sz w:val="20"/>
              </w:rPr>
              <w:t>
на неспециализированных мощностях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 туралы актілері бекітілмеген қуаттарда</w:t>
            </w:r>
          </w:p>
          <w:p>
            <w:pPr>
              <w:spacing w:after="20"/>
              <w:ind w:left="20"/>
              <w:jc w:val="both"/>
            </w:pPr>
            <w:r>
              <w:rPr>
                <w:rFonts w:ascii="Times New Roman"/>
                <w:b w:val="false"/>
                <w:i w:val="false"/>
                <w:color w:val="000000"/>
                <w:sz w:val="20"/>
              </w:rPr>
              <w:t>
на мощностях акты ввода в действие которых не утверждены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10. Қуаттарды толық пайдаланбаудың негізгі себептерін көрсетіңіз</w:t>
      </w:r>
      <w:r>
        <w:rPr>
          <w:rFonts w:ascii="Times New Roman"/>
          <w:b w:val="false"/>
          <w:i w:val="false"/>
          <w:color w:val="000000"/>
          <w:vertAlign w:val="superscript"/>
        </w:rPr>
        <w:t>7</w:t>
      </w:r>
    </w:p>
    <w:p>
      <w:pPr>
        <w:spacing w:after="0"/>
        <w:ind w:left="0"/>
        <w:jc w:val="both"/>
      </w:pPr>
      <w:r>
        <w:rPr>
          <w:rFonts w:ascii="Times New Roman"/>
          <w:b w:val="false"/>
          <w:i w:val="false"/>
          <w:color w:val="000000"/>
          <w:sz w:val="28"/>
        </w:rPr>
        <w:t>
      Укажите основные причины недоиспользования мощностей</w:t>
      </w:r>
      <w:r>
        <w:rPr>
          <w:rFonts w:ascii="Times New Roman"/>
          <w:b w:val="false"/>
          <w:i w:val="false"/>
          <w:color w:val="000000"/>
          <w:vertAlign w:val="superscript"/>
        </w:rPr>
        <w:t>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түрлерінің атауы</w:t>
            </w:r>
          </w:p>
          <w:p>
            <w:pPr>
              <w:spacing w:after="20"/>
              <w:ind w:left="20"/>
              <w:jc w:val="both"/>
            </w:pPr>
            <w:r>
              <w:rPr>
                <w:rFonts w:ascii="Times New Roman"/>
                <w:b w:val="false"/>
                <w:i w:val="false"/>
                <w:color w:val="000000"/>
                <w:sz w:val="20"/>
              </w:rPr>
              <w:t>
Наименование видов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түрінің коды</w:t>
            </w:r>
          </w:p>
          <w:p>
            <w:pPr>
              <w:spacing w:after="20"/>
              <w:ind w:left="20"/>
              <w:jc w:val="both"/>
            </w:pPr>
            <w:r>
              <w:rPr>
                <w:rFonts w:ascii="Times New Roman"/>
                <w:b w:val="false"/>
                <w:i w:val="false"/>
                <w:color w:val="000000"/>
                <w:sz w:val="20"/>
              </w:rPr>
              <w:t>
Код вида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пайдаланбаудың себептері</w:t>
            </w:r>
          </w:p>
          <w:p>
            <w:pPr>
              <w:spacing w:after="20"/>
              <w:ind w:left="20"/>
              <w:jc w:val="both"/>
            </w:pPr>
            <w:r>
              <w:rPr>
                <w:rFonts w:ascii="Times New Roman"/>
                <w:b w:val="false"/>
                <w:i w:val="false"/>
                <w:color w:val="000000"/>
                <w:sz w:val="20"/>
              </w:rPr>
              <w:t>
Причины недоиспользования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7</w:t>
            </w:r>
            <w:r>
              <w:rPr>
                <w:rFonts w:ascii="Times New Roman"/>
                <w:b/>
                <w:i w:val="false"/>
                <w:color w:val="000000"/>
                <w:sz w:val="20"/>
              </w:rPr>
              <w:t xml:space="preserve"> - Осы бөлім анықтамалыққа сәйкес толтырылады:</w:t>
            </w:r>
          </w:p>
          <w:p>
            <w:pPr>
              <w:spacing w:after="20"/>
              <w:ind w:left="20"/>
              <w:jc w:val="both"/>
            </w:pPr>
            <w:r>
              <w:rPr>
                <w:rFonts w:ascii="Times New Roman"/>
                <w:b w:val="false"/>
                <w:i w:val="false"/>
                <w:color w:val="000000"/>
                <w:sz w:val="20"/>
              </w:rPr>
              <w:t>
</w:t>
            </w:r>
            <w:r>
              <w:rPr>
                <w:rFonts w:ascii="Times New Roman"/>
                <w:b/>
                <w:i w:val="false"/>
                <w:color w:val="000000"/>
                <w:sz w:val="20"/>
              </w:rPr>
              <w:t>05. Меншікті айналым қаражаттарының жетіспеушілігі</w:t>
            </w:r>
          </w:p>
          <w:p>
            <w:pPr>
              <w:spacing w:after="20"/>
              <w:ind w:left="20"/>
              <w:jc w:val="both"/>
            </w:pPr>
            <w:r>
              <w:rPr>
                <w:rFonts w:ascii="Times New Roman"/>
                <w:b w:val="false"/>
                <w:i w:val="false"/>
                <w:color w:val="000000"/>
                <w:sz w:val="20"/>
              </w:rPr>
              <w:t>
</w:t>
            </w:r>
            <w:r>
              <w:rPr>
                <w:rFonts w:ascii="Times New Roman"/>
                <w:b/>
                <w:i w:val="false"/>
                <w:color w:val="000000"/>
                <w:sz w:val="20"/>
              </w:rPr>
              <w:t>06. Шикізаттың болмауы</w:t>
            </w:r>
          </w:p>
          <w:p>
            <w:pPr>
              <w:spacing w:after="20"/>
              <w:ind w:left="20"/>
              <w:jc w:val="both"/>
            </w:pPr>
            <w:r>
              <w:rPr>
                <w:rFonts w:ascii="Times New Roman"/>
                <w:b w:val="false"/>
                <w:i w:val="false"/>
                <w:color w:val="000000"/>
                <w:sz w:val="20"/>
              </w:rPr>
              <w:t>
</w:t>
            </w:r>
            <w:r>
              <w:rPr>
                <w:rFonts w:ascii="Times New Roman"/>
                <w:b/>
                <w:i w:val="false"/>
                <w:color w:val="000000"/>
                <w:sz w:val="20"/>
              </w:rPr>
              <w:t>07. Апатты жағдай</w:t>
            </w:r>
          </w:p>
          <w:p>
            <w:pPr>
              <w:spacing w:after="20"/>
              <w:ind w:left="20"/>
              <w:jc w:val="both"/>
            </w:pPr>
            <w:r>
              <w:rPr>
                <w:rFonts w:ascii="Times New Roman"/>
                <w:b w:val="false"/>
                <w:i w:val="false"/>
                <w:color w:val="000000"/>
                <w:sz w:val="20"/>
              </w:rPr>
              <w:t>
</w:t>
            </w:r>
            <w:r>
              <w:rPr>
                <w:rFonts w:ascii="Times New Roman"/>
                <w:b/>
                <w:i w:val="false"/>
                <w:color w:val="000000"/>
                <w:sz w:val="20"/>
              </w:rPr>
              <w:t>08. Сұраныс (тапсырыстардың, шарттардың, келісімшарттардың, өткізу нарығының азаюы, маусымдық сипаттағы тапсырыстар)</w:t>
            </w:r>
          </w:p>
          <w:p>
            <w:pPr>
              <w:spacing w:after="20"/>
              <w:ind w:left="20"/>
              <w:jc w:val="both"/>
            </w:pPr>
            <w:r>
              <w:rPr>
                <w:rFonts w:ascii="Times New Roman"/>
                <w:b w:val="false"/>
                <w:i w:val="false"/>
                <w:color w:val="000000"/>
                <w:sz w:val="20"/>
              </w:rPr>
              <w:t>
</w:t>
            </w:r>
            <w:r>
              <w:rPr>
                <w:rFonts w:ascii="Times New Roman"/>
                <w:b/>
                <w:i w:val="false"/>
                <w:color w:val="000000"/>
                <w:sz w:val="20"/>
              </w:rPr>
              <w:t>09. Құрал-жабдықтарды жөндеу, кәсіпорынды қайта жаңарту</w:t>
            </w:r>
          </w:p>
          <w:p>
            <w:pPr>
              <w:spacing w:after="20"/>
              <w:ind w:left="20"/>
              <w:jc w:val="both"/>
            </w:pPr>
            <w:r>
              <w:rPr>
                <w:rFonts w:ascii="Times New Roman"/>
                <w:b w:val="false"/>
                <w:i w:val="false"/>
                <w:color w:val="000000"/>
                <w:sz w:val="20"/>
              </w:rPr>
              <w:t>
</w:t>
            </w:r>
            <w:r>
              <w:rPr>
                <w:rFonts w:ascii="Times New Roman"/>
                <w:b/>
                <w:i w:val="false"/>
                <w:color w:val="000000"/>
                <w:sz w:val="20"/>
              </w:rPr>
              <w:t>10. Өнімдер ассортиментінің өзгеруі, өнімдерді сақтау шарттары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Данный раздел заполняется в соответствии со справочником:</w:t>
            </w:r>
          </w:p>
          <w:p>
            <w:pPr>
              <w:spacing w:after="20"/>
              <w:ind w:left="20"/>
              <w:jc w:val="both"/>
            </w:pPr>
            <w:r>
              <w:rPr>
                <w:rFonts w:ascii="Times New Roman"/>
                <w:b w:val="false"/>
                <w:i w:val="false"/>
                <w:color w:val="000000"/>
                <w:sz w:val="20"/>
              </w:rPr>
              <w:t>
05. Недостаток собственных оборотных средств</w:t>
            </w:r>
          </w:p>
          <w:p>
            <w:pPr>
              <w:spacing w:after="20"/>
              <w:ind w:left="20"/>
              <w:jc w:val="both"/>
            </w:pPr>
            <w:r>
              <w:rPr>
                <w:rFonts w:ascii="Times New Roman"/>
                <w:b w:val="false"/>
                <w:i w:val="false"/>
                <w:color w:val="000000"/>
                <w:sz w:val="20"/>
              </w:rPr>
              <w:t>
06. Отсутствие сырья</w:t>
            </w:r>
          </w:p>
          <w:p>
            <w:pPr>
              <w:spacing w:after="20"/>
              <w:ind w:left="20"/>
              <w:jc w:val="both"/>
            </w:pPr>
            <w:r>
              <w:rPr>
                <w:rFonts w:ascii="Times New Roman"/>
                <w:b w:val="false"/>
                <w:i w:val="false"/>
                <w:color w:val="000000"/>
                <w:sz w:val="20"/>
              </w:rPr>
              <w:t>
07. Аварийная ситуация</w:t>
            </w:r>
          </w:p>
          <w:p>
            <w:pPr>
              <w:spacing w:after="20"/>
              <w:ind w:left="20"/>
              <w:jc w:val="both"/>
            </w:pPr>
            <w:r>
              <w:rPr>
                <w:rFonts w:ascii="Times New Roman"/>
                <w:b w:val="false"/>
                <w:i w:val="false"/>
                <w:color w:val="000000"/>
                <w:sz w:val="20"/>
              </w:rPr>
              <w:t>
08. Спрос (уменьшение заказов, договоров, контрактов, рынка сбыта, заказы сезонного характера)</w:t>
            </w:r>
          </w:p>
          <w:p>
            <w:pPr>
              <w:spacing w:after="20"/>
              <w:ind w:left="20"/>
              <w:jc w:val="both"/>
            </w:pPr>
            <w:r>
              <w:rPr>
                <w:rFonts w:ascii="Times New Roman"/>
                <w:b w:val="false"/>
                <w:i w:val="false"/>
                <w:color w:val="000000"/>
                <w:sz w:val="20"/>
              </w:rPr>
              <w:t>
09. Ремонт оборудования, реконструкция предприятия</w:t>
            </w:r>
          </w:p>
          <w:p>
            <w:pPr>
              <w:spacing w:after="20"/>
              <w:ind w:left="20"/>
              <w:jc w:val="both"/>
            </w:pPr>
            <w:r>
              <w:rPr>
                <w:rFonts w:ascii="Times New Roman"/>
                <w:b w:val="false"/>
                <w:i w:val="false"/>
                <w:color w:val="000000"/>
                <w:sz w:val="20"/>
              </w:rPr>
              <w:t>
10. Изменение ассортимента продукции, условия хранения продукции</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11. Статистикалық нысанды толтыруға жұмсалған уақыты, сағатпен (қажеттiсiн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(респонденттің)</w:t>
            </w:r>
          </w:p>
        </w:tc>
      </w:tr>
      <w:tr>
        <w:trPr>
          <w:trHeight w:val="30" w:hRule="atLeast"/>
        </w:trPr>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(респондента)</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(респонденттің)</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(респонденттің)</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(респондента)</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(респондента)</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w:t>
            </w:r>
          </w:p>
          <w:p>
            <w:pPr>
              <w:spacing w:after="20"/>
              <w:ind w:left="20"/>
              <w:jc w:val="both"/>
            </w:pPr>
            <w:r>
              <w:rPr>
                <w:rFonts w:ascii="Times New Roman"/>
                <w:b w:val="false"/>
                <w:i w:val="false"/>
                <w:color w:val="000000"/>
                <w:sz w:val="20"/>
              </w:rPr>
              <w:t>
стационарный</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w:t>
            </w:r>
          </w:p>
          <w:p>
            <w:pPr>
              <w:spacing w:after="20"/>
              <w:ind w:left="20"/>
              <w:jc w:val="both"/>
            </w:pPr>
            <w:r>
              <w:rPr>
                <w:rFonts w:ascii="Times New Roman"/>
                <w:b w:val="false"/>
                <w:i w:val="false"/>
                <w:color w:val="000000"/>
                <w:sz w:val="20"/>
              </w:rPr>
              <w:t>
мобильный</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r>
      <w:tr>
        <w:trPr>
          <w:trHeight w:val="30" w:hRule="atLeast"/>
        </w:trPr>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(ол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 (орындаушының)</w:t>
            </w:r>
          </w:p>
          <w:p>
            <w:pPr>
              <w:spacing w:after="20"/>
              <w:ind w:left="20"/>
              <w:jc w:val="both"/>
            </w:pPr>
            <w:r>
              <w:rPr>
                <w:rFonts w:ascii="Times New Roman"/>
                <w:b w:val="false"/>
                <w:i w:val="false"/>
                <w:color w:val="000000"/>
                <w:sz w:val="20"/>
              </w:rPr>
              <w:t>
подпись, телефон (исполнителя)</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немесе оның міндетін атқарушы тұлға</w:t>
            </w: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или лицо, исполняющее его обязанности</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(ол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тұлға</w:t>
            </w: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 обязанности</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(ол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"Өнім (тауарлар, көрсетілетін </w:t>
            </w:r>
            <w:r>
              <w:br/>
            </w:r>
            <w:r>
              <w:rPr>
                <w:rFonts w:ascii="Times New Roman"/>
                <w:b w:val="false"/>
                <w:i w:val="false"/>
                <w:color w:val="000000"/>
                <w:sz w:val="20"/>
              </w:rPr>
              <w:t xml:space="preserve">қызметтер) өндіру, жөнелту </w:t>
            </w:r>
            <w:r>
              <w:br/>
            </w:r>
            <w:r>
              <w:rPr>
                <w:rFonts w:ascii="Times New Roman"/>
                <w:b w:val="false"/>
                <w:i w:val="false"/>
                <w:color w:val="000000"/>
                <w:sz w:val="20"/>
              </w:rPr>
              <w:t xml:space="preserve">және өндірістік қуаттар </w:t>
            </w:r>
            <w:r>
              <w:br/>
            </w:r>
            <w:r>
              <w:rPr>
                <w:rFonts w:ascii="Times New Roman"/>
                <w:b w:val="false"/>
                <w:i w:val="false"/>
                <w:color w:val="000000"/>
                <w:sz w:val="20"/>
              </w:rPr>
              <w:t xml:space="preserve">теңгерімі туралы есебі" (индексі </w:t>
            </w:r>
            <w:r>
              <w:br/>
            </w:r>
            <w:r>
              <w:rPr>
                <w:rFonts w:ascii="Times New Roman"/>
                <w:b w:val="false"/>
                <w:i w:val="false"/>
                <w:color w:val="000000"/>
                <w:sz w:val="20"/>
              </w:rPr>
              <w:t xml:space="preserve">1-П, кезеңділігі жылдық) </w:t>
            </w:r>
            <w:r>
              <w:br/>
            </w:r>
            <w:r>
              <w:rPr>
                <w:rFonts w:ascii="Times New Roman"/>
                <w:b w:val="false"/>
                <w:i w:val="false"/>
                <w:color w:val="000000"/>
                <w:sz w:val="20"/>
              </w:rPr>
              <w:t xml:space="preserve">статистикалық нысанына </w:t>
            </w:r>
            <w:r>
              <w:br/>
            </w:r>
            <w:r>
              <w:rPr>
                <w:rFonts w:ascii="Times New Roman"/>
                <w:b w:val="false"/>
                <w:i w:val="false"/>
                <w:color w:val="000000"/>
                <w:sz w:val="20"/>
              </w:rPr>
              <w:t>қосымша</w:t>
            </w:r>
          </w:p>
        </w:tc>
      </w:tr>
    </w:tbl>
    <w:bookmarkStart w:name="z19" w:id="12"/>
    <w:p>
      <w:pPr>
        <w:spacing w:after="0"/>
        <w:ind w:left="0"/>
        <w:jc w:val="left"/>
      </w:pPr>
      <w:r>
        <w:rPr>
          <w:rFonts w:ascii="Times New Roman"/>
          <w:b/>
          <w:i w:val="false"/>
          <w:color w:val="000000"/>
        </w:rPr>
        <w:t xml:space="preserve"> 8-10 бөлімдерге арналған өнеркәсіп салалары бойынша өнімдер тізбесі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және өнім түрлерінің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тараудың, топтың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түрінің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 өнеркәсібінің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 және лигнит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 мың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Лигнит (қоңыр көмір), мыңтонна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 және табиғи газ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 (көмірсутектердіңтабиғи қоспасы), битуминозды минералдардан алынған мұнайды қоса алғанда, мың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06.10.10.100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конденсаты, мың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06.10.10.200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тәріздікүйдегі табиғи газ, миллион текше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06.20.10.200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мұнай газы (мұнайды қайта айдау процесінде алынған мұнай газдарынан басқа), миллион текше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06.20.10.300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кендері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Біріктірілмеген темір кендері, мың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07.10.10.110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темір кендері, мың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07.10.10.210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Теміркенді шекемтастар, мың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07.10.10.230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кендері, мың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07.29.11.100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қойыртпалары, мың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07.29.11.200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қойыртпасындағы мыс, мың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07.29.11.300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Мыс-мырыш кендері, мың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07.29.11.400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кендері (бокситтер), мың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07.29.13.100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алтыны бар кендер, мың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07.29.14.210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алтыны бар қойыртпалар, мың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07.29.14.220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қойыртпалары, мың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07.29.15.220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қойыртпасындағы қорғасын, мың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07.29.15.230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Қорғасын-мырыш кендері, мың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07.29.15.240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қойыртпасындағы мырыш, мың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07.29.15.330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кендері, мың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07.29.19.210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қойыртпалары, мың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07.29.19.220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кендері, мың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07.29.19.410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қойыртпалары, мың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07.29.19.420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 өнеркәсібінің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Ескерткіштерге, әрлеуге немесе құрылысқа арналған гранит, құмтас және өзге де тас, мың текше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құм, мың текше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 жабуға және басқа да құрылыстық қажеттіліктерге толтырғыштар ретінде пайдаланылатын қиыршық тас, шағыл, малта тас және шақпақтас, мың текше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08.12.12.100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Ұсақталған фосфатты шикізат, мың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08.91.11.110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 тартылған фосфатты шикізат, мың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08.91.11.120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барий сульфаты (барит) және оның қойыртпалары, мың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08.91.19.110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 мың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08.99.29.400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өнеркәсібінің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шошқа, қой, ешкі, жылқы және жылқы тектес жануарлардың жас немесе тоңазытылған еті,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шошқа, қой, ешкі, жылқы және жылқы тектес жануарлардың жас немесе тоңазытылған тағамдық қосымша өнімдері,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ет және тағамдық қосымша өнімдер; өзге де ет және тағамдық қосымша өнімдер,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Тобымен жуғанды қоса алғанда түтілген, жуылмаған жүн,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немесе жылқы тектес жануарлардың иленбеген бүтін терісі мен былғарысы,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немесе жылқы тектес жануарлардың өзге де иленбеген терісі мен былғарысы,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немесе қозының иленбеген терісі мен былғарысы,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қойдың, ешкінің, шошқаның майлары,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құсының жас немесе тоңазытылған еті,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құсының мұздатылған еті,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құсының тоң майы,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құсының тағамдық қосымша өнімдері,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тұздалған, кептірілген немесе ысталған шошқа еті (бекон және ветчина),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Тұздалған, кептірілген немесе ысталған сиыр еті мен бұзау еті,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тұздалған, тұздық судағы, кептірілген немесе ысталған ет және етті тағамдық қосымша өнімдер (шошқа етінен, ірі қара мал етінен басқасы); еттен немесе етті қосымша өнімдерден жасалған тағамдық ұн және ұнтақ,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Шұжықтар және осыған ұқсасеттен, етті қосымша өнімдерден немесе жануарлар қанынан жасалған өнімдер,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етті қосымша өнімдерден немесе жануарлар қанынан жасалған өзге де дайын және консервіленген өнімдер, еттен және етті қосымша өнімдерден жасалған дайын тамақтардан басқа,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жасалған консервілер,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ет-өсімдікті консервілер,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құсының етінен жасалған дайын өнімдер немесе консервілер,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10.13.15.200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етінен: сан еттерінен және олардың кесек еттерінен жасалған консервілер,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10.13.15.431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бұзау етінен және сиыр етінен жасалған ет-өсімдікті консервілер,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10.13.15.511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бұқтырылған ет консервілері,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10.13.15.911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ет-өсімдікті консервілер,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10.13.15.912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тағам ретінде пайдалануына жарамсыз, еттен жасалған ұнтақ, ұн және түйіршіктер; шыжықтар,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тоңазытылған немесе мұздатылған балық,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тәсілмен дайындалған немесе консервіленген балық; уылдырық және оның алмастырғыштары,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дайындалған немесе консервіленген шаян тәрізділер, былқылдақ денелілер және өзге де су омыртқасыздары,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балықтан, шаян тәрізділерден, былқылдақ денелілерден немесе өзге де су омыртқасыздарынан жасалған тағамдық емес ұн, ұнтақ және түйіршіктер, өзге де өнімдер,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және консервіленген картоп,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және көкөніс шырындары, мың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шырындары, мың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шырындары, мың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Қойылтылмаған, ұйытылмаған, спирт қосылмаған өзге де жеміс және көкөніс шырындары, мың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10.32.19.200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және консервіленген көкөністер, картоптан басқа,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консервілері,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консервілері,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 консервілері,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және консервіленген жемістер мен жаңғақтар,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өсімдік майы,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соя майы,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10.41.21.000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күнбағыс майы,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10.41.24.000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мақта майы,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10.41.25.000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рапс майы,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10.41.26.100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май, қалдықтардан басқа,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соя майы және оның фракциялары (химиялық жолмен түрлендірілмеген майлардан басқа),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10.41.51.000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күнбағыс майы және оның фракциялары (химиялық жолмен түрлендірілмеген майлардан басқа),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10.41.54.000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мақта майы және оның фракциялары (химиялық жолмен түрлендірілмеген майлардан басқа),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10.41.55.000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рапс майы және оның фракциялары (химиялық жолмен түрлендірілмеген майлардан басқа),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10.41.56.100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Гидрогенделген және эстерифицияланған, бірақ одан әрі өңделмеген малдың және өсімдіктің майы мен тоң майы және олардың фракциялары,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 және ұқсас азықтық майлар,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сұйық сүт және кілегей,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түрдегі сүт,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және сүтті спредтер (паста),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және сүзбе,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пісіп жетпеген немесе ашуы жетпеген ірімшік (сарысудан жасалған ірімшікті қоса) және сүзбе,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10.51.40.300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майсыз сүзбе,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10.51.40.312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сүзбе,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10.51.40.321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ірімшіктер,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10.51.40.510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ірімшіктер,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10.51.40.520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тұздық ірімшіктері,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10.51.40.530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ірімшіктер,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10.51.40.590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толтырғышы бар балқытылған ірімшік,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10.51.40.710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өзге де ірімшік,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10.51.40.790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сүт өнімдері,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немесе басқа да тәттілендіргіш заттар қосылған немесе қосылмаған, қатты емес пішіндегі қойылтылған сүт және кілегей,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ұйытылған немесе ашытылған йогурт, сүт және кілегей,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 және өзге де азықтық мұз,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ақталған немесе толықтай ақталған немесе уатылған күріш,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мен меслиннің (бидай мен қара бидайдың қоспасы) ұсақ тартылған ұны,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дәндідақылдардан жасалғанжарма, ірі тартылған ұн және түйіршіктер мен өнімдер,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тартылған ұнтақ жармасы және ұны,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10.61.31.331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тартылған бидай жармасы және ұны,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10.61.31.332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тартылған сұлы жармасы және ұны,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10.61.32.310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тартылған тары жармасы және ұны,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10.61.32.320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тартылған қарақұмық жармасы және ұны,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10.61.32.330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тартылған жүгері жармасы және ұны,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10.61.32.340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тартылған күріш жармасы және ұны,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10.61.32.350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тартылған арпа жармасы және ұны,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10.61.32.360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 (перловка) жармасы,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10.61.32.370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тартылған арпа (ячмень) жармасы және ұны,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10.61.32.380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ірі тартылған жарма және ұн,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10.61.32.390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Түрлендірілгеннен басқа крахмалдар,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10.62.11.100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 ретінде немесе тоқыма өнеркәсібінде пайдаланылатыннан басқа, глютенді қоса алғанда, құрғақ немесе шикі бидай желімтігі,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10.62.11.500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глютенінен басқа глютен,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10.62.20.400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нан,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Пирожныйлар және кондитерлік, ұннан жасалған өнімдер, жаңа пісірілген (қысқа мерзімге сақталатын),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Кепкен нан және печенье; ұзақ уақыт сақтауға арналған кондитерлік өнімдер және тәтті тоқаштар,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Макарондар, кеспелер, кускус және ұннанжасалған ұқсас өнімдер,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Құрақ немесе қызылша шикі қанты немесе тазартылған қанты; сірне (меласса),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құрақ канты,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канты,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 шоколад пен қанттан жасалған кондитерлік өнімдер,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Майонез, өзге де эмульгирленген тұздықтар,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10.84.12.910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негізді балалар тағамы,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10.86.10.730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жануарларына арналған дайын азықтар, жоңышқадан жасалған ұн мен түйіршіктерден басқа,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Коньяк, мың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11.01.10.210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 мың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11.01.10.631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Ликерлер, мың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11.01.10.810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Шампан, мың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11.02.11.300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жүзім шарабы, мың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11.02.12.100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Сидр, мың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11.03.10.600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Сидрдан басқа нақты спирт концентраты -17%; қанты - 30%, жеміс-жидек шарабы, мың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11.03.10.700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Сыра,сыра қайнатудың шөгінділері мен қалдықтарынан басқа, мың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және газдалғантәттілендірілмеген және хош иістендірілмеген сулар, мың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алкогольсіз сусындар, мың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бұйымдары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Сигаралар, черуттар (шеттері кесілген сигаралар), сигариллалар (жіңішке сигаралар), сигареттер, темекіден немесе оны алмастырғыштарданжасалған шылым, миллион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Кардо немесе тарақпен түтілмеген, майсызжүн (қойдың),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13.10.22.100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Кардо және тарақпен түтілген мақта,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13.10.25.000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саудаға арнап бөлек оралмаған жібек иірімжіптер (жібек қалдықтарынан жасалған иірімжіптерден басқа),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13.10.40.100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саудаға арнап бөлек оралмаған, жібек қалдықтарынан жасалған жібек иірімжіптер,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13.10.40.300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саудаға арнап бөлек оралмаған, кардо түтілген жүн иірімжіптер,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13.10.50.300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саудаға арнап бөлек оралмаған, тарақпен түтілген жүн иірімжіптер,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13.10.50.400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саудаға арнап бөлек оралмаған, тарақпен түтілмеген талшықтардан жасалған мақта-маталы иірімжіптер,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13.10.61.300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саудаға арнап бөлек оралмаған, тарақпен түтілген талшықтардан жасалған мақта-маталы иірімжіптер,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13.10.61.500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саудаға арнап бөлек оралмаған, жасанды талшықтардан жасалған, көп ширатылған немесе бір рет ширатылған жіптер (тігін жіптерінен, полиамидті өте мықты жіптерден, полиэфир немесе вискозды жіптерден басқа); бөлшек саудаға арнап оралған жасанды талшықтардан жасалған жіптер (тігін жіптерінен басқа),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Кардо түтілген жүннен жасалған маталар, мың шаршы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13.20.12.100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Мақта-маталы маталар,мың шаршы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штапельді талшықтардан жасалған маталар, мың шаршы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жаймалар, мың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Орауыштық қаптар мен пакеттер, мың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Қайық, яхта немесе десанттық жүзетін заттарға арналған брезенттер, желкендер; бастырмалар, маркиздер, тенттер және кемпингтерге арналған жабдықтар (үрленетін матрастардан басқа), мың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Кілемдер және кілем бұйымдары, мың шаршы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Кендірден немесе өсімдіктен жасалған өзге де тоқыма талшықтарынан дайындалған арқанды - жіпті бұйымдар, арқандар, тростар және шпагаттар,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Шпагат, арқан, жіп немесе тростардан өрілген торлар, тоқыма материалдарынан жасалған дайын торлар; басқа топтамаларға енгізілмеген иірімжіп, лентадан жасалған бұйымдар,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сіңдірілген, жабындысы бар немесе қатырмаланған тоқыма материалдары,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қажеттіліктерге арналған тоқыма бұйымдар мен тауарлар (білтелерді, газ-қорыту торларын, шлангаларды, транспортерлар мен конвейерлерге арналған ленталар мен белбеулерді, елеуіштерге арналған маталарды және сүзгі маталарды қоса алғанда),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жұмыс комплектілері, күртешелері мен пиджактары,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жұмыс шалбарлары, көкірекшесі және баулары бар комбинезондар, бриджилер,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жұмыс комплектілері, күртешелері мен пиджактары,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жұмыс шалбарлары, көкірекшесі және баулары бар комбинезондар, бриджилер,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жұмыс киімдері,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ер балаларға арналған пальтолар, жадағайлар, капюшондары бар жадағайлар, жылы күртешелер (шаңғы күртешесін қоса алғанда), ветровкалар, штормовкалар және ұқсас трикотаж бұйымдар,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ер балаларға арналған трикотаж костюмдер, комплектілер, пиджактар, шалбарлар, көкірекшесі және баулары бар комбинезондар, бриджилер мен шолақ шалбарлар (суға түскенде киетіннен басқа),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трикотаж пальтолар, жадағайлар, капюшондары бар жадағайлар, жылы күртешелер (шаңғы күртешесін қоса алғанда), ветровкалар, штормовкалар және ұқсас бұйымдар,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машинамен немесе қолмен тігілген трикотаж костюмдер, жиынтықтар, жакеттер, көйлектер, юбкалар, юбка-шалбарлар, шалбарлар, көкірекшесі және баулары бар комбинезондар, шортылар,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ер балаларға арналған, трикотаждан басқа пальтолар, жадағайлар, капюшондары бар жадағайлар, жылы күртешелер (шаңғы күртешесін қоса алғанда), ветровкалар, штормовкалар және ұқсас бұйымдар,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ер балаларға арналған, трикотаждан басқа костюмдер мен комплектілер,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ер балаларға арналған, трикотаждан басқа пиджактар мен блейзерлер, жакеттер, пиджак түріндегі күртешелер,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(трикотаждан басқа) шалбарлар, көкірекшесі және бауы бар комбинезондар, бриджилер және шортылар,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трикотаждан басқа пальтолар, жадағайлар, капюшондары бар жадағайлар, жылы күртешелер (шаңғы күртешесін қоса алғанда), ветровкалар, штормовкалар және ұқсас бұйымдар,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трикотаждан басқа костюмдер мен комплектілер,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трикотаждан басқа жакеттер мен блейзерлер, пиджактар, пиджак түріндегі күртешелер,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трикотаждан басқа көйлектер, юбкалар және юбка-шалбарлар,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(трикотаждан басқа) шалбарлар, көкірекшесі және бауы бар комбинезондар, бриджилер,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ер балаларға арналған, трикотаж жейделер мен көйлектер, мың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ер балаларға арналған, трикотаж дамбалдар, трусылар, түнгі жейделер, пижамалар, халаттар және ұқсас бұйымдар, мың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машинамен немесе қолмен тоқылған, трикотаж блузкалар, көйлектер мен батниктер, мың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трикотаж комбинациялар, ішкі юбкалар, трусылар, панталондар, түнгі жейделер, пижамалар, пеньюарлар, халаттар мен ұқсас бұйымдар, мың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ер балаларға арналған, трикотаждан басқа жейделер мен көйлектер, мың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ер балаларға арналған, трикотаждан басқа майкалар мен өзге де іштен киетін фуфайкалар, трусылар, дамбалдар, түнгі жейделер, пижамалар, халаттар мен ұқсас бұйымдар, мың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трикотаждан басқа блузкалар, көйлектер мен батниктер, мың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трикотаждан басқа майкалар мен өзге де іштен киетін фуфайкалар, комбинациялар, ішкі юбкалар, трусылар, панталондар, түнгі көйлектер, халаттар және ұқсас бұйымдар, мың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трикотаждан басқа төсқаптар, корсеттер, белдіктер, иықбаулар, байлауыштар мен ұқсас бұйымдар, мың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теннискалар, шолақ шалбары бар майкалар, фуфайкалар мен ұқсас бұйымдар, мың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Емшектегі балаларға арналған трикотаж итжейделер, "кимонолар", мың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14.19.11.100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Емшектегі балаларға арналған трикотаж ползункилер, мың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14.19.11.200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Емшектегі балаларға арналған, трикотаж өлшемсіз костюмдер, гарнитуралар, мың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14.19.11.400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Спортқа, шаңғы тебуге және суға түсуге арналған және өзге де трикотаж костюмдер, мың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қолғаптар, биялайлар және митенкалар, мың жұп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шаңғы тебуге және суға түсуге арналған костюмдер; өзге де киімдер, трикотаждан басқа, мың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орамалдар, трикотаждан басқа, мың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14.19.23.100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Шәлілер, шарфтар, кашнелер, мантильялар, бетперделер, бетпердешелер мен ұқсас бұйымдар, трикотаждан басқа, мың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14.19.23.300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Галстуктар, галстук-көбелектер мен мойын орамалдар, трикотаждан басқа, мың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14.19.23.500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Қолғаптар, биялайлар мен митенкалар, трикотаждан басқа, мың жұп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14.19.23.700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немесе композициялық былғарыдан дайындалған қолғаптар, биялайлар, тоқылған биялайлар мен митенкалар (барлық мамандықтарға арналған қорғаныштықтан басқа), мың жұп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14.19.31.700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Фетрдан, киізден немесе тоқымалы емес материалдардан жасалған киімдер, мың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Фетрлі шляпалық болванкалар, тебелер мен қалпақтар; шляпалық дайындамалар және фетрлі қалпақтар; өрілген немесе түрлі материалдардан жасалған жолақтарды жалғастыру арқылы дайындалған шляпалық жартылай фабрикаттар, мың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трикотаж шляпалар, шапкалар, береттер, өзге де бас киімдер және гарнитуралар, шашқа арналған торлар, мың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14.19.42.700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Шляпалар мен өзге де бас киімдер, мың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14.19.43.900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үлбірден жасалған пальто мен қысқа пальто, ішіктер,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14.20.10.100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үлбірден жасалған қысқа ішіктер, бекешалар, тұлыптар,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14.20.10.200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үлбірден жасалған костюмдер және комплекттер,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14.20.10.300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үлбірден жасалған күртешелер, пиджактар, жакеттер мен жилеттер,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14.20.10.400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трикотаж колготтар, мың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14.31.10.300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жіптің сызықтық тығыздығы 6,7 текстен кем машинамен немесе қолмен тоқылған, әйелдерге арналған трикотаж шұлықтар мен қысқа шұлықтар, мың жұп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14.31.10.500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трикотаж ұйықтар, мың жұп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14.31.10.600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машинамен немесе қолмен тоқылған трикотаж шұлық бұйымдар мен аяқ киімдер, мың жұп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14.31.10.900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трикотаж свитерлер, жемпірлер, пуловерлер, кардигандар, жилеттермен ұқсас бұйымдар,дана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және былғары бұйымдары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бүтін терісінен жасалған түгі жоқ былғары, мың шаршы дециметр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бүтін емес терісінен жасалған түгі жоқ былғары, мың шаршы дециметр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тектес жануарлардың терісінен жасалған түгі жоқ былғары, мың шаршы дециметр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Қойдың, ешкінің және шошқаның терісінен жасалған түгі жоқ былғары, мың шаршы дециметр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жануарлардың түгі жоқ терісі, мың шаршы дециметр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материалдардан жасалған чемодандар, саквояждар, косметикаға және сәндік керек-жарақтарға арналған әйелдердің жол сөмке-сандықшалары, іс қағаздарына арналған кейстер, портфельдер, арқаға асатын оқушы сөмкелері және ұқсас бұйымдар, мың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15.12.12.100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Табаны мен үсті резеңкеден немесе полимерлі материалдардан жасалған су өткізбейтін аяқ киім, металды қорғаныс тұмсығы бар аяқ киімнен басқа, мың жұп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Табаны мен үсті резеңкеден немесе полимерлі материалдардан жасалған аяқ киім, су өткізбейтін немесе спорттық аяқ киімнен басқа, мың жұп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 былғарыдан жасалған аяқ киім, спорттық аяқ киімнен, металды қорғаныс тұмсығы бар аяқ киімнен және әртүрлі арнайы аяқ киімнен басқа, мың жұп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 тоқыма материалдардан жасалған, спорттық аяқ киімнен басқа аяқ киім, мың жұп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тебуге киетін бәтеңкелер мен конькилерден басқа өзге де спорттық аяқ киім, мың жұп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қорғаныс тұмсығы бар аяқ киім, мың жұп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ағаштан жасалған, арнайы түрлі және өзге де аяқ киім, мың жұп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және ағаш пен тоздан жасалған бұйымдар (жиһаздан басқа); сабаннан және өруге арналған материалдардан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Бойлай тілінген немесе жарылған, бөліктерге бөлінген немесе кесілген, қалыңдығы 6 мм-ден жоғары ағаш материалдары; сіңдірілмеген темір жол немесе трамвай ағаш шпалдары, мың текше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Сүректен және өзге де ағаш материалдарынан жасалған ағаш-жоңқалы тақталар және ұқсастақталар, мың текше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Сүректен және өзге де ағаш материалдарынан жасалған ағаш-талшықты тақталар, мың шаршы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жабын паркет, мың шаршы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терезелермен олардың жақтаулары, шыныланған есіктер менолардың жақтаулары, есіктер және олардың жақтаулары мен босағалары, мың шаршы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Бетондық құрылыс жұмыстарына арналған ағаш қалыптар, гонттар мен жаңыршақтар, мың шаршы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құрама құрылыс конструкциялары,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қағаз бұйымдары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Кеңірдектелген тесілген қағаз бен қатырма қағаз, орамдарда немесе парақтарда,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 мақтасынан немесе целлюлоза талшықты төсемнен жасалған қағазды, қатырма қағазды қаптар және пакеттер,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Дәптерлер,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17.23.13.300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Тұсқағаздар, мың шаршы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және мұнай өңдеу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отыны (мазут) және газойльдер ( дизельдік отын); мұнай дистилляттары, мың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жол битумдары, мың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19.20.42.510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 және химиялық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Аргон, миллион текше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20.11.11.200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миллион текше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20.11.11.700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диоксиді,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20.11.12.300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үшоксиді (хромды ангидрид),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20.12.12.150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тотығы,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20.12.12.191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Хромдық илегіш,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20.12.23.310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20.13.21.110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20.13.21.600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 сутегі (тұз қышқылы),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20.13.24.130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Моногидраттағы күкірт қышқылы,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20.13.24.331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күкірт қышқылы,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20.13.24.333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Ортофосфор (фосфор) қышқылы және полифосфор қышқылдары,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20.13.24.550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гидроксиді (каустикалық сода),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20.13.25.200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Гипохлориттер,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20.13.32.300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үшфосфаты (натрий үшполифосфаты),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20.13.42.700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бихроматы (натрий хромпигі),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20.13.51.310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Биоэтанол,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20.14.71.810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спирт көлемі 80% және одан жоғары денатуратталмаған этил спирті, мың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 және кез келген күштіліктегі өзге де денатуратталған спирт, мың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20.15.10.700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немесе химиялық азотты тыңайтқыштар,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немесе химиялық фосфорлы тыңайтқыштар,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пішіндегі этилен полимерлері,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пішіндегі полистирол мен пенополистирол,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пішіндегі полипропилен,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20.16.51.300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 және өзге де агрохимиялық өнімдер, шартты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Полимерлер негізіндегі бояулар мен лактар,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 мен лактар және олармен байланысты өзге деөнімдер; суретшілерге арналған бояулар және баспаханалық бояулары,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 және сабын ретінде пайдалануға арналған беттік-белсенді органикалық заттар және препараттар; сабынмен және жуу құралдарымен сіңдірілген немесе қапталған қағаз, мақталы толтырмалар, киіз, фетр және тоқылмаған материалдар,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Жуғыш құралдар,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 және негізгі фармацевтикалық препараттар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 мың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және платмасса бұйымдары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(эбониттен басқа) құбырлар, түтіктер, жеңдер мен шлангілер,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Резеңкеден жасалған конвейерлік (транспортерлік) ленталар және жетекті белдіктер,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құбырлар, түтіктер, жеңдер мен шлангілер және олардың фитингтері,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материалдармен арматураланбаған немесе құрастырылмаған, пластмассалардан жасалған тақталар, табақтар, пленка, жұқалтыр және жолақтар,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Полиэтиленнен жасалған қаптар мен сөмкелер (конустықты қоса),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Пластмассалардан жасалған бөтелдер, шөлмектер, флакондар және ұқсасбұйымдар, мың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Линолеум және винил, линолеум және т.б. түріндегі иілімді еден жабындары, мың шаршы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металл емес минералдық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Иілген, қырланған, оюланған, бұрғыланған, эмальданған немесе басқа тәсілмен өңделген, бірақ рамаға немесе оправаға қондырылмаған табақты өзге де шыны,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23.12.11.900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 тақтайшалар мен тақталар, шаршы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төзімсіз құрылыс кірпіштері, кремнеземдік тасты ұннан немесе диатомитті топырақтан жасалған бұйымдардан басқа, мың текше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23.32.11.100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Фарфордан жасалған асханалық және ас үйлік ыдыс,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23.41.11.300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Портландцемент, балшық-топырақты цемент, қожды цемент және ұқсас гидравликалық цементтер, мың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портландцемент (ақтан басқа), мың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23.51.12.300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Бетоннан жасалған құрама құрылыс конструкциялары,тонна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бетон,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ерітінділері,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 талшықтары, өсімдік талшықтары, синтетикалық полимерлері, шыны талшықтары, синтетикалық талшықтары бар асбестцементтен, фиброцементтен жасалған табақтар, панельдер, тақталар және ұқсас бұйымдар, шаршы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23.65.12.300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 талшықтары, өсімдік талшықтары, синтетикалық полимерлері, шыны талшықтары, синтетикалық талшықтары бар асбестцементтен, фиброцементтен жасалған құбырлар, түтіктер және оларға фитингтер,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23.65.12.500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тастан жасалған төсемтас, жиектастар жәнетөсеуге арналған тақталар(тақтатастан басқа),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23.70.12.100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Асфальттан немесе ұқсас материалдардан жасалған төбе жабатын немесе қаптама бұйымдар, орамдарда, мың шаршы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23.99.12.530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Блоктарда, табақтарда немесе орамдардағы қож мақта, минералды силикат мақта және ұқсас минералды мақталар (олардың қоспаларын қоса),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23.99.19.100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шойын,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24.10.11.300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 шойын,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24.10.11.500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Ферроқорытпалар,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ферромарганец,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24.10.12.100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феррохром,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24.10.12.200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ферросилиций,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24.10.12.430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ферросиликомарганец,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24.10.12.450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ферросиликохром,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24.10.12.530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ферросиликоалюминий,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24.10.12.910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болат,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Болаттан жасалған ыстықтай илектеліп одан әрі өңделмеген жазық илек,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илек,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24.10.31.100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Болаттан жасалған ені 600 мм кем емес суықтай илектеліп одан әрі өңделмеген жазық илек,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Болаттан жасалған гальваникалық немесе өзге де жабыны бар, жалатылған жазық илек, кремнийлі электр болаттан және жылдам кескіш болаттан жасалған жазық илек,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қаңылтыр және қалайыланған табақты илек,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24.10.51.100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Болаттан жасалған түрлі диаметрдегі құбырлар, іші қуыс жіксіз профильдер,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құбырларына арналған жіксіз болат құбырлар,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немесе газ ұңғымаларын бұрғылауға арналған, тігіссіз, болаттан жасалған сорғылы-сығымдауыш және бұрғылау, қондыру құбырлары,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Қимасы дөңгелек өзге де болат құбырлар және түтіктер,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Қимасы дөңгелек емес болат құбырлар мен түтіктер және іші қуыс профильдер,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Дәнекерленген, қимасы дөңгелек, сыртқы диаметрі 406,4 мм артық болат құбырлар мен түтіктер,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Дәнекерленген, сыртқы диаметрі 406,4 мм артық, мұнай және газ құбырларына арналған болат құбырлар,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Дәнекерленген, сыртқы диаметрі 406,4 мм аспайтын, мұнай және газ құбырларына арналған болат құбырлар,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диаметрі 406,4 мм аспайтын, мұнай немесе газ ұңғымаларын бұрғылау барысында қолданылатын болаттан жасалған дәнекерлейтін, дөңгелектеп кесетін сорғылы-сығымдауыш және қондыру құбырлары,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Дәнекерленген, қимасы дөңгелек, сыртқы диаметрі 406,4 мм аспайтын өзге де болат құбырлар мен түтіктер,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Дәнекерленген, қимасы дөңгелек емес, сыртқы диаметрі 406,4 мм аспайтын болат құбырлар мен түтіктер,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жікті немесе тойтарылған немесе осыған ұқсас тәсілмен біріктірілген, сыртқы диаметрі 406,4 мм аспайтын өзге де болат құбырлар мен түтіктер,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Құбырларға арналған құйылмаған болат фитингтер,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Суықтай илектелген, ені 600 мм кем, жалатылған, гальваникалық немесе өзге де жабыны бар жазық илек,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Легірленбеген (көміртекті) болаттан жасалған қырланған табақтар,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Жабылған болат табақтан жасалған сэндвич-панельдер,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және жартылай өңделген немесе ұнтақ түріндегі күміс,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және жартылай өңделген немесе ұнтақ түріндегі алтын,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алюминий,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оксиді,жасанды корундтан басқа,тонна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қорғасын,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мырыш,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Легірленбеген, өңделмеген тазартылмаған мыс,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24.44.13.300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хром, ұнтақтары, одан жасалған өзге де бұйымдар, хром карбидынан басқа,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24.45.30.552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металл бұйымдар, машиналар мен жабдықтардан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құрылыс металл конструкциялары,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металдан жасалған орман құрылысына арналған қалыптар немесе тау бекіткіштерінің тіреулері мен осыған ұқсас жабдықтар,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25.11.23.100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металдан жасалған, электрлік қыздырусыз орталықтан жылыту радиаторлары,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мұнай өнімдеріне арналған резервуарлар,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25.29.11.310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раковиналар мен жуғыштар, мың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25.99.11.100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ванналар, мың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25.99.11.200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электронды және оптикалық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Радиотаратушы қабылдағыштармен немесе дыбыс немесе бейнені жазу немесе ойнату аппаратурасымен біріктірілген немесе біріктірілмеген теледидарқабылдағыштары,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Магнитофондар және өзге де дыбыс жазу аппаратурасы,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бейнекамералары және өзге де бейне жазатын немесе бейне жаңғыртатын аппаратура,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Газөлшеуіштер(калибрлейтіндерді қоса),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26.51.63.300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есептеуіштер(калибрлейтіндерді қоса),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26.51.63.500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есептеуіштер(калибрлейтіндерді қоса),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26.51.63.700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камералар,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трансформаторлар,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Піспекті қозғалтқыштарды қосуға арналған қорғасын-қышқылды электр аккумуляторлар,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қабықтары бар талшықтардан жасалған талшықты-оптикалық кабельдер, мың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талшықтар, талшықты-оптикалық жгуттар мен кабельдер (жеке қабықтары бар талшықтардан жасалғандардан басқа),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10 кг құрғақ кірден аспайтын автоматты емес кір жуғыш машиналар,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27.51.13.500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конденсаторлар,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машиналар мен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 айдауға арналған орталықтан тепкіш батырмалы сорғылар,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28.13.14.100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Шарикті немесе аунақшалы мойынтіректер,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крандар (жылжымалы төрттағанды және көпірлі, порталды, кеме деррик-крандары),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28.22.14.350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Мұнаралық крандар,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28.22.14.430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және орман шаруашылығына арналған, қозғалтқышының қуаты 37 кВт аспайтын өзге де жаңа тракторлар,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және орман шаруашылығына арналған, қозғалтқышының қуаты 37 кВт жоғары, бірақ 59 кВт аспайтын өзге де жаңа тракторлар,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және орман шаруашылығына арналған, қозғалтқышының қуаты 59 кВт жоғары өзге де жаңа тракторлар,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Соқалар,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Делегейлі тырмалар,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28.30.32.200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Сепкіштер, отырғызғыштар мен көшет отырғызу машиналары,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 шашқыштар және минералды тыңайтқыштарды шашуға арналған құрылғылар,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шалғылар, тракторға құрастырылған шалғыларды қоса,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жемістерін және түйін жемістерін жинайтын машиналар,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жинайтын комбайндар,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28.30.59.100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Токарьлық металл кескіш станоктар,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Илек орнақтары,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28.91.11.500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бульдозерлер, әмбебаптарды қоса алғанда,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бір шөмішті механикалық экскаваторлар және толық бұрылмайтын шөмішті жүк тиегіштер,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28.92.27.300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Жолсыз жағдайларда пайдалануға арналған жүкті өзі түсіретін автомобильдер,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сусындарды және темекі өнімдерін өңдеуге арналған жабдықтар, олардың бөліктерінен басқа,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тіркемелер және жартылай тіркемелер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жолаушылар автомобильдері,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немесе одан көп адамды тасымалдауға арналған автомобильдер,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автомобильдері,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және мамандандырылған автомобильдер,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Тұруға және туризмге арналған тіркемелер және жартылай тіркемелер,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тіркемелер және жартылай тіркемелер,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көлік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 локомотивтер,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жүрмейтін жүк вагондары,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 газ, бу және ауа баптау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 мың киловатт сағат (мегаватт-сағат)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және ыстық су (жылу энергиясы), мың гигакалорий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35.30.11.100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кәріз жүйесі,қалдықтарды жинау және жою бойынша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су, мың текше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w:t>
            </w:r>
            <w:r>
              <w:br/>
            </w:r>
            <w:r>
              <w:rPr>
                <w:rFonts w:ascii="Times New Roman"/>
                <w:b w:val="false"/>
                <w:i w:val="false"/>
                <w:color w:val="000000"/>
                <w:sz w:val="20"/>
              </w:rPr>
              <w:t>агенттігінің 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2025 жылғы 2 маусымдағы</w:t>
            </w:r>
            <w:r>
              <w:br/>
            </w:r>
            <w:r>
              <w:rPr>
                <w:rFonts w:ascii="Times New Roman"/>
                <w:b w:val="false"/>
                <w:i w:val="false"/>
                <w:color w:val="000000"/>
                <w:sz w:val="20"/>
              </w:rPr>
              <w:t xml:space="preserve">№ 10 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2020 жылғы "21" ақпандағы</w:t>
            </w:r>
            <w:r>
              <w:br/>
            </w:r>
            <w:r>
              <w:rPr>
                <w:rFonts w:ascii="Times New Roman"/>
                <w:b w:val="false"/>
                <w:i w:val="false"/>
                <w:color w:val="000000"/>
                <w:sz w:val="20"/>
              </w:rPr>
              <w:t xml:space="preserve">№ 24 бұйрығына </w:t>
            </w:r>
            <w:r>
              <w:br/>
            </w:r>
            <w:r>
              <w:rPr>
                <w:rFonts w:ascii="Times New Roman"/>
                <w:b w:val="false"/>
                <w:i w:val="false"/>
                <w:color w:val="000000"/>
                <w:sz w:val="20"/>
              </w:rPr>
              <w:t>2-қосымша</w:t>
            </w:r>
          </w:p>
        </w:tc>
      </w:tr>
    </w:tbl>
    <w:bookmarkStart w:name="z22" w:id="13"/>
    <w:p>
      <w:pPr>
        <w:spacing w:after="0"/>
        <w:ind w:left="0"/>
        <w:jc w:val="left"/>
      </w:pPr>
      <w:r>
        <w:rPr>
          <w:rFonts w:ascii="Times New Roman"/>
          <w:b/>
          <w:i w:val="false"/>
          <w:color w:val="000000"/>
        </w:rPr>
        <w:t xml:space="preserve"> "Өнім (тауарлар, көрсетілетін қызметтер) өндіру, жөнелту және өндірістік қуаттар теңгерімі туралы есебі" (индексі 1-П, кезеңділігі жылдық) жалпымемлекеттік статистикалық байқаудың статистикалық нысанын толтыру жөніндегі нұсқаулық</w:t>
      </w:r>
    </w:p>
    <w:bookmarkEnd w:id="13"/>
    <w:bookmarkStart w:name="z23" w:id="14"/>
    <w:p>
      <w:pPr>
        <w:spacing w:after="0"/>
        <w:ind w:left="0"/>
        <w:jc w:val="both"/>
      </w:pPr>
      <w:r>
        <w:rPr>
          <w:rFonts w:ascii="Times New Roman"/>
          <w:b w:val="false"/>
          <w:i w:val="false"/>
          <w:color w:val="000000"/>
          <w:sz w:val="28"/>
        </w:rPr>
        <w:t>
      1. Осы "Өнім (тауарлар, көрсетілетін қызметтер) өндіру, жөнелту және өндірістік қуаттар теңгерімі туралы есебі (индексі 1-П, кезеңділігі жылдық) (бұдан әрі – статистикалық нысан) жалпымемлекеттік статистикалық байқаудың статистикалық нысанын толтыру жөніндегі нұсқаулық.</w:t>
      </w:r>
    </w:p>
    <w:bookmarkEnd w:id="14"/>
    <w:bookmarkStart w:name="z24" w:id="15"/>
    <w:p>
      <w:pPr>
        <w:spacing w:after="0"/>
        <w:ind w:left="0"/>
        <w:jc w:val="both"/>
      </w:pPr>
      <w:r>
        <w:rPr>
          <w:rFonts w:ascii="Times New Roman"/>
          <w:b w:val="false"/>
          <w:i w:val="false"/>
          <w:color w:val="000000"/>
          <w:sz w:val="28"/>
        </w:rPr>
        <w:t xml:space="preserve">
      2. Осы нұсқаулықта келесі анықтамалар пайдаланылады: </w:t>
      </w:r>
    </w:p>
    <w:bookmarkEnd w:id="15"/>
    <w:p>
      <w:pPr>
        <w:spacing w:after="0"/>
        <w:ind w:left="0"/>
        <w:jc w:val="both"/>
      </w:pPr>
      <w:r>
        <w:rPr>
          <w:rFonts w:ascii="Times New Roman"/>
          <w:b w:val="false"/>
          <w:i w:val="false"/>
          <w:color w:val="000000"/>
          <w:sz w:val="28"/>
        </w:rPr>
        <w:t>
      1) кәсіпорынның орташа жылдық өндірістік қуаты жыл басындағы қуатқа қуаттың орташа жылдық өсуін қосу және қуаттың орташа жылдық (істен шығу) кемуін арқылы анықталады;</w:t>
      </w:r>
    </w:p>
    <w:p>
      <w:pPr>
        <w:spacing w:after="0"/>
        <w:ind w:left="0"/>
        <w:jc w:val="both"/>
      </w:pPr>
      <w:r>
        <w:rPr>
          <w:rFonts w:ascii="Times New Roman"/>
          <w:b w:val="false"/>
          <w:i w:val="false"/>
          <w:color w:val="000000"/>
          <w:sz w:val="28"/>
        </w:rPr>
        <w:t>
      2) өндіруші кәсіпорын бағасы болып өнімнің өндірушіден сатып алушыға дейінгі қозғалысына байланысты қосымша құн салығы, акциздер, сауда және өткізу-үстеме бағасы, көлік және басқа да шығыстар есебінсіз, оның кәсіпорын "қақпасынан" шыққан сәтінде өткізілген өнім бірлігінің бағасы саналады;</w:t>
      </w:r>
    </w:p>
    <w:p>
      <w:pPr>
        <w:spacing w:after="0"/>
        <w:ind w:left="0"/>
        <w:jc w:val="both"/>
      </w:pPr>
      <w:r>
        <w:rPr>
          <w:rFonts w:ascii="Times New Roman"/>
          <w:b w:val="false"/>
          <w:i w:val="false"/>
          <w:color w:val="000000"/>
          <w:sz w:val="28"/>
        </w:rPr>
        <w:t>
      3) өндірілген өнім көлеміне жататын өнеркәсіптік сипаттағы қызметтерге:</w:t>
      </w:r>
    </w:p>
    <w:p>
      <w:pPr>
        <w:spacing w:after="0"/>
        <w:ind w:left="0"/>
        <w:jc w:val="both"/>
      </w:pPr>
      <w:r>
        <w:rPr>
          <w:rFonts w:ascii="Times New Roman"/>
          <w:b w:val="false"/>
          <w:i w:val="false"/>
          <w:color w:val="000000"/>
          <w:sz w:val="28"/>
        </w:rPr>
        <w:t>
      алыс-беріс шикізатты қайта өңдеу бойынша жұмыстар (мұнай өңдеу кәсіпорындағы мұнай; полиграфия өнеркәсібіндегі баспа; қант алу үшін қант құрағын, қант қызылшасын қайта өңдеу; металл сынықтарынан түсті металдар алу);</w:t>
      </w:r>
    </w:p>
    <w:p>
      <w:pPr>
        <w:spacing w:after="0"/>
        <w:ind w:left="0"/>
        <w:jc w:val="both"/>
      </w:pPr>
      <w:r>
        <w:rPr>
          <w:rFonts w:ascii="Times New Roman"/>
          <w:b w:val="false"/>
          <w:i w:val="false"/>
          <w:color w:val="000000"/>
          <w:sz w:val="28"/>
        </w:rPr>
        <w:t>
      басқа кәсіпорындар дайындаған бұйымдарды толық дайындауға дейін жеткізу жөніндегі материалдарды, бөлшектер мен тораптарды жартылай өңдеу бойынша жекелеген операциялар (мысалы, тақтай, әйнек, қағаз, сымдарды стандартты өлемдегі бұйымдарға кесу, тегістеу, мырышпен қаптау, қалыптау және басқалар);</w:t>
      </w:r>
    </w:p>
    <w:p>
      <w:pPr>
        <w:spacing w:after="0"/>
        <w:ind w:left="0"/>
        <w:jc w:val="both"/>
      </w:pPr>
      <w:r>
        <w:rPr>
          <w:rFonts w:ascii="Times New Roman"/>
          <w:b w:val="false"/>
          <w:i w:val="false"/>
          <w:color w:val="000000"/>
          <w:sz w:val="28"/>
        </w:rPr>
        <w:t>
      жабдықтарды, көлік құралдарын, механизмдерді, аспаптарды және басқа өнімдерді жөндеу, жаңғырту және техникалық қызмет көрсету;</w:t>
      </w:r>
    </w:p>
    <w:p>
      <w:pPr>
        <w:spacing w:after="0"/>
        <w:ind w:left="0"/>
        <w:jc w:val="both"/>
      </w:pPr>
      <w:r>
        <w:rPr>
          <w:rFonts w:ascii="Times New Roman"/>
          <w:b w:val="false"/>
          <w:i w:val="false"/>
          <w:color w:val="000000"/>
          <w:sz w:val="28"/>
        </w:rPr>
        <w:t>
      мұнай және газ өндірумен байланысты қызметтер: бағытталған бұрғылау және қайта бұрғылау, қайтымды-ілгерілемелі бұрғылау, бұрғы мұнарасын салу, оны жөндеу және бөлектеу, мұнай және газ ұңғымаларының жағалау құбырларын цементтеу, ұңғымаларды тартып шығару, бітеу, жою;</w:t>
      </w:r>
    </w:p>
    <w:p>
      <w:pPr>
        <w:spacing w:after="0"/>
        <w:ind w:left="0"/>
        <w:jc w:val="both"/>
      </w:pPr>
      <w:r>
        <w:rPr>
          <w:rFonts w:ascii="Times New Roman"/>
          <w:b w:val="false"/>
          <w:i w:val="false"/>
          <w:color w:val="000000"/>
          <w:sz w:val="28"/>
        </w:rPr>
        <w:t>
      электр энергиясын, газ тәріздес отынды құбырлармен тарату, (магистральды ққұбырлардан басқа), су, ыстық су және бумен жабдықтау бойынша қызметтері жатады. Электр энергиясы, жылу энергиясы, су және газдың құнын қоспағанда, қызмет көрсету көлеміне тек "таза қызмет көрсету" ғана (электр энергиясын беру, сату бойынша, электр энергиясын тарату бойынша, бумен және ыстық сумен жабдықтау бойынша, суды жинау және шығару бойынша, суды тазалау бойынша, суды тарату бойынша, газ тәріздес (құбырлық) отынды тарату және сату бойынша қызметтер) енгізілетінін ескеру қажет;</w:t>
      </w:r>
    </w:p>
    <w:p>
      <w:pPr>
        <w:spacing w:after="0"/>
        <w:ind w:left="0"/>
        <w:jc w:val="both"/>
      </w:pPr>
      <w:r>
        <w:rPr>
          <w:rFonts w:ascii="Times New Roman"/>
          <w:b w:val="false"/>
          <w:i w:val="false"/>
          <w:color w:val="000000"/>
          <w:sz w:val="28"/>
        </w:rPr>
        <w:t>
      4) өндірістік қуат – жыл ішінде өнімді мүмкіндігіне қарай барынша шығару;</w:t>
      </w:r>
    </w:p>
    <w:p>
      <w:pPr>
        <w:spacing w:after="0"/>
        <w:ind w:left="0"/>
        <w:jc w:val="both"/>
      </w:pPr>
      <w:r>
        <w:rPr>
          <w:rFonts w:ascii="Times New Roman"/>
          <w:b w:val="false"/>
          <w:i w:val="false"/>
          <w:color w:val="000000"/>
          <w:sz w:val="28"/>
        </w:rPr>
        <w:t>
      5) өндірістік қуат теңгерімі – қуаттың шамасын, оның өзгеру факторларын және есепті жылда пайдалану деңгейін сипаттайтын көрсеткіштер жүйесі;</w:t>
      </w:r>
    </w:p>
    <w:p>
      <w:pPr>
        <w:spacing w:after="0"/>
        <w:ind w:left="0"/>
        <w:jc w:val="both"/>
      </w:pPr>
      <w:r>
        <w:rPr>
          <w:rFonts w:ascii="Times New Roman"/>
          <w:b w:val="false"/>
          <w:i w:val="false"/>
          <w:color w:val="000000"/>
          <w:sz w:val="28"/>
        </w:rPr>
        <w:t>
      6) өнеркәсіптік өнім (тауар, қызмет) өндірісінің көлемі – тараптарға, өзінің күрделі құрылысына және өнеркәсіптік емес бөлімшелеріне өткізуге, өзінің қызметкерлеріне еңбек ақы есебінде беруге, сондай-ақ тапсырыс берушінің тапсырысы бойынша орындалған өндірістік сипаттағы жұмыстар мен қызметтерге арналған, кәсіпорындардың өзі шығарған (өз шикізаты және материалдарымен қатар, тапсырыс берушінің шикізаты және материалдарынан дайындалған), барлық дайын бұйымдардың (өнімдердің), жартылай фабрикаттардың құны. Қосылған құнға салықсыз, акциздерсіз және зауытішілік айналымсыз, аяқталмаған өндіріссіз және алыс-беріс шикізатынсыз есептеледі;</w:t>
      </w:r>
    </w:p>
    <w:p>
      <w:pPr>
        <w:spacing w:after="0"/>
        <w:ind w:left="0"/>
        <w:jc w:val="both"/>
      </w:pPr>
      <w:r>
        <w:rPr>
          <w:rFonts w:ascii="Times New Roman"/>
          <w:b w:val="false"/>
          <w:i w:val="false"/>
          <w:color w:val="000000"/>
          <w:sz w:val="28"/>
        </w:rPr>
        <w:t>
      7) режимдік уақыт – жоспарда қарастырылған жұмыс режиміне сәйкес жабдықтың жұмыс істеу уақыты аралығындағы сағат саны.</w:t>
      </w:r>
    </w:p>
    <w:bookmarkStart w:name="z25" w:id="16"/>
    <w:p>
      <w:pPr>
        <w:spacing w:after="0"/>
        <w:ind w:left="0"/>
        <w:jc w:val="both"/>
      </w:pPr>
      <w:r>
        <w:rPr>
          <w:rFonts w:ascii="Times New Roman"/>
          <w:b w:val="false"/>
          <w:i w:val="false"/>
          <w:color w:val="000000"/>
          <w:sz w:val="28"/>
        </w:rPr>
        <w:t>
      3. Статистикалық нысан өндірістің нақты орналасқан орны бойынша тапсырылады. Әртүрлi елдi мекендерде орналасқан бірнеше цех болған жағдайда 1-бөлімде өнеркәсіп өнімін өндіру жүзеге асырылатын әрбір елді мекенді (бөлек) көрсету қажет.</w:t>
      </w:r>
    </w:p>
    <w:bookmarkEnd w:id="16"/>
    <w:bookmarkStart w:name="z26" w:id="17"/>
    <w:p>
      <w:pPr>
        <w:spacing w:after="0"/>
        <w:ind w:left="0"/>
        <w:jc w:val="both"/>
      </w:pPr>
      <w:r>
        <w:rPr>
          <w:rFonts w:ascii="Times New Roman"/>
          <w:b w:val="false"/>
          <w:i w:val="false"/>
          <w:color w:val="000000"/>
          <w:sz w:val="28"/>
        </w:rPr>
        <w:t>
      4. 2-бөлім бойынша:</w:t>
      </w:r>
    </w:p>
    <w:bookmarkEnd w:id="17"/>
    <w:p>
      <w:pPr>
        <w:spacing w:after="0"/>
        <w:ind w:left="0"/>
        <w:jc w:val="both"/>
      </w:pPr>
      <w:r>
        <w:rPr>
          <w:rFonts w:ascii="Times New Roman"/>
          <w:b w:val="false"/>
          <w:i w:val="false"/>
          <w:color w:val="000000"/>
          <w:sz w:val="28"/>
        </w:rPr>
        <w:t>
      1-бағанда өнеркәсіптік өнім (тауар, қызмет) өндірісінің көлемі ағымдағы жылы жұмыс істейтін және зауытішілік айналымсыз, аяқталмаған өндірісті және тапсырыс беруші жеткізген шикізат құнынсыз өндірістік кәсіпорынның нақты өткізу бағасымен анықталады;</w:t>
      </w:r>
    </w:p>
    <w:p>
      <w:pPr>
        <w:spacing w:after="0"/>
        <w:ind w:left="0"/>
        <w:jc w:val="both"/>
      </w:pPr>
      <w:r>
        <w:rPr>
          <w:rFonts w:ascii="Times New Roman"/>
          <w:b w:val="false"/>
          <w:i w:val="false"/>
          <w:color w:val="000000"/>
          <w:sz w:val="28"/>
        </w:rPr>
        <w:t>
      1-бағанда тапсырыс беруші жеткізген шикізаттан жасалған өнім өңдеу құны бойынша өнеркәсіп өнімдерін (тауарларды, қызметтерді) өндіру көлеміне (тапсырыс беруші жеткізген шикізаттың құнын қоспағанда) енгізіледі;</w:t>
      </w:r>
    </w:p>
    <w:p>
      <w:pPr>
        <w:spacing w:after="0"/>
        <w:ind w:left="0"/>
        <w:jc w:val="both"/>
      </w:pPr>
      <w:r>
        <w:rPr>
          <w:rFonts w:ascii="Times New Roman"/>
          <w:b w:val="false"/>
          <w:i w:val="false"/>
          <w:color w:val="000000"/>
          <w:sz w:val="28"/>
        </w:rPr>
        <w:t>
      2-бағанда жұмсалған меншік және қосалқы материалдар құнымен қоса, бірақ тапсырыс берушіден алынған материалдар мен бұйымдардың құнын есептеусіз өнеркәсіптік сипаттағы көрсетілген қызметтер көлемі көрсетіледі. Егер дайын өнімді өндіруші кәсіпорын төлемейтін, тапсырыс берушінің шикізаты мен материалдарынан (алыс-беріс шикізаты) бұйым болса, онда өнім көлеміне бұл шикізат пен материалдардың құны қосылмайды;</w:t>
      </w:r>
    </w:p>
    <w:p>
      <w:pPr>
        <w:spacing w:after="0"/>
        <w:ind w:left="0"/>
        <w:jc w:val="both"/>
      </w:pPr>
      <w:r>
        <w:rPr>
          <w:rFonts w:ascii="Times New Roman"/>
          <w:b w:val="false"/>
          <w:i w:val="false"/>
          <w:color w:val="000000"/>
          <w:sz w:val="28"/>
        </w:rPr>
        <w:t>
      3-бағанда есепті жыл соңында аяқталмаған өндіріс көлемі бар кәсіпорындар толтырады. Аяқталмаған өндіріске технологиялық процесте көзделген барлық сатылардан өтпеген жартылай дайын өнім, сондай-ақ жинақталмаған, сынақтан және техникалық қабылдаудан өтпеген бұйымдар жатады;</w:t>
      </w:r>
    </w:p>
    <w:p>
      <w:pPr>
        <w:spacing w:after="0"/>
        <w:ind w:left="0"/>
        <w:jc w:val="both"/>
      </w:pPr>
      <w:r>
        <w:rPr>
          <w:rFonts w:ascii="Times New Roman"/>
          <w:b w:val="false"/>
          <w:i w:val="false"/>
          <w:color w:val="000000"/>
          <w:sz w:val="28"/>
        </w:rPr>
        <w:t>
      4-бағанында басқа кәсіпорындарға қайта өңдеуге тапсырылған шикізаттың құнын өз өнімдерін басқа кәсіпорындарға одан өнім шығару үшін (алыс-беріс шикізат ретінде) өнеркәсіптік өңдеуге берген өнеркәсіп кәсіпорындары толтырады.</w:t>
      </w:r>
    </w:p>
    <w:p>
      <w:pPr>
        <w:spacing w:after="0"/>
        <w:ind w:left="0"/>
        <w:jc w:val="both"/>
      </w:pPr>
      <w:r>
        <w:rPr>
          <w:rFonts w:ascii="Times New Roman"/>
          <w:b w:val="false"/>
          <w:i w:val="false"/>
          <w:color w:val="000000"/>
          <w:sz w:val="28"/>
        </w:rPr>
        <w:t>
      3-бөлім бойынша:</w:t>
      </w:r>
    </w:p>
    <w:p>
      <w:pPr>
        <w:spacing w:after="0"/>
        <w:ind w:left="0"/>
        <w:jc w:val="both"/>
      </w:pPr>
      <w:r>
        <w:rPr>
          <w:rFonts w:ascii="Times New Roman"/>
          <w:b w:val="false"/>
          <w:i w:val="false"/>
          <w:color w:val="000000"/>
          <w:sz w:val="28"/>
        </w:rPr>
        <w:t>
      1-бағанда заттай көріністегі өндірілген өнеркәсіптік өнім, яғни аталған кәсіпорын ішінде өнеркәсіптік-өндірістік қажеттіліктеріне жұмсалған және алыс-беріс шикізаттан өндірілген өнімдерін қоса алғандағы өнімнің нақты түрлерінің заттай көріністегі жалпы шығарылымы көрсетіледі;</w:t>
      </w:r>
    </w:p>
    <w:p>
      <w:pPr>
        <w:spacing w:after="0"/>
        <w:ind w:left="0"/>
        <w:jc w:val="both"/>
      </w:pPr>
      <w:r>
        <w:rPr>
          <w:rFonts w:ascii="Times New Roman"/>
          <w:b w:val="false"/>
          <w:i w:val="false"/>
          <w:color w:val="000000"/>
          <w:sz w:val="28"/>
        </w:rPr>
        <w:t>
      2-бағанда қайталама шикізатынан өндірілген өнімдер өндірісі заттай көріністе көрсетіледі;</w:t>
      </w:r>
    </w:p>
    <w:p>
      <w:pPr>
        <w:spacing w:after="0"/>
        <w:ind w:left="0"/>
        <w:jc w:val="both"/>
      </w:pPr>
      <w:r>
        <w:rPr>
          <w:rFonts w:ascii="Times New Roman"/>
          <w:b w:val="false"/>
          <w:i w:val="false"/>
          <w:color w:val="000000"/>
          <w:sz w:val="28"/>
        </w:rPr>
        <w:t>
      3-бағанда өнеркәсіптік өнімдердің (тауарлардың, көрсетілген қызметтердің) шығарылымы өндіруші кәсіпорын бағасымен алыс-беріс шикізатынан өндірілген өнімді есепке алумен, өз қажеттіліктеріне пайдаланған өнімдердің және аяқталмаған өндіріс құнысыз анықталады. Өндірілген өнеркәсіп өнімін шығару көлеміне сатуға арналған өнімнің, одан әрі қайта өңдеуге арналған тауарлардың (көрсетілген қызметтердің) өнеркәсіптік сипаттағы жұмыстардың (ағымдағы жөндеуден және меншікті негізгі құралдарға техникалық қызмет көрсетуден басқа) құны жатады;</w:t>
      </w:r>
    </w:p>
    <w:p>
      <w:pPr>
        <w:spacing w:after="0"/>
        <w:ind w:left="0"/>
        <w:jc w:val="both"/>
      </w:pPr>
      <w:r>
        <w:rPr>
          <w:rFonts w:ascii="Times New Roman"/>
          <w:b w:val="false"/>
          <w:i w:val="false"/>
          <w:color w:val="000000"/>
          <w:sz w:val="28"/>
        </w:rPr>
        <w:t>
      4-бағанда қайталама шикізатынан өндірілген өнімдер өндірісі құндық көріністе көрсетіледі;</w:t>
      </w:r>
    </w:p>
    <w:p>
      <w:pPr>
        <w:spacing w:after="0"/>
        <w:ind w:left="0"/>
        <w:jc w:val="both"/>
      </w:pPr>
      <w:r>
        <w:rPr>
          <w:rFonts w:ascii="Times New Roman"/>
          <w:b w:val="false"/>
          <w:i w:val="false"/>
          <w:color w:val="000000"/>
          <w:sz w:val="28"/>
        </w:rPr>
        <w:t>
      6-бағанда өзінің өндірістік және шаруашылық қажеттіліктеріне пайдаланылған өнімдер құны оның өзіндік құны бойынша көрсетіледі. Зауытішілік айналымға пайдаланылған өнім заттай және құндық көріністердегі, кәсіпорын өндірген дайын өнімдер және жартылай фабрикаттар жатады (осы кәсіпорынның негізгі құралдарының құрамына жататын өнімдерден басқа), оны кәсіпорын жеке өнеркәсіптік-өндірістік қажеттіліктеріне пайдаланады;</w:t>
      </w:r>
    </w:p>
    <w:p>
      <w:pPr>
        <w:spacing w:after="0"/>
        <w:ind w:left="0"/>
        <w:jc w:val="both"/>
      </w:pPr>
      <w:r>
        <w:rPr>
          <w:rFonts w:ascii="Times New Roman"/>
          <w:b w:val="false"/>
          <w:i w:val="false"/>
          <w:color w:val="000000"/>
          <w:sz w:val="28"/>
        </w:rPr>
        <w:t>
      8-бағанында алыс-беріс шикізатынан өндірілген өнімдер құны тапсырыс беруші-кәсіпорынның өткізу бағасы бойынша көрсетіледі. Алыс-беріс шикізатына тапсырыс берушіге тиесілі, басқа кәсіпорындарға одан өнім өндіру үшін өнеркәсіптік өңдеуге берілген шикізаты жатады. Өткізу бағасы болмаған жағдайда өнім құнын аумақтық статистика бөлімшесінің қызметкерімен бірге өңір бойынша өнім бірлігінің орташа бағасына сүйене отырып есептеу керек. Егер өңір бойынша орташа баға болмаса, республика бойынша орташа бағаны есепке қабылдау керек;</w:t>
      </w:r>
    </w:p>
    <w:p>
      <w:pPr>
        <w:spacing w:after="0"/>
        <w:ind w:left="0"/>
        <w:jc w:val="both"/>
      </w:pPr>
      <w:r>
        <w:rPr>
          <w:rFonts w:ascii="Times New Roman"/>
          <w:b w:val="false"/>
          <w:i w:val="false"/>
          <w:color w:val="000000"/>
          <w:sz w:val="28"/>
        </w:rPr>
        <w:t>
      9-бағанда ысыраптардың, түгендеу кезінде анықталған жетіспеушіліктердің, пайдалануға немесе жөнелтуге жарамсыз өнімдердің басқа қозғалысы көрсетіледі;</w:t>
      </w:r>
    </w:p>
    <w:p>
      <w:pPr>
        <w:spacing w:after="0"/>
        <w:ind w:left="0"/>
        <w:jc w:val="both"/>
      </w:pPr>
      <w:r>
        <w:rPr>
          <w:rFonts w:ascii="Times New Roman"/>
          <w:b w:val="false"/>
          <w:i w:val="false"/>
          <w:color w:val="000000"/>
          <w:sz w:val="28"/>
        </w:rPr>
        <w:t>
      10-бағанда дайын өнім қалдықтары көрсетіледі. Дайын өнім қалдықтарына дайындаушы-кәсіпорынның қоймаларындағы өзі өндірген барлық өнімдер түрлерінің қалдықтары жатады;</w:t>
      </w:r>
    </w:p>
    <w:p>
      <w:pPr>
        <w:spacing w:after="0"/>
        <w:ind w:left="0"/>
        <w:jc w:val="both"/>
      </w:pPr>
      <w:r>
        <w:rPr>
          <w:rFonts w:ascii="Times New Roman"/>
          <w:b w:val="false"/>
          <w:i w:val="false"/>
          <w:color w:val="000000"/>
          <w:sz w:val="28"/>
        </w:rPr>
        <w:t>
      1 және 11-бағандар бойынша заттай мәндегі өнім және 3-бағанда өлшем бірлігі мың теңгедегі өнімдердің кәсіпорындардың өзінің қажеттіліктеріне пайдаланған және алыс-беріс шикізатынан өндірілген өнімді есепке алумен жалпы шығарылымы көрсетіледі;</w:t>
      </w:r>
    </w:p>
    <w:p>
      <w:pPr>
        <w:spacing w:after="0"/>
        <w:ind w:left="0"/>
        <w:jc w:val="both"/>
      </w:pPr>
      <w:r>
        <w:rPr>
          <w:rFonts w:ascii="Times New Roman"/>
          <w:b w:val="false"/>
          <w:i w:val="false"/>
          <w:color w:val="000000"/>
          <w:sz w:val="28"/>
        </w:rPr>
        <w:t>
      3-бөлімнің 1, 5, 7, 9 және 11-бағандары, 5-бөлімнің 1 және 3-бағандары Өнеркәсіптік өнімдердің (тауарлардың, көрсетілген қызметтердің) анықтамалығында (бұдан әрі – ӨӨСЖ) келтірілген өлшем бірліктерде толтырылады;</w:t>
      </w:r>
    </w:p>
    <w:p>
      <w:pPr>
        <w:spacing w:after="0"/>
        <w:ind w:left="0"/>
        <w:jc w:val="both"/>
      </w:pPr>
      <w:r>
        <w:rPr>
          <w:rFonts w:ascii="Times New Roman"/>
          <w:b w:val="false"/>
          <w:i w:val="false"/>
          <w:color w:val="000000"/>
          <w:sz w:val="28"/>
        </w:rPr>
        <w:t>
      11-бағанда өткен жылдағы заттай көріністегі өндірілген өнім мынадай жағдайда толтырылады:</w:t>
      </w:r>
    </w:p>
    <w:p>
      <w:pPr>
        <w:spacing w:after="0"/>
        <w:ind w:left="0"/>
        <w:jc w:val="both"/>
      </w:pPr>
      <w:r>
        <w:rPr>
          <w:rFonts w:ascii="Times New Roman"/>
          <w:b w:val="false"/>
          <w:i w:val="false"/>
          <w:color w:val="000000"/>
          <w:sz w:val="28"/>
        </w:rPr>
        <w:t>
      кәсіпорынның құрылымдық өзгерістері болған жағдайда;</w:t>
      </w:r>
    </w:p>
    <w:p>
      <w:pPr>
        <w:spacing w:after="0"/>
        <w:ind w:left="0"/>
        <w:jc w:val="both"/>
      </w:pPr>
      <w:r>
        <w:rPr>
          <w:rFonts w:ascii="Times New Roman"/>
          <w:b w:val="false"/>
          <w:i w:val="false"/>
          <w:color w:val="000000"/>
          <w:sz w:val="28"/>
        </w:rPr>
        <w:t>
      ӨӨСЖ-да сәйкес өнім түрінде ішінара өзгеріс болғанда.</w:t>
      </w:r>
    </w:p>
    <w:p>
      <w:pPr>
        <w:spacing w:after="0"/>
        <w:ind w:left="0"/>
        <w:jc w:val="both"/>
      </w:pPr>
      <w:r>
        <w:rPr>
          <w:rFonts w:ascii="Times New Roman"/>
          <w:b w:val="false"/>
          <w:i w:val="false"/>
          <w:color w:val="000000"/>
          <w:sz w:val="28"/>
        </w:rPr>
        <w:t>
      3.1-бөлімнің 1-бағанында экологиялық таза технологиялар мен жабдықтардың көмегімен өндірілген, құрамындағы зиянды заттар қоршаған ортаға және адамның денсаулығына залал келтірмейтін қолайлы қоршаған ортаға тасымалданған және сақталған, белгілі мерзімге берілген сәйкестендіру сертификатымен расталған өнімнен алынған экологиялық таза өнімнің заттай көрінісі көрсетіледі.</w:t>
      </w:r>
    </w:p>
    <w:p>
      <w:pPr>
        <w:spacing w:after="0"/>
        <w:ind w:left="0"/>
        <w:jc w:val="both"/>
      </w:pPr>
      <w:r>
        <w:rPr>
          <w:rFonts w:ascii="Times New Roman"/>
          <w:b w:val="false"/>
          <w:i w:val="false"/>
          <w:color w:val="000000"/>
          <w:sz w:val="28"/>
        </w:rPr>
        <w:t>
      3.1-бөлімнің 2-бағанында есепті жылдағы экологиялық таза өнімнің (тауардың, көрсетілген қызметтердің) шығарылымы қосылған құн салығынсыз, акциздерсіз ағымдағы жылы қолданыста болған кәсіпорындардың нақты босату бағасымен анықталады. Құндық көріністегі экологиялық таза өнімнің (тауар, қызмет) шығарылымы – кәсіпорындардың өзі шығарған (өз шикізаты және материалдарымен қатар, тапсырыс берушінің шикізаты және материалдарынан дайындалған), барлық дайын бұйымдардың (өнімдердің), жартылай фабрикаттардың экологиялық таза технологиялар мен жабдықтардың көмегімен өндірілген, құрамындағы зиянды заттары қоршаған ортаға және адамның денсаулығына залал келтірмейтін қолайлы қоршаған ортаға тасымалданған және сақталған, белгілі мерзімге берілген сәйкестендіру сертификатымен расталған өнім құны.</w:t>
      </w:r>
    </w:p>
    <w:p>
      <w:pPr>
        <w:spacing w:after="0"/>
        <w:ind w:left="0"/>
        <w:jc w:val="both"/>
      </w:pPr>
      <w:r>
        <w:rPr>
          <w:rFonts w:ascii="Times New Roman"/>
          <w:b w:val="false"/>
          <w:i w:val="false"/>
          <w:color w:val="000000"/>
          <w:sz w:val="28"/>
        </w:rPr>
        <w:t>
      4-бөлімнің 1-бағаны қосалқы қызмет түрлері бойынша өндірілген өнім және көрсетілген қызметтер көлемі 05-33, 35-39 кодтарынан басқа Экономикалық қызмет түрлерінің жалпы жіктеуіші бойынша барлық қызмет түрлері бойынша негізгі қызмет түрі "Өнеркәсіп" болып тіркелген кәсіпорындармен толтырылады.</w:t>
      </w:r>
    </w:p>
    <w:p>
      <w:pPr>
        <w:spacing w:after="0"/>
        <w:ind w:left="0"/>
        <w:jc w:val="both"/>
      </w:pPr>
      <w:r>
        <w:rPr>
          <w:rFonts w:ascii="Times New Roman"/>
          <w:b w:val="false"/>
          <w:i w:val="false"/>
          <w:color w:val="000000"/>
          <w:sz w:val="28"/>
        </w:rPr>
        <w:t>
      5-бөлімнің 1-жолы 2, 4-бағандарында жалпы кәсіпорын бойынша жөнелтілген өнімнің көлемі құндық көріністе көрсетіледі, ал 2-жолы 1, 3-бағандарында өнім түрлері бойынша заттай көріністе ӨӨСЖ бойынша көрсетіледі. 3, 4-бағанын Қазақстан Республикасы шегінде өнімді жөнелтуді жүзеге асыратын кәсіпорындар толтырады.</w:t>
      </w:r>
    </w:p>
    <w:p>
      <w:pPr>
        <w:spacing w:after="0"/>
        <w:ind w:left="0"/>
        <w:jc w:val="both"/>
      </w:pPr>
      <w:r>
        <w:rPr>
          <w:rFonts w:ascii="Times New Roman"/>
          <w:b w:val="false"/>
          <w:i w:val="false"/>
          <w:color w:val="000000"/>
          <w:sz w:val="28"/>
        </w:rPr>
        <w:t>
      7-бөлім бойынша:</w:t>
      </w:r>
    </w:p>
    <w:p>
      <w:pPr>
        <w:spacing w:after="0"/>
        <w:ind w:left="0"/>
        <w:jc w:val="both"/>
      </w:pPr>
      <w:r>
        <w:rPr>
          <w:rFonts w:ascii="Times New Roman"/>
          <w:b w:val="false"/>
          <w:i w:val="false"/>
          <w:color w:val="000000"/>
          <w:sz w:val="28"/>
        </w:rPr>
        <w:t>
      2-бағанда заңды тұлғалардан, дара кәсіпкерлерден және шаруалар мен фермерлер қожалықтарынан өңдеуге қабылданған сиырдың шикі сүтінің көлемін көрсету қажет;</w:t>
      </w:r>
    </w:p>
    <w:p>
      <w:pPr>
        <w:spacing w:after="0"/>
        <w:ind w:left="0"/>
        <w:jc w:val="both"/>
      </w:pPr>
      <w:r>
        <w:rPr>
          <w:rFonts w:ascii="Times New Roman"/>
          <w:b w:val="false"/>
          <w:i w:val="false"/>
          <w:color w:val="000000"/>
          <w:sz w:val="28"/>
        </w:rPr>
        <w:t>
      5-бағанда ауылшаруашылығы өнімдерін сатып алуға және өткізуге қатысатын үшінші тұлғалардан өңдеуге қабылданған сиырдың шикі сүтінің көлемін көрсету қажет.</w:t>
      </w:r>
    </w:p>
    <w:p>
      <w:pPr>
        <w:spacing w:after="0"/>
        <w:ind w:left="0"/>
        <w:jc w:val="both"/>
      </w:pPr>
      <w:r>
        <w:rPr>
          <w:rFonts w:ascii="Times New Roman"/>
          <w:b w:val="false"/>
          <w:i w:val="false"/>
          <w:color w:val="000000"/>
          <w:sz w:val="28"/>
        </w:rPr>
        <w:t xml:space="preserve">
      8-10-бөлімдер қосымшада көрсетілген өнімдер тізіміне сәйкес толтырылады. </w:t>
      </w:r>
    </w:p>
    <w:p>
      <w:pPr>
        <w:spacing w:after="0"/>
        <w:ind w:left="0"/>
        <w:jc w:val="both"/>
      </w:pPr>
      <w:r>
        <w:rPr>
          <w:rFonts w:ascii="Times New Roman"/>
          <w:b w:val="false"/>
          <w:i w:val="false"/>
          <w:color w:val="000000"/>
          <w:sz w:val="28"/>
        </w:rPr>
        <w:t>
      Өнімнің кәсіпорын үшін негізгі, бейінді немесе бейінді емес екендігіне қарамастан, шығарылған өнімдердің Тізбесіне сәйкес өндірістік қуат балансын кәсіпорындар құрастырады.</w:t>
      </w:r>
    </w:p>
    <w:p>
      <w:pPr>
        <w:spacing w:after="0"/>
        <w:ind w:left="0"/>
        <w:jc w:val="both"/>
      </w:pPr>
      <w:r>
        <w:rPr>
          <w:rFonts w:ascii="Times New Roman"/>
          <w:b w:val="false"/>
          <w:i w:val="false"/>
          <w:color w:val="000000"/>
          <w:sz w:val="28"/>
        </w:rPr>
        <w:t>
      Статистикалық нысанда қуаттар туралы деректер есепті жылда оларда өнім өндіру жүзеге асырылғанына немесе жүзеге асырылмағанына қарамастан көрсетіледі. Қуаттар теңгерімдері құрастырылатын өнім түрлерінің тізбесі статистикалық нысан қосымшасында келтірілген Тізбесіне сәйкес айқындалады. Кәсіпорын өнімді уақытша жалдаған жабдықта немесе алаңдарда өндірген жағдайда өндірістік қуаттар теңгерімдері өнім қандай жабдықтарда және алаңдарда өндірілгеніне: кәсіпорын есебінде тұрған, уақытша немесе жалға алынғандығына қарамастан құрастырылады. 8-бөлімнің 1-ден бастап 8-бағандары бойынша электр энергиясы, жылу энергиясы және табиғи су бойынша қуат келтірілген өлшем бірліктерге сәйкес, қуатты жылдағы сағаттар санына көбейту арқылы толтырылады.</w:t>
      </w:r>
    </w:p>
    <w:p>
      <w:pPr>
        <w:spacing w:after="0"/>
        <w:ind w:left="0"/>
        <w:jc w:val="both"/>
      </w:pPr>
      <w:r>
        <w:rPr>
          <w:rFonts w:ascii="Times New Roman"/>
          <w:b w:val="false"/>
          <w:i w:val="false"/>
          <w:color w:val="000000"/>
          <w:sz w:val="28"/>
        </w:rPr>
        <w:t>
      8-бөлім бойынша:</w:t>
      </w:r>
    </w:p>
    <w:p>
      <w:pPr>
        <w:spacing w:after="0"/>
        <w:ind w:left="0"/>
        <w:jc w:val="both"/>
      </w:pPr>
      <w:r>
        <w:rPr>
          <w:rFonts w:ascii="Times New Roman"/>
          <w:b w:val="false"/>
          <w:i w:val="false"/>
          <w:color w:val="000000"/>
          <w:sz w:val="28"/>
        </w:rPr>
        <w:t>
      8-бөлімде қосымшада және есепті жылғы өнім ассортиментінде өндірілген өнімнің мамандандырылған қуаттарын пайдалану туралы деректер, режимдік уақытта осы қуаттардағы өнім шығарылымы көрсетіледі;</w:t>
      </w:r>
    </w:p>
    <w:p>
      <w:pPr>
        <w:spacing w:after="0"/>
        <w:ind w:left="0"/>
        <w:jc w:val="both"/>
      </w:pPr>
      <w:r>
        <w:rPr>
          <w:rFonts w:ascii="Times New Roman"/>
          <w:b w:val="false"/>
          <w:i w:val="false"/>
          <w:color w:val="000000"/>
          <w:sz w:val="28"/>
        </w:rPr>
        <w:t>
      2-бағанда барлық қуаттың арту көлемдері туралы деректер, ал 3-тен бастап 6-бағанға дейін көбею факторлары, жаңа қуаттарды іске қосу, жұмыс істеп тұрған қуаттарды жаңғырту және қайта құру, өзге де факторлар көрсетіледі;</w:t>
      </w:r>
    </w:p>
    <w:p>
      <w:pPr>
        <w:spacing w:after="0"/>
        <w:ind w:left="0"/>
        <w:jc w:val="both"/>
      </w:pPr>
      <w:r>
        <w:rPr>
          <w:rFonts w:ascii="Times New Roman"/>
          <w:b w:val="false"/>
          <w:i w:val="false"/>
          <w:color w:val="000000"/>
          <w:sz w:val="28"/>
        </w:rPr>
        <w:t>
      Тізбеге сәйкес шығарылатын өнімнің өзгерісі; жалға алынған жабдық; ұйымдық-техникалық іс-шараларды өткізу, бұрын қолданыста болған жабдықты сатып алу "Өзге де факторлар" 6-бағанына енгізіледі;</w:t>
      </w:r>
    </w:p>
    <w:p>
      <w:pPr>
        <w:spacing w:after="0"/>
        <w:ind w:left="0"/>
        <w:jc w:val="both"/>
      </w:pPr>
      <w:r>
        <w:rPr>
          <w:rFonts w:ascii="Times New Roman"/>
          <w:b w:val="false"/>
          <w:i w:val="false"/>
          <w:color w:val="000000"/>
          <w:sz w:val="28"/>
        </w:rPr>
        <w:t>
      7-бағанда "Қуаттың азаюы" Тізбесіне сәйкес шығарылатын өнімнің өзгеруі (еңбек сыйымдылығының өсуі), істен шығуы (қорлардың таусылуы, тозуы), жалға берілген жабдықтар мен өзге де факторлар есебінен қуаттарды азайту деректері келтіріледі;</w:t>
      </w:r>
    </w:p>
    <w:p>
      <w:pPr>
        <w:spacing w:after="0"/>
        <w:ind w:left="0"/>
        <w:jc w:val="both"/>
      </w:pPr>
      <w:r>
        <w:rPr>
          <w:rFonts w:ascii="Times New Roman"/>
          <w:b w:val="false"/>
          <w:i w:val="false"/>
          <w:color w:val="000000"/>
          <w:sz w:val="28"/>
        </w:rPr>
        <w:t>
      8-бағанда сызықша тұрған жағдайда (1-бағанда жыл басындағы қуат көрсетілсе), 7-бағанында тиісті азаю көрсетіледі;</w:t>
      </w:r>
    </w:p>
    <w:p>
      <w:pPr>
        <w:spacing w:after="0"/>
        <w:ind w:left="0"/>
        <w:jc w:val="both"/>
      </w:pPr>
      <w:r>
        <w:rPr>
          <w:rFonts w:ascii="Times New Roman"/>
          <w:b w:val="false"/>
          <w:i w:val="false"/>
          <w:color w:val="000000"/>
          <w:sz w:val="28"/>
        </w:rPr>
        <w:t>
      9-бағанда жаңа қуаттарды іске қосу, жұмыс істеп тұрған қуаттарды жаңғырту, қайта құру, ұйымдық-техникалық іс-шаралар өткізу есебінен қуаттың орташа жылдық өсуі келтірілген факторлардың әрқайсысының есебінен қуаттың орташа жылдық өсуін қуаттың жыл соңына дейінгі әрекетінің толық айлар санына көбейтіп, алынған нәтижені 12-ге бөлу арқылы анықталады. Қуаттың орташа жылдық азаюы жойылған қуатты жойылу мезетінен бастап жылдың соңына дейін қалған толық айлар санына көбейтіп, алынған нәтижені 12-ге бөлу арқылы анықталады. Өндірістік қуат теңгерімдерін құру бойынша есепті қалыптастыру кезінде электр энергиясы (мың киловатт) мен жылу энергиясы (мың гигакалорий сағатта) бойынша "Орташа жылдық қуат" көрсеткіші белгіленген орташа жылдық қуатты жылдағы сағат санына көбейту (жоспарлы тоқтап тұру сағаттары санын алып тастағанда) арқылы есептеледі. Табиғи су өндіру бойынша есеп осыған ұқсас жүзеге асырылады.</w:t>
      </w:r>
    </w:p>
    <w:p>
      <w:pPr>
        <w:spacing w:after="0"/>
        <w:ind w:left="0"/>
        <w:jc w:val="both"/>
      </w:pPr>
      <w:r>
        <w:rPr>
          <w:rFonts w:ascii="Times New Roman"/>
          <w:b w:val="false"/>
          <w:i w:val="false"/>
          <w:color w:val="000000"/>
          <w:sz w:val="28"/>
        </w:rPr>
        <w:t>
      9-бөлім бойынша:</w:t>
      </w:r>
    </w:p>
    <w:p>
      <w:pPr>
        <w:spacing w:after="0"/>
        <w:ind w:left="0"/>
        <w:jc w:val="both"/>
      </w:pPr>
      <w:r>
        <w:rPr>
          <w:rFonts w:ascii="Times New Roman"/>
          <w:b w:val="false"/>
          <w:i w:val="false"/>
          <w:color w:val="000000"/>
          <w:sz w:val="28"/>
        </w:rPr>
        <w:t>
      Мамандандырылмаған қуаттарда, жобада қарастырылмаған немесе техникалық құжаттарда көрсетілген қуаттарда өнім шығарылымы және іске қосу туралы актілері бекітілмеген өндірілген өнімнің қуаттарын пайдалану және осы қуаттарда өнім шығарылымы туралы деректер келтіріледі.</w:t>
      </w:r>
    </w:p>
    <w:p>
      <w:pPr>
        <w:spacing w:after="0"/>
        <w:ind w:left="0"/>
        <w:jc w:val="both"/>
      </w:pPr>
      <w:r>
        <w:rPr>
          <w:rFonts w:ascii="Times New Roman"/>
          <w:b w:val="false"/>
          <w:i w:val="false"/>
          <w:color w:val="000000"/>
          <w:sz w:val="28"/>
        </w:rPr>
        <w:t>
      9-бөлімде келтірілген есепті жылы өнім шығару немесе қайта өңделген шикізат саны туралы деректер 8-бөлімнің 10-бағанына енгізілмейді.</w:t>
      </w:r>
    </w:p>
    <w:bookmarkStart w:name="z27" w:id="18"/>
    <w:p>
      <w:pPr>
        <w:spacing w:after="0"/>
        <w:ind w:left="0"/>
        <w:jc w:val="both"/>
      </w:pPr>
      <w:r>
        <w:rPr>
          <w:rFonts w:ascii="Times New Roman"/>
          <w:b w:val="false"/>
          <w:i w:val="false"/>
          <w:color w:val="000000"/>
          <w:sz w:val="28"/>
        </w:rPr>
        <w:t>
      5. Осы статистикалық нысанды ұсыну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"Респонденттің кабинеті" арқылы он-лайн режимде жүзеге асырылады.</w:t>
      </w:r>
    </w:p>
    <w:bookmarkEnd w:id="18"/>
    <w:bookmarkStart w:name="z28" w:id="19"/>
    <w:p>
      <w:pPr>
        <w:spacing w:after="0"/>
        <w:ind w:left="0"/>
        <w:jc w:val="both"/>
      </w:pPr>
      <w:r>
        <w:rPr>
          <w:rFonts w:ascii="Times New Roman"/>
          <w:b w:val="false"/>
          <w:i w:val="false"/>
          <w:color w:val="000000"/>
          <w:sz w:val="28"/>
        </w:rPr>
        <w:t>
      6. Арифметикалық-логикалық бақылау:</w:t>
      </w:r>
    </w:p>
    <w:bookmarkEnd w:id="19"/>
    <w:p>
      <w:pPr>
        <w:spacing w:after="0"/>
        <w:ind w:left="0"/>
        <w:jc w:val="both"/>
      </w:pPr>
      <w:r>
        <w:rPr>
          <w:rFonts w:ascii="Times New Roman"/>
          <w:b w:val="false"/>
          <w:i w:val="false"/>
          <w:color w:val="000000"/>
          <w:sz w:val="28"/>
        </w:rPr>
        <w:t>
      1) 2-бөлім: 1-баған ≥ 2-бағанға.</w:t>
      </w:r>
    </w:p>
    <w:p>
      <w:pPr>
        <w:spacing w:after="0"/>
        <w:ind w:left="0"/>
        <w:jc w:val="both"/>
      </w:pPr>
      <w:r>
        <w:rPr>
          <w:rFonts w:ascii="Times New Roman"/>
          <w:b w:val="false"/>
          <w:i w:val="false"/>
          <w:color w:val="000000"/>
          <w:sz w:val="28"/>
        </w:rPr>
        <w:t>
      2) 3-бөлім: егер 1-баған = 5-бағанға, онда 3-баған = 0; 1-баған &gt; 5, 7 және 9-бағандардың Ʃ;</w:t>
      </w:r>
    </w:p>
    <w:p>
      <w:pPr>
        <w:spacing w:after="0"/>
        <w:ind w:left="0"/>
        <w:jc w:val="both"/>
      </w:pPr>
      <w:r>
        <w:rPr>
          <w:rFonts w:ascii="Times New Roman"/>
          <w:b w:val="false"/>
          <w:i w:val="false"/>
          <w:color w:val="000000"/>
          <w:sz w:val="28"/>
        </w:rPr>
        <w:t>
      1-баған ≥ 2-бағаннан, 3-баған ≥ 4-бағаннан;</w:t>
      </w:r>
    </w:p>
    <w:p>
      <w:pPr>
        <w:spacing w:after="0"/>
        <w:ind w:left="0"/>
        <w:jc w:val="both"/>
      </w:pPr>
      <w:r>
        <w:rPr>
          <w:rFonts w:ascii="Times New Roman"/>
          <w:b w:val="false"/>
          <w:i w:val="false"/>
          <w:color w:val="000000"/>
          <w:sz w:val="28"/>
        </w:rPr>
        <w:t>
      3-баған ≥ 6 және 8-бағандардың ∑ (өлшем бірлігі мың теңге кодтары бойынша);</w:t>
      </w:r>
    </w:p>
    <w:p>
      <w:pPr>
        <w:spacing w:after="0"/>
        <w:ind w:left="0"/>
        <w:jc w:val="both"/>
      </w:pPr>
      <w:r>
        <w:rPr>
          <w:rFonts w:ascii="Times New Roman"/>
          <w:b w:val="false"/>
          <w:i w:val="false"/>
          <w:color w:val="000000"/>
          <w:sz w:val="28"/>
        </w:rPr>
        <w:t>
      егер 5-баған &gt; 0, онда 6-баған &gt; 0; егер 6-баған &gt; 0, онда 5-баған &gt; 0 (өлшем бірлігі мың теңгедегі өнімдердің түрлерінен басқа);</w:t>
      </w:r>
    </w:p>
    <w:p>
      <w:pPr>
        <w:spacing w:after="0"/>
        <w:ind w:left="0"/>
        <w:jc w:val="both"/>
      </w:pPr>
      <w:r>
        <w:rPr>
          <w:rFonts w:ascii="Times New Roman"/>
          <w:b w:val="false"/>
          <w:i w:val="false"/>
          <w:color w:val="000000"/>
          <w:sz w:val="28"/>
        </w:rPr>
        <w:t>
      егер 7-баған &gt; 0, онда 8-баған &gt; 0; егер 8-баған &gt; 0, онда 7-баған &gt; 0 (өлшем бірлігі мың теңгедегі өнімдердің түрлерінен басқа).</w:t>
      </w:r>
    </w:p>
    <w:p>
      <w:pPr>
        <w:spacing w:after="0"/>
        <w:ind w:left="0"/>
        <w:jc w:val="both"/>
      </w:pPr>
      <w:r>
        <w:rPr>
          <w:rFonts w:ascii="Times New Roman"/>
          <w:b w:val="false"/>
          <w:i w:val="false"/>
          <w:color w:val="000000"/>
          <w:sz w:val="28"/>
        </w:rPr>
        <w:t>
      3.1-кіші бөлім:</w:t>
      </w:r>
    </w:p>
    <w:p>
      <w:pPr>
        <w:spacing w:after="0"/>
        <w:ind w:left="0"/>
        <w:jc w:val="both"/>
      </w:pPr>
      <w:r>
        <w:rPr>
          <w:rFonts w:ascii="Times New Roman"/>
          <w:b w:val="false"/>
          <w:i w:val="false"/>
          <w:color w:val="000000"/>
          <w:sz w:val="28"/>
        </w:rPr>
        <w:t>
      1-баған ≤ 3-бөлімнің 1-бағанынан;</w:t>
      </w:r>
    </w:p>
    <w:p>
      <w:pPr>
        <w:spacing w:after="0"/>
        <w:ind w:left="0"/>
        <w:jc w:val="both"/>
      </w:pPr>
      <w:r>
        <w:rPr>
          <w:rFonts w:ascii="Times New Roman"/>
          <w:b w:val="false"/>
          <w:i w:val="false"/>
          <w:color w:val="000000"/>
          <w:sz w:val="28"/>
        </w:rPr>
        <w:t>
      2-баған ≤ 3-бөлімнің 3-бағанынан;</w:t>
      </w:r>
    </w:p>
    <w:p>
      <w:pPr>
        <w:spacing w:after="0"/>
        <w:ind w:left="0"/>
        <w:jc w:val="both"/>
      </w:pPr>
      <w:r>
        <w:rPr>
          <w:rFonts w:ascii="Times New Roman"/>
          <w:b w:val="false"/>
          <w:i w:val="false"/>
          <w:color w:val="000000"/>
          <w:sz w:val="28"/>
        </w:rPr>
        <w:t>
      егер 1-баған &gt; 0, онда 2-баған &gt; 0.</w:t>
      </w:r>
    </w:p>
    <w:p>
      <w:pPr>
        <w:spacing w:after="0"/>
        <w:ind w:left="0"/>
        <w:jc w:val="both"/>
      </w:pPr>
      <w:r>
        <w:rPr>
          <w:rFonts w:ascii="Times New Roman"/>
          <w:b w:val="false"/>
          <w:i w:val="false"/>
          <w:color w:val="000000"/>
          <w:sz w:val="28"/>
        </w:rPr>
        <w:t>
      3) 5-бөлім: 1-баған ≥ 3-бағаннан; 2-баған ≥ 4-бағаннан.</w:t>
      </w:r>
    </w:p>
    <w:p>
      <w:pPr>
        <w:spacing w:after="0"/>
        <w:ind w:left="0"/>
        <w:jc w:val="both"/>
      </w:pPr>
      <w:r>
        <w:rPr>
          <w:rFonts w:ascii="Times New Roman"/>
          <w:b w:val="false"/>
          <w:i w:val="false"/>
          <w:color w:val="000000"/>
          <w:sz w:val="28"/>
        </w:rPr>
        <w:t>
      4) 6-бөлім, 1-бөлімде көрсетілген саладан басқа:</w:t>
      </w:r>
    </w:p>
    <w:p>
      <w:pPr>
        <w:spacing w:after="0"/>
        <w:ind w:left="0"/>
        <w:jc w:val="both"/>
      </w:pPr>
      <w:r>
        <w:rPr>
          <w:rFonts w:ascii="Times New Roman"/>
          <w:b w:val="false"/>
          <w:i w:val="false"/>
          <w:color w:val="000000"/>
          <w:sz w:val="28"/>
        </w:rPr>
        <w:t>
      егер 3-баған &gt; 0, онда 4-баған &gt; 0;</w:t>
      </w:r>
    </w:p>
    <w:p>
      <w:pPr>
        <w:spacing w:after="0"/>
        <w:ind w:left="0"/>
        <w:jc w:val="both"/>
      </w:pPr>
      <w:r>
        <w:rPr>
          <w:rFonts w:ascii="Times New Roman"/>
          <w:b w:val="false"/>
          <w:i w:val="false"/>
          <w:color w:val="000000"/>
          <w:sz w:val="28"/>
        </w:rPr>
        <w:t>
      егер 4-баған &gt; 0, онда 3-баған &gt; 0 (өлшем бірлігі мың теңгедегі өнімдердің түрлерінен басқа);</w:t>
      </w:r>
    </w:p>
    <w:p>
      <w:pPr>
        <w:spacing w:after="0"/>
        <w:ind w:left="0"/>
        <w:jc w:val="both"/>
      </w:pPr>
      <w:r>
        <w:rPr>
          <w:rFonts w:ascii="Times New Roman"/>
          <w:b w:val="false"/>
          <w:i w:val="false"/>
          <w:color w:val="000000"/>
          <w:sz w:val="28"/>
        </w:rPr>
        <w:t>
      егер 7-баған &gt; 0, онда 8-баған &gt; 0;</w:t>
      </w:r>
    </w:p>
    <w:p>
      <w:pPr>
        <w:spacing w:after="0"/>
        <w:ind w:left="0"/>
        <w:jc w:val="both"/>
      </w:pPr>
      <w:r>
        <w:rPr>
          <w:rFonts w:ascii="Times New Roman"/>
          <w:b w:val="false"/>
          <w:i w:val="false"/>
          <w:color w:val="000000"/>
          <w:sz w:val="28"/>
        </w:rPr>
        <w:t>
      егер 8-баған &gt; 0, онда 7-баған &gt; 0 (өлшем бірлігі мың теңгедегі өнімдердің түрлерінен басқа).</w:t>
      </w:r>
    </w:p>
    <w:p>
      <w:pPr>
        <w:spacing w:after="0"/>
        <w:ind w:left="0"/>
        <w:jc w:val="both"/>
      </w:pPr>
      <w:r>
        <w:rPr>
          <w:rFonts w:ascii="Times New Roman"/>
          <w:b w:val="false"/>
          <w:i w:val="false"/>
          <w:color w:val="000000"/>
          <w:sz w:val="28"/>
        </w:rPr>
        <w:t>
      5) 7-бөлім: 1-баған = 2, 3, 4 және 5-бағандардың ∑.</w:t>
      </w:r>
    </w:p>
    <w:p>
      <w:pPr>
        <w:spacing w:after="0"/>
        <w:ind w:left="0"/>
        <w:jc w:val="both"/>
      </w:pPr>
      <w:r>
        <w:rPr>
          <w:rFonts w:ascii="Times New Roman"/>
          <w:b w:val="false"/>
          <w:i w:val="false"/>
          <w:color w:val="000000"/>
          <w:sz w:val="28"/>
        </w:rPr>
        <w:t>
      6) 8-бөлім: 1-баған = өткен жылғы 2-бөлімнің 8-бағанына әрбір жол үшін;</w:t>
      </w:r>
    </w:p>
    <w:p>
      <w:pPr>
        <w:spacing w:after="0"/>
        <w:ind w:left="0"/>
        <w:jc w:val="both"/>
      </w:pPr>
      <w:r>
        <w:rPr>
          <w:rFonts w:ascii="Times New Roman"/>
          <w:b w:val="false"/>
          <w:i w:val="false"/>
          <w:color w:val="000000"/>
          <w:sz w:val="28"/>
        </w:rPr>
        <w:t xml:space="preserve">
      2-баған = 3-баған + 4-баған + 5-баған + 6-баған әрбір жол үшін; </w:t>
      </w:r>
    </w:p>
    <w:p>
      <w:pPr>
        <w:spacing w:after="0"/>
        <w:ind w:left="0"/>
        <w:jc w:val="both"/>
      </w:pPr>
      <w:r>
        <w:rPr>
          <w:rFonts w:ascii="Times New Roman"/>
          <w:b w:val="false"/>
          <w:i w:val="false"/>
          <w:color w:val="000000"/>
          <w:sz w:val="28"/>
        </w:rPr>
        <w:t>
      8-баған = (1-баған + 2-баған) – 7-баған әрбір жол үшін.</w:t>
      </w:r>
    </w:p>
    <w:p>
      <w:pPr>
        <w:spacing w:after="0"/>
        <w:ind w:left="0"/>
        <w:jc w:val="both"/>
      </w:pPr>
      <w:r>
        <w:rPr>
          <w:rFonts w:ascii="Times New Roman"/>
          <w:b w:val="false"/>
          <w:i w:val="false"/>
          <w:color w:val="000000"/>
          <w:sz w:val="28"/>
        </w:rPr>
        <w:t>
      7) 9-бөлім: 3-баған ≤ 1-баған әрбір жол үшін.</w:t>
      </w:r>
    </w:p>
    <w:bookmarkStart w:name="z29" w:id="20"/>
    <w:p>
      <w:pPr>
        <w:spacing w:after="0"/>
        <w:ind w:left="0"/>
        <w:jc w:val="both"/>
      </w:pPr>
      <w:r>
        <w:rPr>
          <w:rFonts w:ascii="Times New Roman"/>
          <w:b w:val="false"/>
          <w:i w:val="false"/>
          <w:color w:val="000000"/>
          <w:sz w:val="28"/>
        </w:rPr>
        <w:t>
      7. Статистикалық нысандар арасындағы бақылау:</w:t>
      </w:r>
    </w:p>
    <w:bookmarkEnd w:id="20"/>
    <w:p>
      <w:pPr>
        <w:spacing w:after="0"/>
        <w:ind w:left="0"/>
        <w:jc w:val="both"/>
      </w:pPr>
      <w:r>
        <w:rPr>
          <w:rFonts w:ascii="Times New Roman"/>
          <w:b w:val="false"/>
          <w:i w:val="false"/>
          <w:color w:val="000000"/>
          <w:sz w:val="28"/>
        </w:rPr>
        <w:t>
      8-бөлім: 3-баған = "Объектілерді пайдалануға беру туралы есеп" (индексі 2-КС, кезеңділігі жылдық) жалпымемлекеттік статистикалық байқаудың статистикалық нысанының (бұдан әрі – 2-КС) 3-бөлімінің 3.1-жолына;</w:t>
      </w:r>
    </w:p>
    <w:p>
      <w:pPr>
        <w:spacing w:after="0"/>
        <w:ind w:left="0"/>
        <w:jc w:val="both"/>
      </w:pPr>
      <w:r>
        <w:rPr>
          <w:rFonts w:ascii="Times New Roman"/>
          <w:b w:val="false"/>
          <w:i w:val="false"/>
          <w:color w:val="000000"/>
          <w:sz w:val="28"/>
        </w:rPr>
        <w:t>
      4-баған = 2-КС нысанының 3-бөлімінің 3.3-жолына;</w:t>
      </w:r>
    </w:p>
    <w:p>
      <w:pPr>
        <w:spacing w:after="0"/>
        <w:ind w:left="0"/>
        <w:jc w:val="both"/>
      </w:pPr>
      <w:r>
        <w:rPr>
          <w:rFonts w:ascii="Times New Roman"/>
          <w:b w:val="false"/>
          <w:i w:val="false"/>
          <w:color w:val="000000"/>
          <w:sz w:val="28"/>
        </w:rPr>
        <w:t>
      5-баған = 2-КС нысанының 3-бөлімінің 3.2-жолына;</w:t>
      </w:r>
    </w:p>
    <w:p>
      <w:pPr>
        <w:spacing w:after="0"/>
        <w:ind w:left="0"/>
        <w:jc w:val="both"/>
      </w:pPr>
      <w:r>
        <w:rPr>
          <w:rFonts w:ascii="Times New Roman"/>
          <w:b w:val="false"/>
          <w:i w:val="false"/>
          <w:color w:val="000000"/>
          <w:sz w:val="28"/>
        </w:rPr>
        <w:t>
      8-бөлімнің 10-бағаны + 9-бөлімнің 2+3-бағандары = 3-бөлімнің 1-бағаны өнімдер түрлері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2025 жылғы 2 маусымдағы</w:t>
            </w:r>
            <w:r>
              <w:br/>
            </w:r>
            <w:r>
              <w:rPr>
                <w:rFonts w:ascii="Times New Roman"/>
                <w:b w:val="false"/>
                <w:i w:val="false"/>
                <w:color w:val="000000"/>
                <w:sz w:val="20"/>
              </w:rPr>
              <w:t xml:space="preserve">№ 10 бұйрығына </w:t>
            </w:r>
            <w:r>
              <w:br/>
            </w:r>
            <w:r>
              <w:rPr>
                <w:rFonts w:ascii="Times New Roman"/>
                <w:b w:val="false"/>
                <w:i w:val="false"/>
                <w:color w:val="000000"/>
                <w:sz w:val="20"/>
              </w:rPr>
              <w:t>3-қосымша</w:t>
            </w:r>
          </w:p>
        </w:tc>
      </w:tr>
    </w:tbl>
    <w:tbl>
      <w:tblPr>
        <w:tblW w:w="0" w:type="auto"/>
        <w:tblCellSpacing w:w="0" w:type="auto"/>
        <w:tblBorders>
          <w:top w:val="none"/>
          <w:left w:val="none"/>
          <w:bottom w:val="none"/>
          <w:right w:val="none"/>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130300" cy="1092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xml:space="preserve">
Жалпымемлекеттік статистикалық байқаудың статистикалық нысаны </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p>
            <w:pPr>
              <w:spacing w:after="20"/>
              <w:ind w:left="20"/>
              <w:jc w:val="both"/>
            </w:pPr>
            <w:r>
              <w:rPr>
                <w:rFonts w:ascii="Times New Roman"/>
                <w:b w:val="false"/>
                <w:i w:val="false"/>
                <w:color w:val="000000"/>
                <w:sz w:val="20"/>
              </w:rPr>
              <w:t>
Аумақтық статистика бөлімшесіне ұсынылады</w:t>
            </w:r>
          </w:p>
          <w:p>
            <w:pPr>
              <w:spacing w:after="20"/>
              <w:ind w:left="20"/>
              <w:jc w:val="both"/>
            </w:pPr>
            <w:r>
              <w:rPr>
                <w:rFonts w:ascii="Times New Roman"/>
                <w:b w:val="false"/>
                <w:i w:val="false"/>
                <w:color w:val="000000"/>
                <w:sz w:val="20"/>
              </w:rPr>
              <w:t>
Представляется территориальному подразделению статистики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Ұлттық экономика</w:t>
            </w:r>
          </w:p>
          <w:p>
            <w:pPr>
              <w:spacing w:after="20"/>
              <w:ind w:left="20"/>
              <w:jc w:val="both"/>
            </w:pPr>
            <w:r>
              <w:rPr>
                <w:rFonts w:ascii="Times New Roman"/>
                <w:b w:val="false"/>
                <w:i w:val="false"/>
                <w:color w:val="000000"/>
                <w:sz w:val="20"/>
              </w:rPr>
              <w:t>
министрлігі Статистика</w:t>
            </w:r>
          </w:p>
          <w:p>
            <w:pPr>
              <w:spacing w:after="20"/>
              <w:ind w:left="20"/>
              <w:jc w:val="both"/>
            </w:pPr>
            <w:r>
              <w:rPr>
                <w:rFonts w:ascii="Times New Roman"/>
                <w:b w:val="false"/>
                <w:i w:val="false"/>
                <w:color w:val="000000"/>
                <w:sz w:val="20"/>
              </w:rPr>
              <w:t>
комитеті төрағасының</w:t>
            </w:r>
          </w:p>
          <w:p>
            <w:pPr>
              <w:spacing w:after="20"/>
              <w:ind w:left="20"/>
              <w:jc w:val="both"/>
            </w:pPr>
            <w:r>
              <w:rPr>
                <w:rFonts w:ascii="Times New Roman"/>
                <w:b w:val="false"/>
                <w:i w:val="false"/>
                <w:color w:val="000000"/>
                <w:sz w:val="20"/>
              </w:rPr>
              <w:t>
2020 жылғы 21 ақпандағы</w:t>
            </w:r>
          </w:p>
          <w:p>
            <w:pPr>
              <w:spacing w:after="20"/>
              <w:ind w:left="20"/>
              <w:jc w:val="both"/>
            </w:pPr>
            <w:r>
              <w:rPr>
                <w:rFonts w:ascii="Times New Roman"/>
                <w:b w:val="false"/>
                <w:i w:val="false"/>
                <w:color w:val="000000"/>
                <w:sz w:val="20"/>
              </w:rPr>
              <w:t>
№ 24 бұйрығына 9-қосымша</w:t>
            </w:r>
          </w:p>
          <w:p>
            <w:pPr>
              <w:spacing w:after="20"/>
              <w:ind w:left="20"/>
              <w:jc w:val="both"/>
            </w:pPr>
            <w:r>
              <w:rPr>
                <w:rFonts w:ascii="Times New Roman"/>
                <w:b w:val="false"/>
                <w:i w:val="false"/>
                <w:color w:val="000000"/>
                <w:sz w:val="20"/>
              </w:rPr>
              <w:t>
Приложение 9</w:t>
            </w:r>
          </w:p>
          <w:p>
            <w:pPr>
              <w:spacing w:after="20"/>
              <w:ind w:left="20"/>
              <w:jc w:val="both"/>
            </w:pPr>
            <w:r>
              <w:rPr>
                <w:rFonts w:ascii="Times New Roman"/>
                <w:b w:val="false"/>
                <w:i w:val="false"/>
                <w:color w:val="000000"/>
                <w:sz w:val="20"/>
              </w:rPr>
              <w:t>
к приказу Председателя</w:t>
            </w:r>
          </w:p>
          <w:p>
            <w:pPr>
              <w:spacing w:after="20"/>
              <w:ind w:left="20"/>
              <w:jc w:val="both"/>
            </w:pPr>
            <w:r>
              <w:rPr>
                <w:rFonts w:ascii="Times New Roman"/>
                <w:b w:val="false"/>
                <w:i w:val="false"/>
                <w:color w:val="000000"/>
                <w:sz w:val="20"/>
              </w:rPr>
              <w:t>
Комитета по статистике</w:t>
            </w:r>
          </w:p>
          <w:p>
            <w:pPr>
              <w:spacing w:after="20"/>
              <w:ind w:left="20"/>
              <w:jc w:val="both"/>
            </w:pPr>
            <w:r>
              <w:rPr>
                <w:rFonts w:ascii="Times New Roman"/>
                <w:b w:val="false"/>
                <w:i w:val="false"/>
                <w:color w:val="000000"/>
                <w:sz w:val="20"/>
              </w:rPr>
              <w:t>
Министерства</w:t>
            </w:r>
          </w:p>
          <w:p>
            <w:pPr>
              <w:spacing w:after="20"/>
              <w:ind w:left="20"/>
              <w:jc w:val="both"/>
            </w:pPr>
            <w:r>
              <w:rPr>
                <w:rFonts w:ascii="Times New Roman"/>
                <w:b w:val="false"/>
                <w:i w:val="false"/>
                <w:color w:val="000000"/>
                <w:sz w:val="20"/>
              </w:rPr>
              <w:t>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21 февраля 2020 года № 24</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кәсіпкердің өнеркәсіп өнімін (тауарлар, көрсетілетін қызметтер) өндіру туралы есебі</w:t>
            </w:r>
          </w:p>
          <w:p>
            <w:pPr>
              <w:spacing w:after="20"/>
              <w:ind w:left="20"/>
              <w:jc w:val="both"/>
            </w:pPr>
            <w:r>
              <w:rPr>
                <w:rFonts w:ascii="Times New Roman"/>
                <w:b w:val="false"/>
                <w:i w:val="false"/>
                <w:color w:val="000000"/>
                <w:sz w:val="20"/>
              </w:rPr>
              <w:t>
Отчет о производстве промышленной продукции(товаров, услуг) индивидуальным предпринимателем</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01-ИП (пром)</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270000" cy="482600"/>
                          </a:xfrm>
                          <a:prstGeom prst="rect">
                            <a:avLst/>
                          </a:prstGeom>
                        </pic:spPr>
                      </pic:pic>
                    </a:graphicData>
                  </a:graphic>
                </wp:inline>
              </w:drawing>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немесе қосалқы экономикалық қызмет түрі Экономикалық қызмет түрлері жалпы жіктеуішінің 05-33, 35-39 кодтарына сәйкес дара кәсіпкерлержәне қызмет түрлеріне қарамастан, өнеркәсіп өнімін өндірумен айналысатын шаруа немесе фермер қожалықтарытізім бойынша ұсынады</w:t>
            </w:r>
          </w:p>
          <w:p>
            <w:pPr>
              <w:spacing w:after="20"/>
              <w:ind w:left="20"/>
              <w:jc w:val="both"/>
            </w:pPr>
            <w:r>
              <w:rPr>
                <w:rFonts w:ascii="Times New Roman"/>
                <w:b w:val="false"/>
                <w:i w:val="false"/>
                <w:color w:val="000000"/>
                <w:sz w:val="20"/>
              </w:rPr>
              <w:t>
Представляют индивидуальные предприниматели с основным и (или) вторичным видом деятельности согласно кодам Общего классификатора видов экономической деятельности 05-33, 35-39 и крестьянские или фермерские хозяйства независимо от вида деятельности, занимающиеся производством промышленной продукции по списку</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20ақпанға (қоса алғанда) дейін</w:t>
            </w:r>
          </w:p>
          <w:p>
            <w:pPr>
              <w:spacing w:after="20"/>
              <w:ind w:left="20"/>
              <w:jc w:val="both"/>
            </w:pPr>
            <w:r>
              <w:rPr>
                <w:rFonts w:ascii="Times New Roman"/>
                <w:b w:val="false"/>
                <w:i w:val="false"/>
                <w:color w:val="000000"/>
                <w:sz w:val="20"/>
              </w:rPr>
              <w:t>
Срок представления – до 20 февраля (включительно) после отчетного периода</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коды</w:t>
            </w:r>
          </w:p>
          <w:p>
            <w:pPr>
              <w:spacing w:after="20"/>
              <w:ind w:left="20"/>
              <w:jc w:val="both"/>
            </w:pPr>
            <w:r>
              <w:rPr>
                <w:rFonts w:ascii="Times New Roman"/>
                <w:b w:val="false"/>
                <w:i w:val="false"/>
                <w:color w:val="000000"/>
                <w:sz w:val="20"/>
              </w:rPr>
              <w:t>
код ИИН</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Дара кәсіпкердің тіркелген жеріне қарамастан, өнеркәсіп өнімін өндірудің нақты орнын көрсетіңіз – облыс, қала, аудан, елді мекен</w:t>
            </w:r>
          </w:p>
          <w:p>
            <w:pPr>
              <w:spacing w:after="20"/>
              <w:ind w:left="20"/>
              <w:jc w:val="both"/>
            </w:pPr>
            <w:r>
              <w:rPr>
                <w:rFonts w:ascii="Times New Roman"/>
                <w:b w:val="false"/>
                <w:i w:val="false"/>
                <w:color w:val="000000"/>
                <w:sz w:val="20"/>
              </w:rPr>
              <w:t>
Укажите фактическое место производства промышленной продукции независимо от места регистрации индивидуального предпринимателя – область, город, район, населенный пункт</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369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136900" cy="850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Әкімшілік-аумақтық объектілер жіктеуішіне (ӘАОЖ) сәйкес аумақ коды (респондент статистикалық нысанды қағаз жеткізгіште тапсырған кезде аумақтық статистика бөлімшесінің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подразделения статистики при сдаче респондентом статистической формы на бумажном носителе)</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60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0607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Өндірілген өнімнің (тауарлар, көрсетілетін қызметтер) заттай және құндық көріністегі (қосылған құнға салықсыз және акциздерсіз) көлемін көрсетіңіз</w:t>
            </w:r>
          </w:p>
          <w:p>
            <w:pPr>
              <w:spacing w:after="20"/>
              <w:ind w:left="20"/>
              <w:jc w:val="both"/>
            </w:pPr>
            <w:r>
              <w:rPr>
                <w:rFonts w:ascii="Times New Roman"/>
                <w:b w:val="false"/>
                <w:i w:val="false"/>
                <w:color w:val="000000"/>
                <w:sz w:val="20"/>
              </w:rPr>
              <w:t>
Укажите объем производство продукции (товаров, услуг) в натуральном и стоимостном (без налога на добавленную стоимость и акцизов) выражении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w:t>
            </w:r>
            <w:r>
              <w:rPr>
                <w:rFonts w:ascii="Times New Roman"/>
                <w:b w:val="false"/>
                <w:i w:val="false"/>
                <w:color w:val="000000"/>
                <w:vertAlign w:val="superscript"/>
              </w:rPr>
              <w:t>1</w:t>
            </w:r>
            <w:r>
              <w:rPr>
                <w:rFonts w:ascii="Times New Roman"/>
                <w:b w:val="false"/>
                <w:i w:val="false"/>
                <w:color w:val="000000"/>
                <w:sz w:val="20"/>
              </w:rPr>
              <w:t xml:space="preserve"> бойынша өнім (тауарлар, көрсетілетін қызметтер) түрлерінің атауы</w:t>
            </w:r>
          </w:p>
          <w:p>
            <w:pPr>
              <w:spacing w:after="20"/>
              <w:ind w:left="20"/>
              <w:jc w:val="both"/>
            </w:pPr>
            <w:r>
              <w:rPr>
                <w:rFonts w:ascii="Times New Roman"/>
                <w:b w:val="false"/>
                <w:i w:val="false"/>
                <w:color w:val="000000"/>
                <w:sz w:val="20"/>
              </w:rPr>
              <w:t>
Наименование видов продукции (товаров, услуг) по СКПП</w:t>
            </w:r>
            <w:r>
              <w:rPr>
                <w:rFonts w:ascii="Times New Roman"/>
                <w:b w:val="false"/>
                <w:i w:val="false"/>
                <w:color w:val="000000"/>
                <w:vertAlign w:val="super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 коды (респондент толтырады)</w:t>
            </w:r>
          </w:p>
          <w:p>
            <w:pPr>
              <w:spacing w:after="20"/>
              <w:ind w:left="20"/>
              <w:jc w:val="both"/>
            </w:pPr>
            <w:r>
              <w:rPr>
                <w:rFonts w:ascii="Times New Roman"/>
                <w:b w:val="false"/>
                <w:i w:val="false"/>
                <w:color w:val="000000"/>
                <w:sz w:val="20"/>
              </w:rPr>
              <w:t>
Код СКПП (заполняется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көріністегі өндірілген өнім, ӨӨСЖ-да белгіленген өлшем бірлігімен</w:t>
            </w:r>
          </w:p>
          <w:p>
            <w:pPr>
              <w:spacing w:after="20"/>
              <w:ind w:left="20"/>
              <w:jc w:val="both"/>
            </w:pPr>
            <w:r>
              <w:rPr>
                <w:rFonts w:ascii="Times New Roman"/>
                <w:b w:val="false"/>
                <w:i w:val="false"/>
                <w:color w:val="000000"/>
                <w:sz w:val="20"/>
              </w:rPr>
              <w:t>
Произведено продукции в натуральном выражении в единицах измерения согласно СКПП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 құндық көріністегі өнімнің (тауарлар, көрсетілетін қызметтер) шығарылымы, мың теңге</w:t>
            </w:r>
          </w:p>
          <w:p>
            <w:pPr>
              <w:spacing w:after="20"/>
              <w:ind w:left="20"/>
              <w:jc w:val="both"/>
            </w:pPr>
            <w:r>
              <w:rPr>
                <w:rFonts w:ascii="Times New Roman"/>
                <w:b w:val="false"/>
                <w:i w:val="false"/>
                <w:color w:val="000000"/>
                <w:sz w:val="20"/>
              </w:rPr>
              <w:t>
Выпуск продукции (товаров, услуг) в стоимостном выражении за отчетный год,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w:t>
            </w:r>
          </w:p>
          <w:p>
            <w:pPr>
              <w:spacing w:after="20"/>
              <w:ind w:left="20"/>
              <w:jc w:val="both"/>
            </w:pPr>
            <w:r>
              <w:rPr>
                <w:rFonts w:ascii="Times New Roman"/>
                <w:b w:val="false"/>
                <w:i w:val="false"/>
                <w:color w:val="000000"/>
                <w:sz w:val="20"/>
              </w:rPr>
              <w:t>
за отчетный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есепті жылға/</w:t>
            </w:r>
          </w:p>
          <w:p>
            <w:pPr>
              <w:spacing w:after="20"/>
              <w:ind w:left="20"/>
              <w:jc w:val="both"/>
            </w:pPr>
            <w:r>
              <w:rPr>
                <w:rFonts w:ascii="Times New Roman"/>
                <w:b w:val="false"/>
                <w:i w:val="false"/>
                <w:color w:val="000000"/>
                <w:sz w:val="20"/>
              </w:rPr>
              <w:t>
за предыдущий отчетный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 Мұнда және бұдан әрі ӨӨСЖ – Қазақстан Республикасы Стратегиялық жоспарлау және реформалар агенттігінің Ұлттық статистика бюросының www.stat.gov.kz интернет-ресурсында орналастырылған "Өнеркәсіптік өнімдердің (тауарлардың, көрсетілетін қызметтердің) анықтамалығы"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Здесь и далее СКПП – "Справочник промышленной продукции (товаров, услуг)", размещенный на интернет-ресурсе Бюро национальной статистики Агентства по стратегическому планированию и реформам Республики Казахстан www.stat.gov.kz</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w:t>
            </w:r>
            <w:r>
              <w:rPr>
                <w:rFonts w:ascii="Times New Roman"/>
                <w:b w:val="false"/>
                <w:i w:val="false"/>
                <w:color w:val="000000"/>
                <w:vertAlign w:val="superscript"/>
              </w:rPr>
              <w:t xml:space="preserve">1 </w:t>
            </w:r>
            <w:r>
              <w:rPr>
                <w:rFonts w:ascii="Times New Roman"/>
                <w:b w:val="false"/>
                <w:i w:val="false"/>
                <w:color w:val="000000"/>
                <w:sz w:val="20"/>
              </w:rPr>
              <w:t>бойынша өнім (тауарлар, көрсетілетін қызметтер) түрлерінің атауы</w:t>
            </w:r>
          </w:p>
          <w:p>
            <w:pPr>
              <w:spacing w:after="20"/>
              <w:ind w:left="20"/>
              <w:jc w:val="both"/>
            </w:pPr>
            <w:r>
              <w:rPr>
                <w:rFonts w:ascii="Times New Roman"/>
                <w:b w:val="false"/>
                <w:i w:val="false"/>
                <w:color w:val="000000"/>
                <w:sz w:val="20"/>
              </w:rPr>
              <w:t>
Наименование видов продукции (товаров, услуг) по СКПП</w:t>
            </w:r>
            <w:r>
              <w:rPr>
                <w:rFonts w:ascii="Times New Roman"/>
                <w:b w:val="false"/>
                <w:i w:val="false"/>
                <w:color w:val="000000"/>
                <w:vertAlign w:val="superscript"/>
              </w:rPr>
              <w:t>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 коды (респондент толтырады)</w:t>
            </w:r>
          </w:p>
          <w:p>
            <w:pPr>
              <w:spacing w:after="20"/>
              <w:ind w:left="20"/>
              <w:jc w:val="both"/>
            </w:pPr>
            <w:r>
              <w:rPr>
                <w:rFonts w:ascii="Times New Roman"/>
                <w:b w:val="false"/>
                <w:i w:val="false"/>
                <w:color w:val="000000"/>
                <w:sz w:val="20"/>
              </w:rPr>
              <w:t>
Код СКПП (заполняется респондентом)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көріністегі өндірілген өнім, ӨӨСЖ-да белгіленген өлшем бірлігімен</w:t>
            </w:r>
          </w:p>
          <w:p>
            <w:pPr>
              <w:spacing w:after="20"/>
              <w:ind w:left="20"/>
              <w:jc w:val="both"/>
            </w:pPr>
            <w:r>
              <w:rPr>
                <w:rFonts w:ascii="Times New Roman"/>
                <w:b w:val="false"/>
                <w:i w:val="false"/>
                <w:color w:val="000000"/>
                <w:sz w:val="20"/>
              </w:rPr>
              <w:t>
Произведено продукции в натуральном выражении в единицах измерения согласно СКПП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 құндық көріністегі өнімнің (тауарлар, көрсетілетін қызметтер) шығарылымы, мың теңге</w:t>
            </w:r>
          </w:p>
          <w:p>
            <w:pPr>
              <w:spacing w:after="20"/>
              <w:ind w:left="20"/>
              <w:jc w:val="both"/>
            </w:pPr>
            <w:r>
              <w:rPr>
                <w:rFonts w:ascii="Times New Roman"/>
                <w:b w:val="false"/>
                <w:i w:val="false"/>
                <w:color w:val="000000"/>
                <w:sz w:val="20"/>
              </w:rPr>
              <w:t>
Выпуск продукции (товаров, услуг) в стоимостном выражении за отчетный год,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w:t>
            </w:r>
          </w:p>
          <w:p>
            <w:pPr>
              <w:spacing w:after="20"/>
              <w:ind w:left="20"/>
              <w:jc w:val="both"/>
            </w:pPr>
            <w:r>
              <w:rPr>
                <w:rFonts w:ascii="Times New Roman"/>
                <w:b w:val="false"/>
                <w:i w:val="false"/>
                <w:color w:val="000000"/>
                <w:sz w:val="20"/>
              </w:rPr>
              <w:t>
за отчетный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есепті жылға/</w:t>
            </w:r>
          </w:p>
          <w:p>
            <w:pPr>
              <w:spacing w:after="20"/>
              <w:ind w:left="20"/>
              <w:jc w:val="both"/>
            </w:pPr>
            <w:r>
              <w:rPr>
                <w:rFonts w:ascii="Times New Roman"/>
                <w:b w:val="false"/>
                <w:i w:val="false"/>
                <w:color w:val="000000"/>
                <w:sz w:val="20"/>
              </w:rPr>
              <w:t>
за предыдущий отчетный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3. Статистикалық нысанды толтыруға жұмсалған уақытты көрсетіңіз, сағатпен (қажеттiсiн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Borders>
          <w:top w:val="none"/>
          <w:left w:val="none"/>
          <w:bottom w:val="none"/>
          <w:right w:val="none"/>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6"/>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8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gridSpan w:val="2"/>
            <w:vMerge/>
            <w:tcBorders>
              <w:top w:val="nil"/>
            </w:tcBorders>
          </w:tcPr>
          <w:p/>
        </w:tc>
        <w:tc>
          <w:tcPr>
            <w:tcW w:w="0" w:type="auto"/>
            <w:vMerge/>
            <w:tcBorders>
              <w:top w:val="nil"/>
            </w:tcBorders>
          </w:tcPr>
          <w:p/>
        </w:tc>
        <w:tc>
          <w:tcPr>
            <w:tcW w:w="0" w:type="auto"/>
            <w:gridSpan w:val="6"/>
            <w:vMerge/>
            <w:tcBorders>
              <w:top w:val="nil"/>
            </w:tcBorders>
          </w:tcPr>
          <w:p/>
        </w:tc>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r>
        <w:trPr>
          <w:trHeight w:val="30" w:hRule="atLeast"/>
        </w:trPr>
        <w:tc>
          <w:tcPr>
            <w:tcW w:w="6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(респонденттің)</w:t>
            </w:r>
          </w:p>
        </w:tc>
      </w:tr>
      <w:tr>
        <w:trPr>
          <w:trHeight w:val="30" w:hRule="atLeast"/>
        </w:trPr>
        <w:tc>
          <w:tcPr>
            <w:tcW w:w="6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(респондента)</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(респонденттің)</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(респонденттің)</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(респондента)</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(респондента)</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w:t>
            </w:r>
          </w:p>
          <w:p>
            <w:pPr>
              <w:spacing w:after="20"/>
              <w:ind w:left="20"/>
              <w:jc w:val="both"/>
            </w:pPr>
            <w:r>
              <w:rPr>
                <w:rFonts w:ascii="Times New Roman"/>
                <w:b w:val="false"/>
                <w:i w:val="false"/>
                <w:color w:val="000000"/>
                <w:sz w:val="20"/>
              </w:rPr>
              <w:t>
стационарный</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w:t>
            </w:r>
          </w:p>
          <w:p>
            <w:pPr>
              <w:spacing w:after="20"/>
              <w:ind w:left="20"/>
              <w:jc w:val="both"/>
            </w:pPr>
            <w:r>
              <w:rPr>
                <w:rFonts w:ascii="Times New Roman"/>
                <w:b w:val="false"/>
                <w:i w:val="false"/>
                <w:color w:val="000000"/>
                <w:sz w:val="20"/>
              </w:rPr>
              <w:t>
мобильный</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0" w:type="auto"/>
            <w:gridSpan w:val="1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r>
      <w:tr>
        <w:trPr>
          <w:trHeight w:val="30" w:hRule="atLeast"/>
        </w:trPr>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(ол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 (орындаушының)</w:t>
            </w:r>
          </w:p>
          <w:p>
            <w:pPr>
              <w:spacing w:after="20"/>
              <w:ind w:left="20"/>
              <w:jc w:val="both"/>
            </w:pPr>
            <w:r>
              <w:rPr>
                <w:rFonts w:ascii="Times New Roman"/>
                <w:b w:val="false"/>
                <w:i w:val="false"/>
                <w:color w:val="000000"/>
                <w:sz w:val="20"/>
              </w:rPr>
              <w:t>
подпись, телефон (исполнителя)</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немесе оның міндетін атқарушы тұлға</w:t>
            </w:r>
          </w:p>
        </w:tc>
        <w:tc>
          <w:tcPr>
            <w:tcW w:w="0" w:type="auto"/>
            <w:gridSpan w:val="13"/>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или лицо, исполняющее его обязанности</w:t>
            </w:r>
          </w:p>
        </w:tc>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c>
          <w:tcPr>
            <w:tcW w:w="6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(ол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6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тұлға</w:t>
            </w:r>
          </w:p>
        </w:tc>
        <w:tc>
          <w:tcPr>
            <w:tcW w:w="0" w:type="auto"/>
            <w:gridSpan w:val="1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 обязанности</w:t>
            </w:r>
          </w:p>
        </w:tc>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(ол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w:t>
            </w:r>
            <w:r>
              <w:br/>
            </w:r>
            <w:r>
              <w:rPr>
                <w:rFonts w:ascii="Times New Roman"/>
                <w:b w:val="false"/>
                <w:i w:val="false"/>
                <w:color w:val="000000"/>
                <w:sz w:val="20"/>
              </w:rPr>
              <w:t>агенттігінің 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2025 жылғы 2 маусымдағы</w:t>
            </w:r>
            <w:r>
              <w:br/>
            </w:r>
            <w:r>
              <w:rPr>
                <w:rFonts w:ascii="Times New Roman"/>
                <w:b w:val="false"/>
                <w:i w:val="false"/>
                <w:color w:val="000000"/>
                <w:sz w:val="20"/>
              </w:rPr>
              <w:t xml:space="preserve">№ 10 бұйрығына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21 ақпандағы</w:t>
            </w:r>
            <w:r>
              <w:br/>
            </w:r>
            <w:r>
              <w:rPr>
                <w:rFonts w:ascii="Times New Roman"/>
                <w:b w:val="false"/>
                <w:i w:val="false"/>
                <w:color w:val="000000"/>
                <w:sz w:val="20"/>
              </w:rPr>
              <w:t>№ 24 бұйрығына</w:t>
            </w:r>
            <w:r>
              <w:br/>
            </w:r>
            <w:r>
              <w:rPr>
                <w:rFonts w:ascii="Times New Roman"/>
                <w:b w:val="false"/>
                <w:i w:val="false"/>
                <w:color w:val="000000"/>
                <w:sz w:val="20"/>
              </w:rPr>
              <w:t>10-қосымша</w:t>
            </w:r>
          </w:p>
        </w:tc>
      </w:tr>
    </w:tbl>
    <w:bookmarkStart w:name="z33" w:id="21"/>
    <w:p>
      <w:pPr>
        <w:spacing w:after="0"/>
        <w:ind w:left="0"/>
        <w:jc w:val="left"/>
      </w:pPr>
      <w:r>
        <w:rPr>
          <w:rFonts w:ascii="Times New Roman"/>
          <w:b/>
          <w:i w:val="false"/>
          <w:color w:val="000000"/>
        </w:rPr>
        <w:t xml:space="preserve"> "Дара кәсіпкердің өнеркәсіп өнімін (тауарлар, көрсетілетін қызметтер) өндіру туралы есебі" (индексі 01-ИП (пром), кезеңділігі жылдық) жалпымемлекеттік статистикалық байқаудың статистикалық нысанын толтыру жөніндегі нұсқаулық</w:t>
      </w:r>
    </w:p>
    <w:bookmarkEnd w:id="21"/>
    <w:bookmarkStart w:name="z34" w:id="22"/>
    <w:p>
      <w:pPr>
        <w:spacing w:after="0"/>
        <w:ind w:left="0"/>
        <w:jc w:val="both"/>
      </w:pPr>
      <w:r>
        <w:rPr>
          <w:rFonts w:ascii="Times New Roman"/>
          <w:b w:val="false"/>
          <w:i w:val="false"/>
          <w:color w:val="000000"/>
          <w:sz w:val="28"/>
        </w:rPr>
        <w:t>
      1. Осы нұсқаулық "Дара кәсіпкердің өнеркәсіп өнімін (тауарлар, көрсетілетін қызметтер) өндіру туралы есебі" (индексі 1-ИП (пром), кезеңділігі жылдық) жалпымемлекеттік статистикалық байқаудың статистикалық нысанын (бұдан әрі – статистикалық нысан) толтыруды нақтылайды.</w:t>
      </w:r>
    </w:p>
    <w:bookmarkEnd w:id="22"/>
    <w:bookmarkStart w:name="z35" w:id="23"/>
    <w:p>
      <w:pPr>
        <w:spacing w:after="0"/>
        <w:ind w:left="0"/>
        <w:jc w:val="both"/>
      </w:pPr>
      <w:r>
        <w:rPr>
          <w:rFonts w:ascii="Times New Roman"/>
          <w:b w:val="false"/>
          <w:i w:val="false"/>
          <w:color w:val="000000"/>
          <w:sz w:val="28"/>
        </w:rPr>
        <w:t>
      2. Осы нұсқаулықта келесі анықтамалар пайдаланылады:</w:t>
      </w:r>
    </w:p>
    <w:bookmarkEnd w:id="23"/>
    <w:p>
      <w:pPr>
        <w:spacing w:after="0"/>
        <w:ind w:left="0"/>
        <w:jc w:val="both"/>
      </w:pPr>
      <w:r>
        <w:rPr>
          <w:rFonts w:ascii="Times New Roman"/>
          <w:b w:val="false"/>
          <w:i w:val="false"/>
          <w:color w:val="000000"/>
          <w:sz w:val="28"/>
        </w:rPr>
        <w:t>
      1) алыс-беріс шикізаты – бұл тапсырыс берушіге тиесілі, басқа кәсіпорындарға одан өнім өндіру үшін өнеркәсіптік өңдеуге берілген шикізат;</w:t>
      </w:r>
    </w:p>
    <w:p>
      <w:pPr>
        <w:spacing w:after="0"/>
        <w:ind w:left="0"/>
        <w:jc w:val="both"/>
      </w:pPr>
      <w:r>
        <w:rPr>
          <w:rFonts w:ascii="Times New Roman"/>
          <w:b w:val="false"/>
          <w:i w:val="false"/>
          <w:color w:val="000000"/>
          <w:sz w:val="28"/>
        </w:rPr>
        <w:t>
      2) заттай көріністегі өнеркәсіп өнімін өндіру – дара кәсіпкердің (бұдан әрі – ДК) және шаруа немесе фермер қожалықтарының (бұдан әрі – ШФҚ) өнеркәсіптік-өндірістік қажеттіліктеріне жұмсалған, алыс-беріс шикізатынан өндірілген өнімді қоса алғанда заттай көріністегі өнімнің нақты түрлерінің жалпы шығарылымы;</w:t>
      </w:r>
    </w:p>
    <w:p>
      <w:pPr>
        <w:spacing w:after="0"/>
        <w:ind w:left="0"/>
        <w:jc w:val="both"/>
      </w:pPr>
      <w:r>
        <w:rPr>
          <w:rFonts w:ascii="Times New Roman"/>
          <w:b w:val="false"/>
          <w:i w:val="false"/>
          <w:color w:val="000000"/>
          <w:sz w:val="28"/>
        </w:rPr>
        <w:t>
      3) өнеркәсіптік-өндірістік қажеттіліктер – бұл ДК және ШФҚ өндірген заттай және құндық көріністегі дайын өнімдер және жартылай фабрикаттар (осы ДК және ШФҚ негізгі құралдарының құрамына жататын өнімдерден басқа).</w:t>
      </w:r>
    </w:p>
    <w:bookmarkStart w:name="z36" w:id="24"/>
    <w:p>
      <w:pPr>
        <w:spacing w:after="0"/>
        <w:ind w:left="0"/>
        <w:jc w:val="both"/>
      </w:pPr>
      <w:r>
        <w:rPr>
          <w:rFonts w:ascii="Times New Roman"/>
          <w:b w:val="false"/>
          <w:i w:val="false"/>
          <w:color w:val="000000"/>
          <w:sz w:val="28"/>
        </w:rPr>
        <w:t>
      3. Құндық көріністегі өнімнің (тауар, қызмет) шығарылымы алыс-беріс шикізатынан жасалған, басқа жаққа өткізуге арналған ДК және ШФҚ өндірген барлық дайын өнімдерді (бұйымдарды), өз өндірісінің жартылай фабрикаттарын (өз шикізаты және материалдарымен қатар, тапсырыс берушінің шикізаты және материалдарынан дайындалған) ескерумен ДК және ШФҚ акцизсіз және қосылған құн салығынсыз ағымдағы жылы қолданыстағы нақты босату бағасында анықталады.</w:t>
      </w:r>
    </w:p>
    <w:bookmarkEnd w:id="24"/>
    <w:bookmarkStart w:name="z37" w:id="25"/>
    <w:p>
      <w:pPr>
        <w:spacing w:after="0"/>
        <w:ind w:left="0"/>
        <w:jc w:val="both"/>
      </w:pPr>
      <w:r>
        <w:rPr>
          <w:rFonts w:ascii="Times New Roman"/>
          <w:b w:val="false"/>
          <w:i w:val="false"/>
          <w:color w:val="000000"/>
          <w:sz w:val="28"/>
        </w:rPr>
        <w:t>
      4. Өнеркәсіптік сипаттағы қызметтерге:</w:t>
      </w:r>
    </w:p>
    <w:bookmarkEnd w:id="25"/>
    <w:p>
      <w:pPr>
        <w:spacing w:after="0"/>
        <w:ind w:left="0"/>
        <w:jc w:val="both"/>
      </w:pPr>
      <w:r>
        <w:rPr>
          <w:rFonts w:ascii="Times New Roman"/>
          <w:b w:val="false"/>
          <w:i w:val="false"/>
          <w:color w:val="000000"/>
          <w:sz w:val="28"/>
        </w:rPr>
        <w:t>
      алыс-беріс шикізатын қайта өңдеу бойынша жұмыстар (полиграфия өнеркәсібіндегі басып шығару; қант алу үшін қант құрағын, қант қызылшасын қайта өңдеу; металл сынығынан түсті металдар алу және тағы басқасы);</w:t>
      </w:r>
    </w:p>
    <w:p>
      <w:pPr>
        <w:spacing w:after="0"/>
        <w:ind w:left="0"/>
        <w:jc w:val="both"/>
      </w:pPr>
      <w:r>
        <w:rPr>
          <w:rFonts w:ascii="Times New Roman"/>
          <w:b w:val="false"/>
          <w:i w:val="false"/>
          <w:color w:val="000000"/>
          <w:sz w:val="28"/>
        </w:rPr>
        <w:t>
      материалдарды, бөлшектер мен тораптарды жартылай өңдеу бойынша, басқа кәсіпорындар дайындаған бұйымдарды толық дайындауға жеткізу бойынша жекелеген операциялар (мысалы, тақтай, әйнек, қағаз, сымдарды стандартты көлемдегі бұйымдарға кесу, тегістеу, мырышпен қаптау, қалыптау және басқалар);</w:t>
      </w:r>
    </w:p>
    <w:p>
      <w:pPr>
        <w:spacing w:after="0"/>
        <w:ind w:left="0"/>
        <w:jc w:val="both"/>
      </w:pPr>
      <w:r>
        <w:rPr>
          <w:rFonts w:ascii="Times New Roman"/>
          <w:b w:val="false"/>
          <w:i w:val="false"/>
          <w:color w:val="000000"/>
          <w:sz w:val="28"/>
        </w:rPr>
        <w:t xml:space="preserve">
      жабдықтарды, көлік құралдарын, тетіктерді, аспаптарды және басқа өнімдерді жөндеу, жаңғырту және техникалық қызмет көрсету; </w:t>
      </w:r>
    </w:p>
    <w:p>
      <w:pPr>
        <w:spacing w:after="0"/>
        <w:ind w:left="0"/>
        <w:jc w:val="both"/>
      </w:pPr>
      <w:r>
        <w:rPr>
          <w:rFonts w:ascii="Times New Roman"/>
          <w:b w:val="false"/>
          <w:i w:val="false"/>
          <w:color w:val="000000"/>
          <w:sz w:val="28"/>
        </w:rPr>
        <w:t>
      бұрғы мұнарасын жөндеу және бөлшектеу, мұнай және газ ұңғымаларының шегендеу құбырларын цементтеу, ұңғымаларды сору, бітеу, жою;</w:t>
      </w:r>
    </w:p>
    <w:p>
      <w:pPr>
        <w:spacing w:after="0"/>
        <w:ind w:left="0"/>
        <w:jc w:val="both"/>
      </w:pPr>
      <w:r>
        <w:rPr>
          <w:rFonts w:ascii="Times New Roman"/>
          <w:b w:val="false"/>
          <w:i w:val="false"/>
          <w:color w:val="000000"/>
          <w:sz w:val="28"/>
        </w:rPr>
        <w:t>
      электр энергиясын, газ тәріздес отынды құбырлармен тарату, (магистральдық құбырлардан басқа), су, ыстық су және бумен жабдықтау бойынша қызметтер жатады. Электр энергиясы, жылу энергиясы, су және газдың құнын қоспағанда, қызмет көрсету көлеміне тек "таза қызмет көрсету" ғана (электр энергиясын беру, сату бойынша, электр энергиясын тарату бойынша, бумен және ыстық сумен жабдықтау бойынша, суды жинау және шығару бойынша, суды тазалау бойынша, суды тарату бойынша, газ тәріздес (құбырлық) отынды тарату және сату бойынша қызметтер) енгізіледі.</w:t>
      </w:r>
    </w:p>
    <w:bookmarkStart w:name="z38" w:id="26"/>
    <w:p>
      <w:pPr>
        <w:spacing w:after="0"/>
        <w:ind w:left="0"/>
        <w:jc w:val="both"/>
      </w:pPr>
      <w:r>
        <w:rPr>
          <w:rFonts w:ascii="Times New Roman"/>
          <w:b w:val="false"/>
          <w:i w:val="false"/>
          <w:color w:val="000000"/>
          <w:sz w:val="28"/>
        </w:rPr>
        <w:t>
      5. 1 және 2-бағандар бойынша заттай мәндегі өнім және 3-бағанда өлшем бірлігі мың теңгедегі өнімдердің кәсіпорындардың өзінің қажеттіліктеріне пайдаланған және алыс-беріс шикізатынан өндірілген өнімді есепке алумен жалпы шығарылымы көрсетіледі.</w:t>
      </w:r>
    </w:p>
    <w:bookmarkEnd w:id="26"/>
    <w:bookmarkStart w:name="z39" w:id="27"/>
    <w:p>
      <w:pPr>
        <w:spacing w:after="0"/>
        <w:ind w:left="0"/>
        <w:jc w:val="both"/>
      </w:pPr>
      <w:r>
        <w:rPr>
          <w:rFonts w:ascii="Times New Roman"/>
          <w:b w:val="false"/>
          <w:i w:val="false"/>
          <w:color w:val="000000"/>
          <w:sz w:val="28"/>
        </w:rPr>
        <w:t>
      6. Статистикалық нысан өндірістің нақты орналасқан орны бойынша тапсырылады. Әртүрлi елдiмекендерде орналасқан бірнеше цех болған жағдайда 1-бөлімде өнеркәсіп өнімін өндіру жүзеге асырылатын әрбір елдімекенді (бөлек) көрсету қажет.</w:t>
      </w:r>
    </w:p>
    <w:bookmarkEnd w:id="27"/>
    <w:bookmarkStart w:name="z40" w:id="28"/>
    <w:p>
      <w:pPr>
        <w:spacing w:after="0"/>
        <w:ind w:left="0"/>
        <w:jc w:val="both"/>
      </w:pPr>
      <w:r>
        <w:rPr>
          <w:rFonts w:ascii="Times New Roman"/>
          <w:b w:val="false"/>
          <w:i w:val="false"/>
          <w:color w:val="000000"/>
          <w:sz w:val="28"/>
        </w:rPr>
        <w:t xml:space="preserve">
      7. А, Б және В бағандарында шығарылатын өнім түрінің атауы, коды және өлшем бірлігі Қазақстан Республикасы Стратегиялық жоспарлау және реформалар агенттігінің Ұлттық статистика бюросының интернет-ресурсында "Жіктеуіштер" бөлімінде орналастырылған Өнеркәсіптік өнімдердің (тауарлардың, қызметтердің) анықтамалығына сәйкес толтырылады. </w:t>
      </w:r>
    </w:p>
    <w:bookmarkEnd w:id="28"/>
    <w:bookmarkStart w:name="z41" w:id="29"/>
    <w:p>
      <w:pPr>
        <w:spacing w:after="0"/>
        <w:ind w:left="0"/>
        <w:jc w:val="both"/>
      </w:pPr>
      <w:r>
        <w:rPr>
          <w:rFonts w:ascii="Times New Roman"/>
          <w:b w:val="false"/>
          <w:i w:val="false"/>
          <w:color w:val="000000"/>
          <w:sz w:val="28"/>
        </w:rPr>
        <w:t>
      8.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Стратегиялық жоспарлау және реформалар агенттігінің Ұлттық статистика бюросының интернет-ресурсында (https://cabinet.stat.gov.kz/) орналастырылған "Деректерді он-лайн режимде жинау" ақпараттық жүйесін қолдану арқылы жүзеге асырылады.</w:t>
      </w:r>
    </w:p>
    <w:bookmarkEnd w:id="29"/>
    <w:bookmarkStart w:name="z42" w:id="30"/>
    <w:p>
      <w:pPr>
        <w:spacing w:after="0"/>
        <w:ind w:left="0"/>
        <w:jc w:val="both"/>
      </w:pPr>
      <w:r>
        <w:rPr>
          <w:rFonts w:ascii="Times New Roman"/>
          <w:b w:val="false"/>
          <w:i w:val="false"/>
          <w:color w:val="000000"/>
          <w:sz w:val="28"/>
        </w:rPr>
        <w:t>
      9. Арифметикалық-логикалық бақылау:</w:t>
      </w:r>
    </w:p>
    <w:bookmarkEnd w:id="30"/>
    <w:p>
      <w:pPr>
        <w:spacing w:after="0"/>
        <w:ind w:left="0"/>
        <w:jc w:val="both"/>
      </w:pPr>
      <w:r>
        <w:rPr>
          <w:rFonts w:ascii="Times New Roman"/>
          <w:b w:val="false"/>
          <w:i w:val="false"/>
          <w:color w:val="000000"/>
          <w:sz w:val="28"/>
        </w:rPr>
        <w:t>
      1) егер 1-баған &gt; 0 болса, онда 3-баған &gt; 0, өлшем бірлігі мың теңгемен өлшенетін өнім түрлерінен басқа;</w:t>
      </w:r>
    </w:p>
    <w:p>
      <w:pPr>
        <w:spacing w:after="0"/>
        <w:ind w:left="0"/>
        <w:jc w:val="both"/>
      </w:pPr>
      <w:r>
        <w:rPr>
          <w:rFonts w:ascii="Times New Roman"/>
          <w:b w:val="false"/>
          <w:i w:val="false"/>
          <w:color w:val="000000"/>
          <w:sz w:val="28"/>
        </w:rPr>
        <w:t>
      2) өлшем бірлігі мың теңге өнімдері бойынша 3-баған = 1-баған.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