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4ee4" w14:textId="88a4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19 мамырдағы № 237 бұйрығы. Қазақстан Республикасының Әділет министрлігінде 2025 жылғы 19 мамырда № 36126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Камералдық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Хабарлама мемлекеттік аудит объектісіне бұзушылықтар анықталған күннен бастап бес жұмыс күнінен кешіктірілмейтін мерзімде, веб-портал арқылы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күндерінен басқа, сағат 8:30-ден 18:00-ге дейін, түскі үзіліс сағат 13:00-ден 14:30-ге дейін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"17. Конкурс (аукцион) тәсілімен мемлекеттік сатып алуды камералдық бақылау мынадай бағыттар бойынша:</w:t>
      </w:r>
    </w:p>
    <w:bookmarkEnd w:id="1"/>
    <w:p>
      <w:pPr>
        <w:spacing w:after="0"/>
        <w:ind w:left="0"/>
        <w:jc w:val="both"/>
      </w:pPr>
      <w:r>
        <w:rPr>
          <w:rFonts w:ascii="Times New Roman"/>
          <w:b w:val="false"/>
          <w:i w:val="false"/>
          <w:color w:val="000000"/>
          <w:sz w:val="28"/>
        </w:rPr>
        <w:t>
      1) бірінші бағыт:</w:t>
      </w:r>
    </w:p>
    <w:p>
      <w:pPr>
        <w:spacing w:after="0"/>
        <w:ind w:left="0"/>
        <w:jc w:val="both"/>
      </w:pPr>
      <w:r>
        <w:rPr>
          <w:rFonts w:ascii="Times New Roman"/>
          <w:b w:val="false"/>
          <w:i w:val="false"/>
          <w:color w:val="000000"/>
          <w:sz w:val="28"/>
        </w:rPr>
        <w:t>
      конкурс (аукцион) жарияланған күннен бастап конкурстық құжаттаманы (аукциондық құжаттама) жобасын алдын ала талқылау кезеңінде ескертулерді қабылдау мерзімі аяқталғанға дейін;</w:t>
      </w:r>
    </w:p>
    <w:p>
      <w:pPr>
        <w:spacing w:after="0"/>
        <w:ind w:left="0"/>
        <w:jc w:val="both"/>
      </w:pPr>
      <w:r>
        <w:rPr>
          <w:rFonts w:ascii="Times New Roman"/>
          <w:b w:val="false"/>
          <w:i w:val="false"/>
          <w:color w:val="000000"/>
          <w:sz w:val="28"/>
        </w:rPr>
        <w:t>
      егер конкурстық құжаттаманың жобасына алдын ала талқылау жүзеге асырылмаған кезде, конкурс тәсілімен мемлекеттік сатып алуды жүзеге асыру туралы хабарландыру мәтіні орналастырылған күннен бастап бес жұмыс күні ішінде;</w:t>
      </w:r>
    </w:p>
    <w:p>
      <w:pPr>
        <w:spacing w:after="0"/>
        <w:ind w:left="0"/>
        <w:jc w:val="both"/>
      </w:pPr>
      <w:r>
        <w:rPr>
          <w:rFonts w:ascii="Times New Roman"/>
          <w:b w:val="false"/>
          <w:i w:val="false"/>
          <w:color w:val="000000"/>
          <w:sz w:val="28"/>
        </w:rPr>
        <w:t>
      2) екінші бағыт – конкурстық құжаттама жобасын алдын ала талқылау хаттамасы веб-порталға орналастырылған күннен бастап бес жұмыс күні ішінде және/немесе өтінімдерді қабылдау мерзімдері аяқталғанға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"19. Тапсырыс берушінің, ұйымдастырушының, бірыңғай ұйымдастырушының, комиссиялардың, сарапшының, мемлекеттік сатып алу саласындағы бірыңғай оператордың шағымды қарау нәтижелері бойынша қабылдаған шешіміне Қазақстан Республикасының заңнамасына сәйкес сотқа шағым жасалуы мүмкін.</w:t>
      </w:r>
    </w:p>
    <w:bookmarkEnd w:id="2"/>
    <w:p>
      <w:pPr>
        <w:spacing w:after="0"/>
        <w:ind w:left="0"/>
        <w:jc w:val="both"/>
      </w:pPr>
      <w:r>
        <w:rPr>
          <w:rFonts w:ascii="Times New Roman"/>
          <w:b w:val="false"/>
          <w:i w:val="false"/>
          <w:color w:val="000000"/>
          <w:sz w:val="28"/>
        </w:rPr>
        <w:t>
      Бұл ретте тапсырыс берушінің, ұйымдастырушының, бірыңғай ұйымдастырушының шешіміне әкімшілік сот ісін жүргізу шеңберінде шағымдану мемлекеттік сатып алу рәсімдерін тоқтата тұрмайды.</w:t>
      </w:r>
    </w:p>
    <w:p>
      <w:pPr>
        <w:spacing w:after="0"/>
        <w:ind w:left="0"/>
        <w:jc w:val="both"/>
      </w:pPr>
      <w:r>
        <w:rPr>
          <w:rFonts w:ascii="Times New Roman"/>
          <w:b w:val="false"/>
          <w:i w:val="false"/>
          <w:color w:val="000000"/>
          <w:sz w:val="28"/>
        </w:rPr>
        <w:t>
      Шағымдарды беру және қарау тәртібі 19 таратумен "Мемлекеттік сатып алуды жүзеге асыру қағидаларын бекіту туралы" 2024 жылғы 9 қазандағы № 687 (Нормативтік құқықтық актілерді мемлекеттік тіркеу тізілімінде № 35238болып тіркелген) мемлекеттік сатып алуды жүзеге асыру қағидалармен айқындалады.</w:t>
      </w:r>
    </w:p>
    <w:p>
      <w:pPr>
        <w:spacing w:after="0"/>
        <w:ind w:left="0"/>
        <w:jc w:val="both"/>
      </w:pPr>
      <w:r>
        <w:rPr>
          <w:rFonts w:ascii="Times New Roman"/>
          <w:b w:val="false"/>
          <w:i w:val="false"/>
          <w:color w:val="000000"/>
          <w:sz w:val="28"/>
        </w:rPr>
        <w:t>
      Веб-портал арқылы шағымды жіберу және қарау жөніндегі талаптар ерекше тәртіпті қолдана отырып, мемлекеттік сатып алуға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2"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4"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ресми жарияланған күнінен кейін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0" w:id="8"/>
    <w:p>
      <w:pPr>
        <w:spacing w:after="0"/>
        <w:ind w:left="0"/>
        <w:jc w:val="left"/>
      </w:pPr>
      <w:r>
        <w:rPr>
          <w:rFonts w:ascii="Times New Roman"/>
          <w:b/>
          <w:i w:val="false"/>
          <w:color w:val="000000"/>
        </w:rPr>
        <w:t xml:space="preserve"> Камералдық бақылау тәуекелдері бейіндерінің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әлеуетті өнім берушілердің саныны шекткліуне әкеп соғады мыналар, оның ішінде:</w:t>
            </w:r>
          </w:p>
          <w:p>
            <w:pPr>
              <w:spacing w:after="20"/>
              <w:ind w:left="20"/>
              <w:jc w:val="both"/>
            </w:pPr>
            <w:r>
              <w:rPr>
                <w:rFonts w:ascii="Times New Roman"/>
                <w:b w:val="false"/>
                <w:i w:val="false"/>
                <w:color w:val="000000"/>
                <w:sz w:val="20"/>
              </w:rPr>
              <w:t>
әлеуетті өнім берушілерге қойылатын кез келген өлшенбейтін сандық және (немесе) әкімшілендірілмейтін талаптарды белгілеу:</w:t>
            </w:r>
          </w:p>
          <w:p>
            <w:pPr>
              <w:spacing w:after="20"/>
              <w:ind w:left="20"/>
              <w:jc w:val="both"/>
            </w:pPr>
            <w:r>
              <w:rPr>
                <w:rFonts w:ascii="Times New Roman"/>
                <w:b w:val="false"/>
                <w:i w:val="false"/>
                <w:color w:val="000000"/>
                <w:sz w:val="20"/>
              </w:rPr>
              <w:t>
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сатып алынатын тауардың, жұмыстың, көрсетілетін қызметтің жекелеген әлеуетті өнім берушіге тиесілігін айқындайтын өндірушінің атауына нұсқаулардың мазмұнын;</w:t>
            </w:r>
          </w:p>
          <w:p>
            <w:pPr>
              <w:spacing w:after="20"/>
              <w:ind w:left="20"/>
              <w:jc w:val="both"/>
            </w:pPr>
            <w:r>
              <w:rPr>
                <w:rFonts w:ascii="Times New Roman"/>
                <w:b w:val="false"/>
                <w:i w:val="false"/>
                <w:color w:val="000000"/>
                <w:sz w:val="20"/>
              </w:rPr>
              <w:t xml:space="preserve">
мемлекеттік сатып алуды жүзеге асыру қағидаттарын бұзу әлеуетті өнім берушілердің санын шектеуге әкеп соғады.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Мемлекеттік сатып алу туралы заңды бұза отырып, конкурстық құжаттаманы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 конкурстық құжаттама (аукциондық құжаттама) жобасына ескертулерден тұрады.</w:t>
            </w:r>
          </w:p>
          <w:p>
            <w:pPr>
              <w:spacing w:after="20"/>
              <w:ind w:left="20"/>
              <w:jc w:val="both"/>
            </w:pP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Мемлекеттік сатып алу туралы </w:t>
            </w:r>
            <w:r>
              <w:rPr>
                <w:rFonts w:ascii="Times New Roman"/>
                <w:b w:val="false"/>
                <w:i w:val="false"/>
                <w:color w:val="000000"/>
                <w:sz w:val="20"/>
              </w:rPr>
              <w:t>заңға</w:t>
            </w:r>
            <w:r>
              <w:rPr>
                <w:rFonts w:ascii="Times New Roman"/>
                <w:b w:val="false"/>
                <w:i w:val="false"/>
                <w:color w:val="000000"/>
                <w:sz w:val="20"/>
              </w:rPr>
              <w:t xml:space="preserve"> сәйкес уәкілетті орган бекіткен Заңды және 2024 жылғы 9 қазандағы № 687 Мемлекеттік сатып алуды жүзеге асыру қағидаларының (Нормативтік құқықтық актілерді мемлекеттік тіркеу тізілімінде № 35238 болып тіркелген) (бұдан әрі – Мемлекеттік сатып алуды жүзеге асыру қағидалар) бұза отырып, конкурстық құжаттаманы (аукциондық құжаттаманы) бекітуі.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Нысанасы тауарлардың, жұмыстардың, көрсетілетін қызметтердің жекелеген түрлері болып табылатын мемлекеттік сатып алу.</w:t>
            </w:r>
          </w:p>
          <w:p>
            <w:pPr>
              <w:spacing w:after="20"/>
              <w:ind w:left="20"/>
              <w:jc w:val="both"/>
            </w:pPr>
            <w:r>
              <w:rPr>
                <w:rFonts w:ascii="Times New Roman"/>
                <w:b w:val="false"/>
                <w:i w:val="false"/>
                <w:color w:val="000000"/>
                <w:sz w:val="20"/>
              </w:rPr>
              <w:t>
2. Мемлекеттік сатып алу туралы заңның 27-бабының нормаларын бұза отырып, әлеуетті өнім берушілер арасында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Ұйымдастырушының/тапсырыс берушінің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xml:space="preserve">
2. Мемлекеттік сатып алу туралы </w:t>
            </w:r>
            <w:r>
              <w:rPr>
                <w:rFonts w:ascii="Times New Roman"/>
                <w:b w:val="false"/>
                <w:i w:val="false"/>
                <w:color w:val="000000"/>
                <w:sz w:val="20"/>
              </w:rPr>
              <w:t>заңмен</w:t>
            </w:r>
            <w:r>
              <w:rPr>
                <w:rFonts w:ascii="Times New Roman"/>
                <w:b w:val="false"/>
                <w:i w:val="false"/>
                <w:color w:val="000000"/>
                <w:sz w:val="20"/>
              </w:rPr>
              <w:t xml:space="preserve"> және Мемлекеттік сатып алуды жүзеге асыру қағидалар мен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 тапсырыс берушінің конкурс тәсілімен тауарларды, жұмыстарды, көрсетілетін қызметтерді мемлекеттік сатып алуды Мемлекеттік сатып алу туралы </w:t>
            </w:r>
            <w:r>
              <w:rPr>
                <w:rFonts w:ascii="Times New Roman"/>
                <w:b w:val="false"/>
                <w:i w:val="false"/>
                <w:color w:val="000000"/>
                <w:sz w:val="20"/>
              </w:rPr>
              <w:t>заңды</w:t>
            </w:r>
            <w:r>
              <w:rPr>
                <w:rFonts w:ascii="Times New Roman"/>
                <w:b w:val="false"/>
                <w:i w:val="false"/>
                <w:color w:val="000000"/>
                <w:sz w:val="20"/>
              </w:rPr>
              <w:t xml:space="preserve"> және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жеткізу, жұмыстарды орындау, қызметтерді көрсету мерзімі күнтізбелік он бес күннен кем, сондай-ақ тауарды беруге, оның ішінде оны дайындауға (өндіруге), жеткізуге, жұмысты орындауға, қызмет көрсетуге жұмсалатын мерзімнен аз.</w:t>
            </w:r>
          </w:p>
          <w:p>
            <w:pPr>
              <w:spacing w:after="20"/>
              <w:ind w:left="20"/>
              <w:jc w:val="both"/>
            </w:pPr>
            <w:r>
              <w:rPr>
                <w:rFonts w:ascii="Times New Roman"/>
                <w:b w:val="false"/>
                <w:i w:val="false"/>
                <w:color w:val="000000"/>
                <w:sz w:val="20"/>
              </w:rPr>
              <w:t>
2. Жұмыстарды орындау және қызметтерді мерзімдері жобаның ведомстводан тыс кешенді сараптамасының осы қорытындысында көрсетілген жұмыстарды орындау мерзімдеріне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17-бабының</w:t>
            </w:r>
            <w:r>
              <w:rPr>
                <w:rFonts w:ascii="Times New Roman"/>
                <w:b w:val="false"/>
                <w:i w:val="false"/>
                <w:color w:val="000000"/>
                <w:sz w:val="20"/>
              </w:rPr>
              <w:t xml:space="preserve"> 6-тармағын бұза отырып өткізілді.</w:t>
            </w:r>
          </w:p>
          <w:p>
            <w:pPr>
              <w:spacing w:after="20"/>
              <w:ind w:left="20"/>
              <w:jc w:val="both"/>
            </w:pPr>
            <w:r>
              <w:rPr>
                <w:rFonts w:ascii="Times New Roman"/>
                <w:b w:val="false"/>
                <w:i w:val="false"/>
                <w:color w:val="000000"/>
                <w:sz w:val="20"/>
              </w:rPr>
              <w:t>
Тауарларды, жұмыстарды, көрсетілетін қызметтерді Мемлекеттік сатып алуды жүзеге асыру қағидаларының 119-тармағын бұза отырып жүргізілді.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Ұйымдасытырылуы мен өткізілуін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өткізу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орналастырылған баға ұсыныстарын сұрату тәсілімен мемлекеттік сатып алу бойынша ақпарат толық емес және/немесе Мемлекеттік сатып алуды жүзеге асыру қағидалармен көзделген мерзімдерді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бойынша ақпарат толық орналастырмау және/немесе Мемлекеттік сатып алуды жүзеге асыру Мемлекеттік сатып алуды жүзеге асыру қағидаларында көзделген мерзімдерін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Мемлекеттік сатып алуды жүзеге асыру қағидаларында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ұйымдастырушының (тапсырыс берушінің) баға ұсыныстарын сұрату тәсілімен тауарларды, жұмыстарды, көрсетілетін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4-тармағын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тікелей шарт жасасу жолымен бір көзден алу – мемлекеттік сатып алудың тәсілін құқыққа сыйымсыз қолдану.</w:t>
            </w:r>
          </w:p>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p>
          <w:p>
            <w:pPr>
              <w:spacing w:after="20"/>
              <w:ind w:left="20"/>
              <w:jc w:val="both"/>
            </w:pPr>
            <w:r>
              <w:rPr>
                <w:rFonts w:ascii="Times New Roman"/>
                <w:b w:val="false"/>
                <w:i w:val="false"/>
                <w:color w:val="000000"/>
                <w:sz w:val="20"/>
              </w:rPr>
              <w:t xml:space="preserve">
2. Тікелей жасасу жолымен бір көзден алу тәсілімен мемлекеттік сатып алу туралы шарт жасасу үшін негіздеме Мемлекеттік сатып алу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3. Осы Мемлекеттік сатып алу туралы заңның 10-бабы 1-тармағының 1), 2), 3) және 5) тармақшаларында көрсетілген өзге де тәсілдермен мемлекеттік сатып алуды жүзеге асырудың мүмкін болмау себептерін негіздемсіз, тікелей қорытынды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мемлекеттік сатып алу туралы тікелей шарт жасасу жолымен бір көзден алу тәсілін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не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кезде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хаттамасына сәйкес конкурстық құжаттама (аукциондық құжаттама) жобасына ескертулер бар.</w:t>
            </w:r>
          </w:p>
          <w:p>
            <w:pPr>
              <w:spacing w:after="20"/>
              <w:ind w:left="20"/>
              <w:jc w:val="both"/>
            </w:pPr>
            <w:r>
              <w:rPr>
                <w:rFonts w:ascii="Times New Roman"/>
                <w:b w:val="false"/>
                <w:i w:val="false"/>
                <w:color w:val="000000"/>
                <w:sz w:val="20"/>
              </w:rPr>
              <w:t xml:space="preserve">
3. Ұйымдастыру шының (тапсырыс берушінің) конкурстық құжаттамада (аукциондық құжаттамада)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конкурстық құжаттаманың (аукциондық құжаттаманың) жобасына өзгерістер және (немесе) толықтырулар енгізу қорытындылары бойынша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әлеуетті өнім берушілердің санын шектеуге, оның ішінде:</w:t>
            </w:r>
          </w:p>
          <w:p>
            <w:pPr>
              <w:spacing w:after="20"/>
              <w:ind w:left="20"/>
              <w:jc w:val="both"/>
            </w:pPr>
            <w:r>
              <w:rPr>
                <w:rFonts w:ascii="Times New Roman"/>
                <w:b w:val="false"/>
                <w:i w:val="false"/>
                <w:color w:val="000000"/>
                <w:sz w:val="20"/>
              </w:rPr>
              <w:t>
әлеуеттік өнім берушілерге қандай болмасын санмен өлшенбейтін және (немесе) әкімшілендірілмейтін талаптар белгілеуге;</w:t>
            </w:r>
          </w:p>
          <w:p>
            <w:pPr>
              <w:spacing w:after="20"/>
              <w:ind w:left="20"/>
              <w:jc w:val="both"/>
            </w:pPr>
            <w:r>
              <w:rPr>
                <w:rFonts w:ascii="Times New Roman"/>
                <w:b w:val="false"/>
                <w:i w:val="false"/>
                <w:color w:val="000000"/>
                <w:sz w:val="20"/>
              </w:rPr>
              <w:t>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қамтуға әкеп соғатын.</w:t>
            </w:r>
          </w:p>
          <w:p>
            <w:pPr>
              <w:spacing w:after="20"/>
              <w:ind w:left="20"/>
              <w:jc w:val="both"/>
            </w:pPr>
            <w:r>
              <w:rPr>
                <w:rFonts w:ascii="Times New Roman"/>
                <w:b w:val="false"/>
                <w:i w:val="false"/>
                <w:color w:val="000000"/>
                <w:sz w:val="20"/>
              </w:rPr>
              <w:t>
4) мемлекеттік сатып алуды жүзеге асыру қағидаттарын бұзатын біліктілік талаптары мен шарттарын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Сегіз мың еселенген айлық есептік көрсеткіш мөлшеріндегі сатып алу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10-бабының</w:t>
            </w:r>
            <w:r>
              <w:rPr>
                <w:rFonts w:ascii="Times New Roman"/>
                <w:b w:val="false"/>
                <w:i w:val="false"/>
                <w:color w:val="000000"/>
                <w:sz w:val="20"/>
              </w:rPr>
              <w:t xml:space="preserve"> 4-тармағын бұза отырып, баға ұсыныстарын сұрату тәсілімен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 шының (тапсырыс берушінің) Мемлекеттік сатып алу туралы заңның 11-бабының </w:t>
            </w:r>
            <w:r>
              <w:rPr>
                <w:rFonts w:ascii="Times New Roman"/>
                <w:b w:val="false"/>
                <w:i w:val="false"/>
                <w:color w:val="000000"/>
                <w:sz w:val="20"/>
              </w:rPr>
              <w:t>3-тармағын</w:t>
            </w:r>
            <w:r>
              <w:rPr>
                <w:rFonts w:ascii="Times New Roman"/>
                <w:b w:val="false"/>
                <w:i w:val="false"/>
                <w:color w:val="000000"/>
                <w:sz w:val="20"/>
              </w:rPr>
              <w:t xml:space="preserve"> бұза отырып,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біліктілік талаптарын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 веб-порталда орналастыру талаптарын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тиісті бюджеттің (даму жоспарының) немесе жеке қаржыландыру жоспарының бекітілген күнімен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құпиялар туралы заңнамасына сәйкес мемлекеттік құпияларды құрайтын және (немесе)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таратылуы шектеулі ақпаратты қамтитын мәліметтерді қоспағанда, мемлекеттік сатып алу веб-порталында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орналастырмау.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мемлекеттік сатып алу туралы шарттар жасасу талап етілетін экономикалық сыныптаманың ерекшеліктері (шығыстар баптары) бойынша жиынтығында бюджетке (даму жоспарына) немесе жеке қаржыландыру жоспарына сәйкес келмейтін көлемде мемлекеттік сатып алудың жылдық жоспарын бекіту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 бар жұмыстарды мемлекеттік сатып алуды жүзеге асырған кезде тапсырыс беруші мемлекеттік сатып алудың жылдық жоспарында (мемлекеттік сатып алудың алдын ала жылдық жоспарында):</w:t>
            </w:r>
          </w:p>
          <w:p>
            <w:pPr>
              <w:spacing w:after="20"/>
              <w:ind w:left="20"/>
              <w:jc w:val="both"/>
            </w:pPr>
            <w:r>
              <w:rPr>
                <w:rFonts w:ascii="Times New Roman"/>
                <w:b w:val="false"/>
                <w:i w:val="false"/>
                <w:color w:val="000000"/>
                <w:sz w:val="20"/>
              </w:rPr>
              <w:t>
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p>
          <w:p>
            <w:pPr>
              <w:spacing w:after="20"/>
              <w:ind w:left="20"/>
              <w:jc w:val="both"/>
            </w:pP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ақпаратты (мемлекеттік сатып алудың алдын ала жылдық жоспарына) мемлекеттік сатып алудың жылдық жоспарына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21), 22) және 24) тармақшаларына сәйкес жүзеге асырылатын мемлекеттік сатып алу туралы мәліметтерді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p>
          <w:p>
            <w:pPr>
              <w:spacing w:after="20"/>
              <w:ind w:left="20"/>
              <w:jc w:val="both"/>
            </w:pPr>
            <w:r>
              <w:rPr>
                <w:rFonts w:ascii="Times New Roman"/>
                <w:b w:val="false"/>
                <w:i w:val="false"/>
                <w:color w:val="000000"/>
                <w:sz w:val="20"/>
              </w:rPr>
              <w:t>
2. Ұйымдастыру шылардың конкурстық құжаттамада демпинг белгісін және демпингтік бағаны есептеу сомасын анықтамауы не дұрыс анықтамауы.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13-бабын</w:t>
            </w:r>
            <w:r>
              <w:rPr>
                <w:rFonts w:ascii="Times New Roman"/>
                <w:b w:val="false"/>
                <w:i w:val="false"/>
                <w:color w:val="000000"/>
                <w:sz w:val="20"/>
              </w:rPr>
              <w:t xml:space="preserve"> және Мемлекеттік сатып алуды жүзеге асыру қағидаларын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p>
            <w:pPr>
              <w:spacing w:after="20"/>
              <w:ind w:left="20"/>
              <w:jc w:val="both"/>
            </w:pPr>
            <w:r>
              <w:rPr>
                <w:rFonts w:ascii="Times New Roman"/>
                <w:b w:val="false"/>
                <w:i w:val="false"/>
                <w:color w:val="000000"/>
                <w:sz w:val="20"/>
              </w:rPr>
              <w:t>
2. Мемлекеттік сатып алу туралы заңның және Мемлекеттік сатып алуды жүзеге асыру қағидаларын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және Мемлекеттік сатып алуды жүзеге асыру қағидаларымен бұзу талаптарын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ал олар болмаған кезде сатып алынатын тауарларға, жұмыстарға, көрсетілетін қызметтерге мемлекетаралық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p>
            <w:pPr>
              <w:spacing w:after="20"/>
              <w:ind w:left="20"/>
              <w:jc w:val="both"/>
            </w:pPr>
            <w:r>
              <w:rPr>
                <w:rFonts w:ascii="Times New Roman"/>
                <w:b w:val="false"/>
                <w:i w:val="false"/>
                <w:color w:val="000000"/>
                <w:sz w:val="20"/>
              </w:rPr>
              <w:t>
3. Техникалық ерекшелікте ұлттық стандарттар, ал олар болмаған кезде сатып алынатын тауарларға, жұмыстарға, көрсетілетін қызметтерге арналған мемлекетаралық стандарттар көрсетілмеген немесе дұрыс көрсетілмеген.</w:t>
            </w:r>
          </w:p>
          <w:p>
            <w:pPr>
              <w:spacing w:after="20"/>
              <w:ind w:left="20"/>
              <w:jc w:val="both"/>
            </w:pPr>
            <w:r>
              <w:rPr>
                <w:rFonts w:ascii="Times New Roman"/>
                <w:b w:val="false"/>
                <w:i w:val="false"/>
                <w:color w:val="000000"/>
                <w:sz w:val="20"/>
              </w:rPr>
              <w:t>
4.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өнім берушілерге қойылатын талап көрсетілмеген немесе дұрыс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3-тармағына сәйкес техникалық ерекшелікте ұлттық стандарттарды, ал олар болмаған кезде сатып алынатын тауарларға, жұмыстарға, көрсетілетін қызметтерге мемлекетаралық стандарттарды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18-бабының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ұсынысқа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қосымша келісім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18-бабының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ұсыныстары бар мемлекеттік сатып алу туралы шарт бойынша қосымша келісім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(бұдан әрі – рұқсаттар туралы Заң) және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баға ұсыныстарын сұрату тәсілімен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рұқсаттың немесе қызметтің басталғаны туралы хабарламаның болуын талап ететін баға ұсыныстарын сұрату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xml:space="preserve">
2. Баға ұсыныстарын сұрату тәсілімен тауарларды, жұмыстарды, көрсетілетін қызметтерді мемлекеттік сатып алу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асырудың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жүргізілуі.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 жүзеге асыру қағидаларын бұза отырып,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және көрсетілетін қызметтерді мемлекеттік сатып алу</w:t>
            </w:r>
          </w:p>
          <w:p>
            <w:pPr>
              <w:spacing w:after="20"/>
              <w:ind w:left="20"/>
              <w:jc w:val="both"/>
            </w:pPr>
            <w:r>
              <w:rPr>
                <w:rFonts w:ascii="Times New Roman"/>
                <w:b w:val="false"/>
                <w:i w:val="false"/>
                <w:color w:val="000000"/>
                <w:sz w:val="20"/>
              </w:rPr>
              <w:t>
2.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15 қазандағы № 853 "Мемлекеттік сатып алуды жүзеге асыру кезінде ұлттық режимнен шығарып тастауды белгілеу қағидаларын бекіту туралы" Қазақстан Республикасы Үкіметінің </w:t>
            </w:r>
            <w:r>
              <w:rPr>
                <w:rFonts w:ascii="Times New Roman"/>
                <w:b w:val="false"/>
                <w:i w:val="false"/>
                <w:color w:val="000000"/>
                <w:sz w:val="20"/>
              </w:rPr>
              <w:t>қаулысымен</w:t>
            </w:r>
            <w:r>
              <w:rPr>
                <w:rFonts w:ascii="Times New Roman"/>
                <w:b w:val="false"/>
                <w:i w:val="false"/>
                <w:color w:val="000000"/>
                <w:sz w:val="20"/>
              </w:rPr>
              <w:t xml:space="preserve"> белгіленген ұлттық режимнен алынған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сыйымды айқындамау.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тауардың, жұмыстар мен көрсетілетін қызметтердің кодтарын сатып алу нысанасына сәйкес мемлекеттік сатып алуды жүзеге асыру</w:t>
            </w:r>
          </w:p>
          <w:p>
            <w:pPr>
              <w:spacing w:after="20"/>
              <w:ind w:left="20"/>
              <w:jc w:val="both"/>
            </w:pPr>
            <w:r>
              <w:rPr>
                <w:rFonts w:ascii="Times New Roman"/>
                <w:b w:val="false"/>
                <w:i w:val="false"/>
                <w:color w:val="000000"/>
                <w:sz w:val="20"/>
              </w:rPr>
              <w:t>
Тауарлардың, жұмыстар мен көрсетілетін қызметтер сыныптауышының коды (бұдан әрі - ТЖҚС)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ТЖҚС сатып алу нысанасына сәйкес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Біртекті тауарлардың жылдық көлемі құндық мәнде, егер осындай біртекті жұмыстар мен көрсетілетін қызметтердің жылдық көлемі құндық мәнде айлық есептік көрсеткіштің бес жүз еселенген мөлшерінен, ал аудандық маңызы бар қалалар, ауылдар, кенттер, ауылдық округтер әкімдерінің аппараттары үшін, егер біртекті тауарлардың, жұмыстар мен көрсетілетін қызметтердің жылдық көлемі республикалық бюджет туралы заңда тиісті қаржы жылына белгіленген айлық есептік көрсеткіштің төрт мың еселенген мөлшерінен асып кетсе, айлық есептік көрсеткіштің, жұмыстар мен көрсетілетін қызметтердің жүз еселенген мөлшерінен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нысанасына және біртекті тауарлардың жылдық көлеміне сәйкес келмейтін және құндық мәнде біртекті тауарлардың, жұмыстардың, көрсетілетін қызметтердің жылдық көлемінің белгіленген мөлшерінен асқан кезде ТЖҚС-ны құқыққа сыйымсыз таңдау.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мамырдағы</w:t>
            </w:r>
            <w:r>
              <w:br/>
            </w:r>
            <w:r>
              <w:rPr>
                <w:rFonts w:ascii="Times New Roman"/>
                <w:b w:val="false"/>
                <w:i w:val="false"/>
                <w:color w:val="000000"/>
                <w:sz w:val="20"/>
              </w:rPr>
              <w:t>№ 237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3" w:id="9"/>
    <w:p>
      <w:pPr>
        <w:spacing w:after="0"/>
        <w:ind w:left="0"/>
        <w:jc w:val="left"/>
      </w:pPr>
      <w:r>
        <w:rPr>
          <w:rFonts w:ascii="Times New Roman"/>
          <w:b/>
          <w:i w:val="false"/>
          <w:color w:val="000000"/>
        </w:rPr>
        <w:t xml:space="preserve"> Мемлекеттік сатып алуды камералдық бақылау элементтері мен бұзушылықтарды жою тәсілдері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p>
            <w:pPr>
              <w:spacing w:after="20"/>
              <w:ind w:left="20"/>
              <w:jc w:val="both"/>
            </w:pPr>
            <w:r>
              <w:rPr>
                <w:rFonts w:ascii="Times New Roman"/>
                <w:b w:val="false"/>
                <w:i w:val="false"/>
                <w:color w:val="000000"/>
                <w:sz w:val="20"/>
              </w:rPr>
              <w:t>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Тапсырыс беруші әлеуетті өнім берушіге қол қоюға жіберген тікелей жасасу жолымен мемлекеттік сатып алу туралы шарттың жобасы, егер мынадай талаптар бар болса (жеке-жеке):</w:t>
            </w:r>
          </w:p>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бірден көп тармағы бар;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бейін – Қазақстан Республикасының Мемлекеттік сатып алу туралы заңнамасын бұза отырып, ұйымдастырушының (тапсырыс берушінің) конкурстық құжаттамада (аукциондық құжаттамада)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Конкурстық құжаттаманың жобасын алдын ала талқылау кезінде ұйымдастырушының (тапсырыс берушінің) тиісті шешімінің күшін жою жүзеге асырылмайды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бейін –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бейін – Ұйымдастыруды және өткізуді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бейін – Мемлекеттік сатып алу тәсілін құқыққа сыйымсыз қолдану – мемлекеттік сатып алу туралы шартты тікелей жасасу арқылы бір көзден алу тәсілі. Заңның </w:t>
            </w:r>
            <w:r>
              <w:rPr>
                <w:rFonts w:ascii="Times New Roman"/>
                <w:b w:val="false"/>
                <w:i w:val="false"/>
                <w:color w:val="000000"/>
                <w:sz w:val="20"/>
              </w:rPr>
              <w:t>16-бабын</w:t>
            </w:r>
            <w:r>
              <w:rPr>
                <w:rFonts w:ascii="Times New Roman"/>
                <w:b w:val="false"/>
                <w:i w:val="false"/>
                <w:color w:val="000000"/>
                <w:sz w:val="20"/>
              </w:rPr>
              <w:t xml:space="preserve">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бейін – Мемлекеттік сатып алуды жүзеге асыру 2024 жылғы 9 қазандағы № 687 Мемлекеттік сатып алуды жүзеге асыру қағидаларына (Нормативтік құқықтық актілерді мемлекеттік тіркеу тізілімінде № 35238 болып тіркелген) (бұдан әрі – Мемлекеттік сатып алуды жүзеге асыру қағидалар)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бейін – Демпингтік бағаны есептеуді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19 бейін – Мемлекеттік сатып алу туралы </w:t>
            </w:r>
            <w:r>
              <w:rPr>
                <w:rFonts w:ascii="Times New Roman"/>
                <w:b w:val="false"/>
                <w:i w:val="false"/>
                <w:color w:val="000000"/>
                <w:sz w:val="20"/>
              </w:rPr>
              <w:t>заңды</w:t>
            </w:r>
            <w:r>
              <w:rPr>
                <w:rFonts w:ascii="Times New Roman"/>
                <w:b w:val="false"/>
                <w:i w:val="false"/>
                <w:color w:val="000000"/>
                <w:sz w:val="20"/>
              </w:rPr>
              <w:t xml:space="preserve"> және Мемлекеттік сатып алуды жүзеге асыру қағидаларының бұза отырып, біліктілікті алдын ала іріктеумен жүргізілетін конкурс тәсілімен жүзеге асырылатын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бейін - Сатып алынатын тауарларға, жұмыстарға, көрсетілетін қызметтерге мемлекетаралық стандарттар болмаған кезде ұлттық стандарттарды техникалық ерекшелікте көрсетпеу немесе дұрыс көрсетпеу.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22 бейін – Мемлекеттік сатып алу туралы жасалған шартқа өткізілетін (өткізілген) мемлекеттік сатып алу талаптарының мазмұнын өзгертетін өзгерістер және (немесе) Мемлекеттік сатып алу туралы заңның 18-бабының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негіздемелер бойынша өнім берушіні таңдау үшін негіз болған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бейін –</w:t>
            </w:r>
          </w:p>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бейін –</w:t>
            </w:r>
          </w:p>
          <w:p>
            <w:pPr>
              <w:spacing w:after="20"/>
              <w:ind w:left="20"/>
              <w:jc w:val="both"/>
            </w:pPr>
            <w:r>
              <w:rPr>
                <w:rFonts w:ascii="Times New Roman"/>
                <w:b w:val="false"/>
                <w:i w:val="false"/>
                <w:color w:val="000000"/>
                <w:sz w:val="20"/>
              </w:rPr>
              <w:t xml:space="preserve">
Сатып алу нысанасына және біртекті тауарлардың жылдық көлеміне сәйкес келмейтін және құндық мәнде біртекті тауарлардың, жұмыстардың, көрсетілетін қызметтердің жылдық көлемінің белгіленген мөлшерінен асқан кезде </w:t>
            </w:r>
          </w:p>
          <w:p>
            <w:pPr>
              <w:spacing w:after="20"/>
              <w:ind w:left="20"/>
              <w:jc w:val="both"/>
            </w:pPr>
            <w:r>
              <w:rPr>
                <w:rFonts w:ascii="Times New Roman"/>
                <w:b w:val="false"/>
                <w:i w:val="false"/>
                <w:color w:val="000000"/>
                <w:sz w:val="20"/>
              </w:rPr>
              <w:t>
Тауарлардың, жұмыстар мен көрсетілетін қызметтер сыныптауышының коды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бейін –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конкурстық құжаттаманы (аукциондық құжаттаманы) Мемлекеттік сатып алу туралы </w:t>
            </w:r>
            <w:r>
              <w:rPr>
                <w:rFonts w:ascii="Times New Roman"/>
                <w:b w:val="false"/>
                <w:i w:val="false"/>
                <w:color w:val="000000"/>
                <w:sz w:val="20"/>
              </w:rPr>
              <w:t>заңды</w:t>
            </w:r>
            <w:r>
              <w:rPr>
                <w:rFonts w:ascii="Times New Roman"/>
                <w:b w:val="false"/>
                <w:i w:val="false"/>
                <w:color w:val="000000"/>
                <w:sz w:val="20"/>
              </w:rPr>
              <w:t xml:space="preserve"> және Мемлекеттік сатып алуды жүзеге асыру қағидаларын бұза отырып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бейін – Ұйымдастырушының (тапсырыс берушінің) конкурстық құжаттамада (аукциондық құжаттамада) талқылау қорытындылары бойынша не конкурстық құжаттамада (аукциондық құжаттамада) конкурстық құжаттама (аукциондық құжаттама) өзгерген кезде мемлекеттік сатып алу туралы заңнамада көзделмеген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қамтылған кезде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w:t>
            </w:r>
          </w:p>
          <w:p>
            <w:pPr>
              <w:spacing w:after="20"/>
              <w:ind w:left="20"/>
              <w:jc w:val="both"/>
            </w:pPr>
            <w:r>
              <w:rPr>
                <w:rFonts w:ascii="Times New Roman"/>
                <w:b w:val="false"/>
                <w:i w:val="false"/>
                <w:color w:val="000000"/>
                <w:sz w:val="20"/>
              </w:rPr>
              <w:t xml:space="preserve">
2024 жылғы 15 қазандағы № 853 "Мемлекеттік сатып алуды жүзеге асыру кезінде ұлттық режимнен шығарып тастауды белгілеу қағидаларын бекіту туралы" Қазақстан Республикасы Үкіметінің </w:t>
            </w:r>
            <w:r>
              <w:rPr>
                <w:rFonts w:ascii="Times New Roman"/>
                <w:b w:val="false"/>
                <w:i w:val="false"/>
                <w:color w:val="000000"/>
                <w:sz w:val="20"/>
              </w:rPr>
              <w:t>қаулысымен</w:t>
            </w:r>
            <w:r>
              <w:rPr>
                <w:rFonts w:ascii="Times New Roman"/>
                <w:b w:val="false"/>
                <w:i w:val="false"/>
                <w:color w:val="000000"/>
                <w:sz w:val="20"/>
              </w:rPr>
              <w:t xml:space="preserve"> белгіленген ұлттық режимнен алып қойылған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бейін – Жылдық көлемі құндық мәнде республикалық бюджет туралы заңда тиісті қаржы жылына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бейін –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бейін – Мемлекеттік сатып алу туралы 27-бабының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бейін – Баға ұсыныстарын сұрату тәсілімен мемлекеттік сатып алуды өткізу кезінде лоттарға бөлінбеу.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бейін –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 бейін – "Рұқсаттар және хабарламалар туралы" Қазақстан Республикасы Заңының талаптарын және Заңның </w:t>
            </w:r>
            <w:r>
              <w:rPr>
                <w:rFonts w:ascii="Times New Roman"/>
                <w:b w:val="false"/>
                <w:i w:val="false"/>
                <w:color w:val="000000"/>
                <w:sz w:val="20"/>
              </w:rPr>
              <w:t>11-бабының</w:t>
            </w:r>
            <w:r>
              <w:rPr>
                <w:rFonts w:ascii="Times New Roman"/>
                <w:b w:val="false"/>
                <w:i w:val="false"/>
                <w:color w:val="000000"/>
                <w:sz w:val="20"/>
              </w:rPr>
              <w:t xml:space="preserve"> 4-тармағын бұза отырып, тауарларды, жұмыстарды, көрсетілетін қызметтерді баға ұсыныстарын сұрату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бейін –</w:t>
            </w:r>
          </w:p>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жоспарлау кезінде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бейін –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бейін – Мемлекеттік сатып алу көлемдерінің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бейін –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 бейін –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22) және 24) тармақшаларына сәйкес жүзеге асырылатын мемлекеттік сатып алу туралы мәліметтерді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мемлекеттік сатып алуды камералдық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әлеуетті өнім берушіге қол қоюға жіберген тікелей жасасу жолымен Мемлекеттік сатып алу туралы шарттың жобасы, егер мынадай шарттар болса: </w:t>
            </w:r>
          </w:p>
          <w:p>
            <w:pPr>
              <w:spacing w:after="20"/>
              <w:ind w:left="20"/>
              <w:jc w:val="both"/>
            </w:pPr>
            <w:r>
              <w:rPr>
                <w:rFonts w:ascii="Times New Roman"/>
                <w:b w:val="false"/>
                <w:i w:val="false"/>
                <w:color w:val="000000"/>
                <w:sz w:val="20"/>
              </w:rPr>
              <w:t>
1)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 тармағынан астамы бар болса.</w:t>
            </w:r>
          </w:p>
          <w:p>
            <w:pPr>
              <w:spacing w:after="20"/>
              <w:ind w:left="20"/>
              <w:jc w:val="both"/>
            </w:pPr>
            <w:r>
              <w:rPr>
                <w:rFonts w:ascii="Times New Roman"/>
                <w:b w:val="false"/>
                <w:i w:val="false"/>
                <w:color w:val="000000"/>
                <w:sz w:val="20"/>
              </w:rPr>
              <w:t>
2) Біртекті тауарлардың жылдық көлемі құндық мәнде айлық есептік көрсеткіштің бес жүз еселенген мөлшерінен аспаса, мемлекеттік сатып алу сомасы жұмыстар мен көрсетілетін қызметтердің айлық есептік көрсеткішінің жүз еселенген мөлшерінен, ал аудандық маңызы бар қалалар, ауылдар, кенттер, ауылдық округтер әкімдерінің аппараттары үшін – республикалық бюджет туралы заңмен тиісті қаржы жылына белгіленген айлық есептік көрсеткіштің төрт мың еселенген мөлшерінен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Мемлекеттік сатып алу тәсілін құқыққа сыйымсыз қолдану – мемлекеттік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bl>
    <w:bookmarkStart w:name="z24" w:id="10"/>
    <w:p>
      <w:pPr>
        <w:spacing w:after="0"/>
        <w:ind w:left="0"/>
        <w:jc w:val="both"/>
      </w:pPr>
      <w:r>
        <w:rPr>
          <w:rFonts w:ascii="Times New Roman"/>
          <w:b w:val="false"/>
          <w:i w:val="false"/>
          <w:color w:val="000000"/>
          <w:sz w:val="28"/>
        </w:rPr>
        <w:t>
      Ескертпе:</w:t>
      </w:r>
    </w:p>
    <w:bookmarkEnd w:id="10"/>
    <w:bookmarkStart w:name="z25" w:id="11"/>
    <w:p>
      <w:pPr>
        <w:spacing w:after="0"/>
        <w:ind w:left="0"/>
        <w:jc w:val="both"/>
      </w:pPr>
      <w:r>
        <w:rPr>
          <w:rFonts w:ascii="Times New Roman"/>
          <w:b w:val="false"/>
          <w:i w:val="false"/>
          <w:color w:val="000000"/>
          <w:sz w:val="28"/>
        </w:rPr>
        <w:t>
      * Хабарлама тапсырылғаннан кейін мемлекеттік сатып алу туралы шарт жасалған кезде, бұзушылық осындай шартты бұзу арқылы (қорытындыларды жоя отырып) жойылады.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