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64c0" w14:textId="0d16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бұйрығына өзгерістер мен толықтыру енгізу туралы" Қазақстан Республикасы Ауыл шаруашылығы министрінің 2023 жылғы 10 қарашадағы № 384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15 мамырдағы № 163 бұйрығы. Қазақстан Республикасының Әділет министрлігінде 2025 жылғы 16 мамырда № 36120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бұйрығына өзгерістер мен толықтыру енгізу туралы" Қазақстан Республикасы Ауыл шаруашылығы министрінің 2023 жылғы 10 қарашадағы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33626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және алтыншы абзацтары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алғашқы ресми жарияланған күнінен бастап қолданысқа енгізіледі.".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ресми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