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2737" w14:textId="90d2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"Агроөнеркәсіптік кешен саласындағы жобаларға кредит беру қағидаларын бекіту туралы" Қазақстан Республикасы Ауыл шаруашылығы министрінің 2023 жылғы 31 тамыздағы № 322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2025 жылғы 15 мамырдағы № 162 бұйрығы. Қазақстан Республикасының Әділет министрлігінде 2025 жылғы 16 мамырда № 36119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"Агроөнеркәсіптік кешен саласындағы жобаларға кредит беру қағидаларын бекіту туралы" Қазақстан Республикасы Ауыл шаруашылығы министрінің 2023 жылғы 31 тамыздағы № 322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33364 болып тіркелген) мынадай өзгерістер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Агроөнеркәсіптік кешен саласындағы жобаларға кредит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 (бір) пайыз жылдық сыйақы мөлшерлемесімен 10 (он) жылға;";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Қаржылық құралдар және микрокредит беру департаменті заңнамада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реформалар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162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жобаларға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 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ауыл шаруашылығы саласындағы функцияларды жүзеге асыратын облыстың, республикалық маңызы бар қаланың, астананың жергілікті атқарушы органына (бұдан әрі – жергілікті атқарушы орган), Қазақстан Республикасының Ауыл шаруашылығы министрлігіне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www.gov.kz интернет-ресурсында орналастырылған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нысанның атауы: Кредиттердің нысаналы пайдаланылуы туралы есеп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№ 3-КНПЕ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ай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 ____ жылғы ___________ 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адамдар тобы: сенім білдірілген өкіл (агент), жергілікті атқарушы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сенім білдірілген өкіл (агент) жергілікті атқарушы органға ай сайын, есепті кезеңнен кейінгі айдың 10-күніне (оныншы) дейінгі мерзімде;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 Қазақстан Республикасының Ауыл шаруашылығы министрлігіне ай сайын, есепті кезеңнен кейінгі айдың 15-күніне (он бесінші) дейінгі мерзімде.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Бизнес-сәйкестендіру нөмірі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86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электрондық түрде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аумақтық объектілердің жіктеуішіне сәйкес коды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орны (аудан)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Мекен-жайдың тіркелім коды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алушының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алушының жеке сәйкестендіру нөмірі/ бизнес-сәйкестендіру нөмірі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беру күні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беру мерзімі, айлар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сомасы (теңге)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бағыты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Қуаттылығы (жылына тонна, суару бойынша – алаңы гектармен)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дайын өнімнің көлемі (кезең үшін)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Құрылған тұрақты жұмыс орындарының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құрылған жұмыс орындарының саны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 және әкесінің аты (бар болса), тегі, электрондық цифрлық қолтаңбасы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 және әкесінің аты (бар болса), тегі, электрондық цифрлық қолтаңбасы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"Кредиттердің нысаналы пайдаланылуы туралы есеп" әкімшілік деректерді өтеусіз негізде жинауға арналған нысанды толтыру бойынша түсіндірме осы нысанның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"Кредиттердің 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пайдаланылуы туралы есеп"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деректерді өтеусіз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нысанға 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"Кредиттердің нысаналы пайдаланылуы туралы есеп" әкімшілік деректерді өтеусіз негізде жинауға арналған нысанды толтыру бойынша түсіндірме (индекс: № 3-КНПЕ, кезеңділік: ай сайын)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"Кредиттердің нысаналы пайдаланылуы туралы есеп" әкімшілік деректерді өтеусіз негізде жинауға арналған нысанды (бұдан әрі – Нысан) толтыру бойынша бірыңғай талаптарды айқындайды.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Нысанға орындаушы мен басшы не оның міндетін атқарушы адам тегі мен аты-жөнін көрсете отырып, қол қояды.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қазақ және орыс тілдерінде толтырылады.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түсіндірме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Нысанның 1-бағанында реттік нөмірі көрсетіледі.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Нысанның 2-бағанында облыстың атауы көрсетіледі.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3-бағанында әкімшілік-аумақтық объектілердің жіктеуішіне сәйкес коды көрсетіледі.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4-бағанында іске асыру орны (аудан) көрсетіледі.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5-бағанында мекенжайдың тіркелім коды көрсетіледі.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6-бағанында жобаның атауы көрсетіледі.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7-бағанында қарыз алушының атауы көрсетіледі.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8-бағанында қарыз алушының жеке сәйкестендіру нөмірі/бизнес-сәйкестендіру нөмірі көрсетіледі.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Нысанның 9-бағанында кредит беру күні көрсетіледі.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Нысанның 10-бағанында кредит беру мерзімі (айлар) көрсетіледі.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Нысанның 11-бағанында кредит сомасы (теңге) көрсетіледі.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Нысанның 12-бағанында жобаның бағыты көрсетіледі.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Нысанның 13-бағанында жобаның қуаттылығы (жылына тонна, суару бойынша – алаңы гектармен) көрсетіледі.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Нысанның 14-бағанында өндірілген дайын өнімнің көлемі (кезең үшін) көрсетіледі.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Нысанның 15-бағанында құрылған тұрақты жұмыс орындарының саны көрсетіледі.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Нысанның 16-бағанында уақытша құрылған жұмыс орындарының саны көрсетіледі.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