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103c" w14:textId="d971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"Өрт қауіпсіздігіне қойылатын жалпы талаптар" техникалық регламентін бекіту туралы" Қазақстан Республикасы Төтенше жағдайлар министрінің 2021 жылғы 17 тамыздағы № 405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2025 жылғы 2 мамырдағы № 173 бұйрығы. Қазақстан Республикасының Әділет министрлігінде 2025 жылғы 5 мамырда № 36075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"Өрт қауіпсіздігіне қойылатын жалпы талаптар" техникалық регламентін бекіту туралы" Қазақстан Республикасы Төтенше жағдайлар министрінің 2021 жылғы 17 тамыздағы № 405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24045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"Өрт қауіпсіздігіне қойылатын жалпы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"179. Барлық отқа төзімділік дәрежесіндегі ғимараттарда (отқа төзімділігі V дәрежелі ғимараттардан басқа) сыртқы қабырғалардың сыртқы қабаттарын қаптау жанбайтын материалдардан жасалуы тиіс.".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