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731a" w14:textId="2d67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өткеру кезінде қаза тапқан немесе мертігу (жаралану, жарақат алу, контузия), ауруы салдарынан қайтыс болған Қазақстан Республикасы Мемлекеттік күзет қызметі қызметкерлерінің мәйіттерін жеткізуді әзірлеуге, мәйіттерін жеткізуге, жерлеуге, құлпытас дайындауға және оны орнатуға байланысты шығыстарды өтеу қағидаларын бекіту туралы" Қазақстан Республикасы Мемлекеттік күзет қызметі Бастығының 2024 жылғы 28 ақпандағы № 11-39 бұйрығына өзгеріс енгізу туралы</w:t>
      </w:r>
    </w:p>
    <w:p>
      <w:pPr>
        <w:spacing w:after="0"/>
        <w:ind w:left="0"/>
        <w:jc w:val="both"/>
      </w:pPr>
      <w:r>
        <w:rPr>
          <w:rFonts w:ascii="Times New Roman"/>
          <w:b w:val="false"/>
          <w:i w:val="false"/>
          <w:color w:val="000000"/>
          <w:sz w:val="28"/>
        </w:rPr>
        <w:t>Қазақстан Республикасы Мемлекеттік күзет қызметі Бастығының 2025 жылғы 30 сәуірдегі № 11-77 бұйрығы. Қазақстан Республикасының Әділет министрлігінде 2025 жылғы 2 мамырда № 36065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"Қызмет өткеру кезінде қаза тапқан немесе мертігу (жаралану, жарақат алу, контузия), ауруы салдарынан қайтыс болған Қазақстан Республикасы Мемлекеттік күзет қызметі қызметкерлерінің мәйіттерін жеткізуді әзірлеуге, мәйіттерін жеткізуге, жерлеуге, құлпытас дайындауға және оны орнатуға байланысты шығыстарды өтеу қағидаларын бекіту туралы" Қазақстан Республикасы Мемлекеттік күзет қызметі Бастығының 2024 жылғы 28 ақпандағы № 11-39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34068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Қызмет өткеру кезінде қаза тапқан немесе мертігу (жаралану, жарақат алу, контузия), ауруы салдарынан қайтыс болған Қазақстан Республикасы Мемлекеттік күзет қызметі қызметкерлерінің мәйіттерін жеткізуді әзірлеуге, мәйіттерін жеткізуге, жерлеуге, құлпытас дайындауға және оны орнатуға байланысты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 </w:t>
      </w:r>
    </w:p>
    <w:bookmarkEnd w:id="2"/>
    <w:bookmarkStart w:name="z5" w:id="3"/>
    <w:p>
      <w:pPr>
        <w:spacing w:after="0"/>
        <w:ind w:left="0"/>
        <w:jc w:val="both"/>
      </w:pPr>
      <w:r>
        <w:rPr>
          <w:rFonts w:ascii="Times New Roman"/>
          <w:b w:val="false"/>
          <w:i w:val="false"/>
          <w:color w:val="000000"/>
          <w:sz w:val="28"/>
        </w:rPr>
        <w:t xml:space="preserve">
      2. Қазақстан Республикасы Мемлекеттік күзет қызметінің Қаржылық қамтамасыз ету департаменті белгіленген тәртіпте Қазақстан Республикасының заңнамасымен белгіленген тәртіпте қамтамасыз етсін: </w:t>
      </w:r>
    </w:p>
    <w:bookmarkEnd w:id="3"/>
    <w:bookmarkStart w:name="z6" w:id="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Мемлекеттік күзет қызметінің интернет-ресурсында орналасуын.</w:t>
      </w:r>
    </w:p>
    <w:bookmarkEnd w:id="5"/>
    <w:bookmarkStart w:name="z8"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Мемлекеттік күзет қызметі бастығының жетекшілік ететін орынбасарына жүктелсін. </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күзет қызметінің Бастығы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