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a9bf" w14:textId="22ca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 құрылысы және құрылыс жобалары (техникалық-экономикалық негiздемелер және жобалау-сметалық құжаттамалар) бойынша сараптама қорытындыларын ресiмдеу қағидаларын бекіту туралы" Қазақстан Республикасы Ұлттық экономика министрінің 2015 жылғы 2 сәуірдегі № 305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2025 жылғы 11 сәуірдегі № 122 бұйрығы. Қазақстан Республикасының Әділет министрлігінде 2025 жылғы 15 сәуірде № 35974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 құрылысы және құрылыс жобалары (техникалық-экономикалық негiздемелер және жобалау-сметалық құжаттамалар) бойынша сараптама қорытындыларын ресiмдеу қағидаларын бекіту туралы" Қазақстан Республикасы Ұлттық экономика министрінің 2015 жылғы 2 сәуірдегі № 305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10636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Қала құрылысы және құрылыс жобалары (техникалық-экономикалық негiздемелер және жобалау-сметалық құжаттамалар) бойынша сараптама қорытындыларын ресiмдеу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Кешенді қала құрылысы сараптамасының сараптамалық қорытындысы: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жоба бойынша негізгі деректерді, атап айтқанда қала құрылысы жобасының, тапсырыс берушінің, бас мердігердің, қосалқы мердігердің атауын, сондай-ақ жобаға қоса берілетін тапсырыс беруші сараптама бойынша ұсынған міндетті бастапқы құжаттарды (материалдарды, деректерді) көрсете отырып, қала құрылысы жобасының деңгейі туралы ақпаратты көрсетуді;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бөлімнің атауы, аттестаттың нөмірін көрсете отырып, аттестатталған сарапшының аты-жөні, әкесінің аты (болған жағдайда) және бөлімнің Қазақстан Республикасының заңнамасында көзделген жобалау үшін бастапқы құжаттардың (материалдардың, деректердің) талаптарына сәйкестігі (сәйкессіздігі), сондай-ақ жобалық шешімдерде және талаптар есептеулерінде мемлекеттік нормативтердің сақталуы туралы ақпаратты;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кешенді қала құрылысы сараптамасы нәтижесінде алынған жинақтаушы ұсыныстарымен және қала құрылысы жобасының сапасына кешенді баға тұжырымдарымен және (немесе) өзге тұжырымдарымен қаулы бөлігін көздейді.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қорытынды берілген жағдайда, құпиялық белгісі немесе "қызмет бабында пайдалану үшін" ("ҚБПҮ") белгісі бар қала құрылысы жобалары бойынша сараптамалық қортындыларды қоспағанда, қала құрылысы жобасының соңғы нұсқасына сілтемесі бар QR-код ұсынылады.";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"16-2. Құпиялылық белгісі немесе "қызмет бабында пайдалану үшін" ("ҚБПҮ") белгісі бар қала құрылысы жобалары бойынша жүргізілген, мемлекеттік сараптама ұйымы берген кешенді қала құрылысы сараптамасының қорытындылары қағаз жеткізгіште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ресімделеді және тапсырыс берушіге беріледі және тегі, аты, әкесінің аты (бар болса), лауазымы, аттестат нөмірі және берілген күні көрсетілген сарапшының мөрімен куәландырылады."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"Құпия" немесе қызмет бабында пайдалану үшін ("ҚБПҮ") деген құпиялылық белгілері бар қала құрылысы жобалары бойынша сараптамалық қортындыларды есепке алу және тіркеу негізгі қала құрылысы жобаларының сараптамалық қортындыларынан бөлек жүргізіледі.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Өнеркәсіп жəне құрылыс министрлігінің интернет-ресурсында орналастырылуын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жəне құрылыс вице-министріне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