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2e8f" w14:textId="a47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ұлттық дәрілік формулярын бекіту туралы" Қазақстан Республикасы Денсаулық сақтау министрінің 2021 жылғы 18 мамырдағы № ҚР ДСМ-41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 сәуірдегі № 30 бұйрығы. Қазақстан Республикасының Әділет министрлігінде 2025 жылы 2 сәуірде № 35919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ұлттық дәрілік формулярын бекіту туралы" Қазақстан Республикасы Денсаулық сақтау министрінің 2021 жылғы 18 мамырдағы № ҚР ДСМ-41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22782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Қазақстандық ұлттық дәрілік формуляр,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№ҚР-ДСМ-41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AТХкоды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Фармакологиялық тобы/ ХПА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түрі, доза және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куәлігінің нөмірі/орфандық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және заттардың алмасуы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ауруы кезінде жергілікті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жағуға арналған гель, 2%,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Қышқылдығы бұзылуымен байланысты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газдың түзілуін азайтатын препараттармен құрамдас 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Гастроэзофегалды рефлюкс кезінде қолданылатын ойық жараға қарсы заттар мен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Гистаминді H2-рецепторларының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Протонды насос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Ас-қазан-ішек қызметінің бұзылыстарын емдеуге арналгған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40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алкалоидтары, үшітен бір бөліктегі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Итжидектің жартылай синтетикалық алкалоидтары, төртден бір бөлінтегі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5ht3-рецепторларының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шығару жолдарын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қышқылдарының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Жанаспалы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Осмотикалық қасиеті бар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 мг/100 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түріндегі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қатуы кезіндегі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 қабынуына қарсы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Көмірсулары бар 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перистальтикасын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моторикасын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қабынуына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өнімдерді қоспағанда, семіздікті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әсердегі 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ықпал ететін препараттар (оның ішінде ферментті препараттар)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көмектесетін заттар (ферментті препараттарды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300 мг (25 000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капсулалар25 000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150 мг (10 000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8000 липолитикалық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МЕ/мл 3 мл 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картриджде 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 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 аз инсулиндермен құрамдас орташа ұзақтықта немесе ұзақ әсер ететін инъекцияларға арналған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мл-ден картриджде.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мл-ден шприц-қаламда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Сульфонилмочевина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төмендететін ішке қабылдайтын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үлбiрлi қабықпен қапталған таблеткалар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глюкозидаза ингибторлары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Дипептидил пептидаза 4 (ДПП-4)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 тәрізді пептид -1 (glp-1)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0.25 мг немесе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тәуелді тежегіш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және Д дәрумендері және олардың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дәрумені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 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 және оның В6 және В12 дәрумендерімен құрамдасторы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(басқа препараттармен біріктірілімдерін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таза түрінде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50мг/мл2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қарапайым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 ацетаты (Е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біріктірілімдегі 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анаболикалық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Анаболикалық стероидты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аурулары мен зат алмасу бұзылыстарын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аурулары мен метаболикалық бұзылуларды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 35 мг шыны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концентрат және ерітінді дайындауға арналған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 мен метаболизм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Қантүзілім және 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дәруменінің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8000 анти-Ха ХБ/0,8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вшприцтерде 6000 анти-Ха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анти-Ха/0,4 мл, 0,4 мл-ден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4000 анти-Ха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2000 ХБ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8000 анти-Ха ХБ/0.8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6000 анти-Ха ХБ/0.6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4000 анти-Ха ХБ/0.4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ХБ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 ХБ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 ХБ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лб/2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ингибиторлары (гепаринді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1500000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жиынтықта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Тромбиннің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 факторының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ДЗ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ктб,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 және басқа да гемостатиктер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3000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, еріткішпен жиынтықта (натрий хлоридінің ерітіндісі 0,9 %)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2000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еріткішімен– инъекцияға арналған сумен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еріткішіпен және енгізуге арналған жинақпен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500,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жиынтықта, 500 ХБ,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жиынтықта, 500 ХБ,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1000 ХБ, 500 ХБ, 250 ХБ лиофилизат, еріткішпен (инъекцияға арналған су) және енгізуге арналған жиынтықпен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еріткішпен,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750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5 мл, 250 МЕ,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1000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/ еріткішімен – инъекцияға арналған 10 мл, 20 мл, 30 мл сумен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еріткішімен жиынтықта (инъекцияға арналған су),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2400 ХБ + 1000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1200 ХБ + 500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450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600 ХБ + 250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900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басқа да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басқа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дәрумені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гемопоэз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4000 ХБ/0.4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10000 ХБ/1.0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2000 ХБ/0.5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алмастыратын және перфузиялық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перифериялық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Су-электролит балансына әсер ететін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Осмодиуретикалық әсері бар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нфузияға арналған ерітінді, 5%,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ерітінділерге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64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 үшін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Оймақгүл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ІІІ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гликозидтерін қоспағанда,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және допаминомиметиктер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миллилитрдегі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Фосфодиэстеразалар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емдеуде қолданылатын шеткергі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0,4 мг/доза 10 г (180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Адренергиялық иннервацияның ынталандырушы әсерін азайтатын орталық әсерлі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Имидазолинді рецепторлар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антиадренергиялық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диуретиктер, кәдімгі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емес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"Ілмекті"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Арилоксисірке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сақтайтын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Генле ілмегінің кортикалдық сегментіне әсер ететін 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мен анальды жарықтарды емдеуге арналған жергілікті емдеу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 сықпада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емес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гипотензивті дәрілермен біріктірілімде селективті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Бета-блокаторлар және кальций арналарын 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каналдарының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айрықша әсер ететін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әсері бар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Ренин-ангиотензин жүйесіне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(ААФ)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 (АӨФ)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ингибиторлары басқа препараттармен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 диуретиктермен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хинаприл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ингибиторларының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басқа препараттармен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диуретиктермен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басқа 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Гипохолестеринемиялық және гипотриглицеридемиялық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ГМГ-КOA-Редуктаза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Липидті модификациялайтын агенттер, біріктірілімдері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липидтерді өзгертетін агенттердің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 100 000 ӘБ/мл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мен 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өзге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үлбір түзуші ерітінді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лак, 5%, 2.5 мл;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агенттер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жараларды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тыртықтың тегістелуіне мүмкіндік беретін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тегістелуіне мүмкіндік беретін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5%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басқа да антипсориатикалық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псориазды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жергілікті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химиотерапиялық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тері ауруларын емдеуге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төмен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орташа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жоғары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күшті кортикостероидтар (IV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және амидиндер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йод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антисептиктер мен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ерітінді,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100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90%,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70%,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 кезінде жергілікті қолдануға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 мг/20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жүйелі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Безеуді емдеуге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 қоспағанда, тері ауруларын емдеуге арналған өзге де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 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дерматологиялық препараттар/Құрамында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мен жыныс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 (кортикостероидтармен біріктірілімдерін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антисептиктер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гинекологиялық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Миометрий тонусын арттыратын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Прогестагендермен пластик ЖІЖ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жүйе, 20 мкг/24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 секрециясының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 қолдануға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гормондық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(бекітілген құрамдастар)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 0,6 мг+ 6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(ретімен қабылдауға арналған біріктірілімдер)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мг+0,04 мг, 0,05 мг+0,03мг, 0,125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жартылай синтетикалық 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кабықпен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Прегнадиен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біріктірілімі (ретпен қабылдауға арналған біріктірілімі)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және басқа овуляция стимуляторы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5,5 мкг (75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 ХБ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ХБ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150 МЕ еріткішпен жиынтықта (инъекцияға арналған су),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овуляция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Прогестеронды рецепторлардың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 несеп шығару және несепті ұстай алмауды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кезгінде 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қатерсіз гиперплазиясын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Альфа-адренорецепторлардың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5-Альфа-Редуктаза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мен инсулиндерді қоспағанда, жүйелі қолдануға арналған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және гипофиз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10ХБ 3,33 мг 1 мл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10ХБ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басқа гормондары және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артқы бөлігінің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0,1мг/мл, 2 млөден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ӘБ/мл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Өсуді баяулататын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20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30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10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0.05 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лиофилизацияланған ұнтақ еріткішімен жиынтықта,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глюкокортикостероидтар біріктірілімдері/Гидрокортизон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Гликогенді ыдырататын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Гликогенолитикалық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алмасуын реттейтін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картриджде,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Антипаратиреоидты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антипаратиреоидты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ерітінді,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спектрі кең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1000000 ХБ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 ингибиторлары бар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312,5мг/5мл 25 г ұнтақта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 8,75 г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мг+m3868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бета-лактам антибиотиктері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натрилі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1.0 г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3.5 мл лидокаин гидрохлоридінің инъекцияға арналған ерітіндісі)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1 г ұнтақ еріткішімен жиынтықта (3,5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0,5 г ұнтақ еріткішімен жиынтықта (2,0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еріткішпен жиынтықтағы ұнтақ (инъекцияға арналған лидокаиннің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цефалоспориндер мен пенемдер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Сульфаниламидтердің триметоприммен біріктірілімі, оның туындыларын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Макролидтер және линкозамидтер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1,5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көлеміне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небулаларда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 - 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Гликопептидті құрылымдағы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400 мг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Микобактерияларға қатысты белсенді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ішекте еритін қабықпен қапталған таблеткалар 1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Изоникотин қышқылы гидразидінің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100мг/5мл 200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20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10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мг/400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әсері бар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мен нуклеотидтер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Нейраминидаза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қатысты белсенді вирусқа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 мен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ертінді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 мл-ден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200 ХБ,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1000 ӘБ/10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мл/5000б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инфекциялардың профилактикасына арналған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тетравалентті тазартылған полисахаридті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0, 5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көкжөтел-дифтерия 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(сіңірілген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(10-валентті полисахаридті және типке бөлінбейтін Haemophilus influenzae D-протеинімен конъюгацияланған, сіңірілген пневмококктік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профилактикасынаарналған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тазартылған полисахаридті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инфекциялардың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Инактивтелген тұтас кене энцефалитінің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белсенділігі жойылған концентрацияланған құрғақ тазартылған культуралдық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 (үлкендерге арналған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Тұмауға қарсы ыдыратылған белсенділігі жойылған төрт валентті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1 доза 250МЕ/0,5мл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ыдыратылмаған вирусты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қызылшаға, эпидемиялық паротитке және қызамыққа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0.5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Паротитке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вирусы – тірі әлсізденген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 2,5 ХБ/1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2,5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ХБ 1 доза (1,0мл)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желшешек вирусына қарсы тірі, өсірінді, аттенуирленген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лиофилизацияланған ұнтақ еріткішімен (инъекцияға арналған су)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папилломасы вирусына қарсы вакциналары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 типіндегі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(адамның 6, 11, 16, 18, 31, 33, 45, 52, 58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(адамның 6, 11, 16, 18, 31, 33, 45, 52, 58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және бактериялық инфекциялардың профилактикасына арналған вакциналардың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және вирустық вакциналар, комбинациялар.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 дифтерия -сіреспе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heamophilus influenza (инфлюэнцаның гемофильді таяқшалары), көкжөтел, полиомиелит,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 дифтерия 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жоқ вакцинамен және b түріндегі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 мен иммуномодуляторлар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иприттің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Нитрозонесепнәр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жиынтықта 100 мг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2,5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20 мл -ден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50 мл-ден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концентрат,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Пиремединді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алкалоидтер мен басқа да табиғи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Барвинка алкалоидтері мен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Топоизомераза 1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текті алкалоидтар және шығу тегі табиғи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Антрациклиндер және тектес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лиофилизирленген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к/і енгізу үшін ерітінді дайындауға арналған лиофилизат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және желіішілік енгізу үшін ерітінді дайындауға арналған концентрат 2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ісікке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ерітіндіні дайындауға арналған лиофилизацияланған ұнтақ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20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40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20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40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 рецепторының тирозинкиназа ингибиторлары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факторының рецепторлары (EGFR)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Серин-треонинкиназа тежегіштері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лимфомакиназа тежегіштері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Митоген-белсендірілетін протеинкиназа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Циклинге тәуелді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эпидермиялық өсу факторы 2 рецепторы (HER2) тирозинкиназа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L01EH01/L01XE07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Янус ассоциацияланған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эндотелий өсу факторының рецепторларының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Брутон тирозинкиназа (ТКБ)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және дәрілік заттардың антиденелерінің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 440 мг-нан,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 440 мг, еріткішпен – инъекцияға арналған бактериостатикалық сумен жиынтықта,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0.5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4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16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моноклоналды антиденелер және антиденелердің дәрілік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(100 мг/ 5 мл) 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(400 мг/ 20 мл) 20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Фотодинамикалық / сәулелік терапияда қолданылатын сенсибилизаторлар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емдеуге арналған ретиноидтер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лиофилизат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адам өсуінің рекомбинантты эпидермальді факторының вакцинасы, еріткішпен жиынтықта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Антинеопластикалық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гормоналды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Гонадотропин-рилизинг гормонның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және тері астына енгізу үшін суспензия дайындауға арналған лиофилизацияланған ұнтақ, еріткішімен алдын-ала толтырылған екі камералы шприцте(PDS)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антагонисттері мен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Ферменттердің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өзге антагонисттері мен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Колонияны ынталандыратын факторлар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30 млн. ӘБ/0,5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48 млн.ХБ/0,8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48 млн. ӘБ/0.5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ХБ/0,5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30 млн. ӘБ/0.5 мл ерітінді,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ерітінді, 48 млн. ӘБ/0.5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 33,6 млн ХБ,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 ХБ),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 мг (9,6 млн.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еріткіш, тіршілікке қабілетті 2х108-нен 3х109-де дейінгі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астына енгізуге арналған ерітінді,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ҚР-ДЗ-5№024968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ісік некрозы факторының ингибиторлары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 мг,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және еріткіш (инъекцияға арналған су)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мг/0,67 мл,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90 мг/1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45 мг/0.5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Кальцинейрин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150 мг/мл (300 мг/2мл)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иммуносупрессанттар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1.0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0.75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Стреоидтық емес 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және бұлшықет ішіне енгізу үшін ерітінді дайындауға арналған лиофилизат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(инъекцияға арналған су),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Пропионды қышқылдың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апельсинді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таңқурай дәмі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 бар суспензия 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Базистік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және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стероидтық емес 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жақпамай10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1%, 25 г, 50 г,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 40г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әсері бар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төрттік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300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нервке әсер ететін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Орталыққа әсер ететін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құрамдастырылған бифосфанаттар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мг/5600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мг/2800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мг/2 мл және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гидрокарбондар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Апиындық 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 қышқылының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дозаланған спрей, 10%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1,8мл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 мен периневральді инъекцияға арналған ерітінді,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мг|мл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бар катеджель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басқа да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апиын алкалоидтары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мен антипиретиктер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 мг/5 мл,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сақина ауруларына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5НТ1-рецепторларының селективті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генімен байланысты пептид (CGRP)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және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іке қолдануға арналған тамшылар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мен допа-туындылар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ингибиторы және КОМТ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үнъекцияға арналған ерітінді 25мг/мл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Диазепиннің, тиазепиннің және оксазепиннің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2e1479:g14850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мг, 2.621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мг, 1750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Бензодиазепинге ұқсас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Моноаминдерді кері қармайтын селективті емес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кері қармайтын селективті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ампулада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заттарға психологиялық немесе физиологиялық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 үшін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Алкогольге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Опиоидтік тәуелділікте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айналуын тоқтатуға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айналуды емдеуге арналған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Паразитке қарсы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Амебиазды және басқа протозойлық инфекцияларды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Амебиазға және басқа протозоидтарға қарсы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Трематодқа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 5 мл 10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Тетрагидропиримидиннің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Имидазотиазол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Пиретриндер (оның ішінде синтетикалық қосылыстар)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жоюға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мен жергілікті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тамызатин дәрі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қолдануға арналған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бета-2-адреномиметиктер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 200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тыныс алу ерітіндісі®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Симпатомиметиктердің кортикостероидтармен, антихолинергиялық препараттарды қоспағанда, басқа да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50/250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25/125мкг по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 мкг/ 500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4.5 мкг/160 мкг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4,5 мкг/80 мкг/доза 120 доз+m7660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үш еселелік құрамдастары қоса алғанда, антихолинергиялық препараттармен құрамдас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12мг/340мкг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ингаляциялық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 по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125 мкг/доза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200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 2,5мкг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 13 мкг 15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ингалятормен жиынтықта 13 мкг, 30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арналған бронх демікпесін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Лейкотриенді рецепторлардың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бронх демікпесін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және тұмау аурулары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препараттармен қосындысын қоспағанда, қақырық шығаратын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ерітінді7,5 мг/мл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антигистаминдік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Аминоалкильді эфирлер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этилендиаминдер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өзге антигистаминді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0.5 мг/мл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тотығы, медициналық газ, сығымдалған 800 ppm (к./к.)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медициналық газ 800 ppm (к./к.)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мүшелерінің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тамшыларі 0,25%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 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стероидты емес препараттар (ҚҚСП)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қарсы препараттар мен миотиктер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емдеуде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Карбоангидраза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+ 20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мг/мл+20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(0,05 мг + 5 мг)/мл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Простагландиндердің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3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Мидриатиктер мен циклоплегиктер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ерітінді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препараттармен біріктірілген 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препараттармен біріктірілген 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 (глаукомаға қарсы препараттарды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аллергияға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тұтқыр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инфекцияларға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және 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 мен инфекцияға қарсы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және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мұрынға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Аллергендердің экстракттары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байланыстыратын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 мен гиперфосфатемияны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Цитостатикалық терапияның уыттылығын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диагностикасына арналған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емдік емес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еріткіш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Рентгеноконтрастты йодтан тұратын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нефротропты жоғары осмолярлы радиопакетті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төмен осмолярлық рентгеноконтрастты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Ядролы-магниттік резонансқа арналған 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Парамагнитті контрасттық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3500 мбк/мл көп емес,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