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62cb" w14:textId="d1c6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жиналыстарда болатын журналист (бұқаралық ақпарат құралы өкілі) қызметінің қағидаларын, журналистің айырым белгілерінің нысандарын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 сәуірдегі № 133-НҚ бұйрығы. Қазақстан Республикасының Әділет министрлігінде 2025 жылғы 2 сәуірде № 35917 болып тіркелді</w:t>
      </w:r>
    </w:p>
    <w:p>
      <w:pPr>
        <w:spacing w:after="0"/>
        <w:ind w:left="0"/>
        <w:jc w:val="left"/>
      </w:pPr>
    </w:p>
    <w:p>
      <w:pPr>
        <w:spacing w:after="0"/>
        <w:ind w:left="0"/>
        <w:jc w:val="both"/>
      </w:pPr>
      <w:r>
        <w:rPr>
          <w:rFonts w:ascii="Times New Roman"/>
          <w:b w:val="false"/>
          <w:i w:val="false"/>
          <w:color w:val="000000"/>
          <w:sz w:val="28"/>
        </w:rPr>
        <w:t xml:space="preserve">
      "Масс-медиа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министрлiгi туралы ереженің 15-тармағының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Бейбіт жиналыстарда болатын журналист (бұқаралық ақпарат құралы өкілі) қызметінің қағидалары;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Журналистің айырым белгілерінің нысандары бекітілсін.</w:t>
      </w:r>
    </w:p>
    <w:bookmarkStart w:name="z5" w:id="1"/>
    <w:p>
      <w:pPr>
        <w:spacing w:after="0"/>
        <w:ind w:left="0"/>
        <w:jc w:val="both"/>
      </w:pPr>
      <w:r>
        <w:rPr>
          <w:rFonts w:ascii="Times New Roman"/>
          <w:b w:val="false"/>
          <w:i w:val="false"/>
          <w:color w:val="000000"/>
          <w:sz w:val="28"/>
        </w:rPr>
        <w:t>
      2. Қазақстан Республикасы Мәдениет және ақпарат министрлігінің Бұқаралық ақпарат құралдары саласындағы мемлекеттік саясат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2025 жылғы 1 сәуірдегі</w:t>
            </w:r>
            <w:r>
              <w:br/>
            </w:r>
            <w:r>
              <w:rPr>
                <w:rFonts w:ascii="Times New Roman"/>
                <w:b w:val="false"/>
                <w:i w:val="false"/>
                <w:color w:val="000000"/>
                <w:sz w:val="20"/>
              </w:rPr>
              <w:t>№ 133-НҚ бұйрығына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Бейбіт жиналыстарда болатын журналист (бұқаралық ақпарат құралы өкілі) қызметінің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Бейбіт жиналыстарда болатын журналист (бұқаралық ақпарат құралы өкілі) қызметінің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 Заңының (бұдан әрі – Заң)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Республикасының Мәдениет және ақпарат министрлiгi туралы ереженің 15-тармағының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 және бейбіт жиналыстарда болатын журналист (бұқаралық ақпарат құралы өкілі) (бұдан әрі – журналист) қызметінің тәртібін айқындайды.</w:t>
      </w:r>
    </w:p>
    <w:bookmarkStart w:name="z15" w:id="8"/>
    <w:p>
      <w:pPr>
        <w:spacing w:after="0"/>
        <w:ind w:left="0"/>
        <w:jc w:val="left"/>
      </w:pPr>
      <w:r>
        <w:rPr>
          <w:rFonts w:ascii="Times New Roman"/>
          <w:b/>
          <w:i w:val="false"/>
          <w:color w:val="000000"/>
        </w:rPr>
        <w:t xml:space="preserve"> 2-тарау. Бейбіт жиналыстарда болатын журналист (бұқаралық ақпарат құралы өкілі) қызметінің тәртібі</w:t>
      </w:r>
    </w:p>
    <w:bookmarkEnd w:id="8"/>
    <w:p>
      <w:pPr>
        <w:spacing w:after="0"/>
        <w:ind w:left="0"/>
        <w:jc w:val="left"/>
      </w:pPr>
    </w:p>
    <w:p>
      <w:pPr>
        <w:spacing w:after="0"/>
        <w:ind w:left="0"/>
        <w:jc w:val="both"/>
      </w:pPr>
      <w:r>
        <w:rPr>
          <w:rFonts w:ascii="Times New Roman"/>
          <w:b w:val="false"/>
          <w:i w:val="false"/>
          <w:color w:val="000000"/>
          <w:sz w:val="28"/>
        </w:rPr>
        <w:t xml:space="preserve">
      2. Бейбіт жиналыстарда бұқаралық ақпарат құралы үшін хабарлар мен материалдарды жинау, өңдеу және дайындау бойынша өз қызметін жүзеге асыру кезінде журналистің өзімен бірге журналист куәлігі болады, сондай-ақ ол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айырым белгілерін тағып жүреді.</w:t>
      </w:r>
    </w:p>
    <w:bookmarkStart w:name="z17" w:id="9"/>
    <w:p>
      <w:pPr>
        <w:spacing w:after="0"/>
        <w:ind w:left="0"/>
        <w:jc w:val="both"/>
      </w:pPr>
      <w:r>
        <w:rPr>
          <w:rFonts w:ascii="Times New Roman"/>
          <w:b w:val="false"/>
          <w:i w:val="false"/>
          <w:color w:val="000000"/>
          <w:sz w:val="28"/>
        </w:rPr>
        <w:t>
      3. Журналист өз қызметін жүзеге асыру кезінде:</w:t>
      </w:r>
    </w:p>
    <w:bookmarkEnd w:id="9"/>
    <w:bookmarkStart w:name="z18" w:id="10"/>
    <w:p>
      <w:pPr>
        <w:spacing w:after="0"/>
        <w:ind w:left="0"/>
        <w:jc w:val="both"/>
      </w:pPr>
      <w:r>
        <w:rPr>
          <w:rFonts w:ascii="Times New Roman"/>
          <w:b w:val="false"/>
          <w:i w:val="false"/>
          <w:color w:val="000000"/>
          <w:sz w:val="28"/>
        </w:rPr>
        <w:t>
      1) хабарлар мен материалдарды жинауды, өңдеуді, дайындауды жүзеге асырады, ақпаратты алады және таратады;</w:t>
      </w:r>
    </w:p>
    <w:bookmarkEnd w:id="10"/>
    <w:bookmarkStart w:name="z19" w:id="11"/>
    <w:p>
      <w:pPr>
        <w:spacing w:after="0"/>
        <w:ind w:left="0"/>
        <w:jc w:val="both"/>
      </w:pPr>
      <w:r>
        <w:rPr>
          <w:rFonts w:ascii="Times New Roman"/>
          <w:b w:val="false"/>
          <w:i w:val="false"/>
          <w:color w:val="000000"/>
          <w:sz w:val="28"/>
        </w:rPr>
        <w:t>
      2)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жасамайды;</w:t>
      </w:r>
    </w:p>
    <w:bookmarkEnd w:id="11"/>
    <w:bookmarkStart w:name="z20" w:id="12"/>
    <w:p>
      <w:pPr>
        <w:spacing w:after="0"/>
        <w:ind w:left="0"/>
        <w:jc w:val="both"/>
      </w:pPr>
      <w:r>
        <w:rPr>
          <w:rFonts w:ascii="Times New Roman"/>
          <w:b w:val="false"/>
          <w:i w:val="false"/>
          <w:color w:val="000000"/>
          <w:sz w:val="28"/>
        </w:rPr>
        <w:t>
      3) бейбіт жиналыстарды ұйымдастырушы мен оларға қатысушылардың, сондай-ақ мемлекеттік органдар, ұйымдар қызметкерлерінің заңды әрекеттеріне кедергі келтірмейді;</w:t>
      </w:r>
    </w:p>
    <w:bookmarkEnd w:id="12"/>
    <w:bookmarkStart w:name="z21" w:id="13"/>
    <w:p>
      <w:pPr>
        <w:spacing w:after="0"/>
        <w:ind w:left="0"/>
        <w:jc w:val="both"/>
      </w:pPr>
      <w:r>
        <w:rPr>
          <w:rFonts w:ascii="Times New Roman"/>
          <w:b w:val="false"/>
          <w:i w:val="false"/>
          <w:color w:val="000000"/>
          <w:sz w:val="28"/>
        </w:rPr>
        <w:t>
      4. Журналистің кәсіби қызметін қамтамасыз ету үшін жергілікті атқарушы орган бұқаралық ақпарат құралдарының жергілікті атқарушы органға жіберетін сұрау салуы бойынша журналистерді Жедел баспасөз орталығымен қамтамасыз ету жөнінде шаралар қабылдайды.</w:t>
      </w:r>
    </w:p>
    <w:bookmarkEnd w:id="13"/>
    <w:bookmarkStart w:name="z22" w:id="14"/>
    <w:p>
      <w:pPr>
        <w:spacing w:after="0"/>
        <w:ind w:left="0"/>
        <w:jc w:val="both"/>
      </w:pPr>
      <w:r>
        <w:rPr>
          <w:rFonts w:ascii="Times New Roman"/>
          <w:b w:val="false"/>
          <w:i w:val="false"/>
          <w:color w:val="000000"/>
          <w:sz w:val="28"/>
        </w:rPr>
        <w:t>
      5. Жедел баспасөз орталығы мынадай:</w:t>
      </w:r>
    </w:p>
    <w:bookmarkEnd w:id="14"/>
    <w:bookmarkStart w:name="z23" w:id="15"/>
    <w:p>
      <w:pPr>
        <w:spacing w:after="0"/>
        <w:ind w:left="0"/>
        <w:jc w:val="both"/>
      </w:pPr>
      <w:r>
        <w:rPr>
          <w:rFonts w:ascii="Times New Roman"/>
          <w:b w:val="false"/>
          <w:i w:val="false"/>
          <w:color w:val="000000"/>
          <w:sz w:val="28"/>
        </w:rPr>
        <w:t>
      1) лентамен шектеу;</w:t>
      </w:r>
    </w:p>
    <w:bookmarkEnd w:id="15"/>
    <w:bookmarkStart w:name="z24" w:id="16"/>
    <w:p>
      <w:pPr>
        <w:spacing w:after="0"/>
        <w:ind w:left="0"/>
        <w:jc w:val="both"/>
      </w:pPr>
      <w:r>
        <w:rPr>
          <w:rFonts w:ascii="Times New Roman"/>
          <w:b w:val="false"/>
          <w:i w:val="false"/>
          <w:color w:val="000000"/>
          <w:sz w:val="28"/>
        </w:rPr>
        <w:t>
      2) фото-, бейнетүсірілім жасау және сұхбат алу үшін жеткілікті түрде көрінуді қамтамасыз ету;</w:t>
      </w:r>
    </w:p>
    <w:bookmarkEnd w:id="16"/>
    <w:bookmarkStart w:name="z25" w:id="17"/>
    <w:p>
      <w:pPr>
        <w:spacing w:after="0"/>
        <w:ind w:left="0"/>
        <w:jc w:val="both"/>
      </w:pPr>
      <w:r>
        <w:rPr>
          <w:rFonts w:ascii="Times New Roman"/>
          <w:b w:val="false"/>
          <w:i w:val="false"/>
          <w:color w:val="000000"/>
          <w:sz w:val="28"/>
        </w:rPr>
        <w:t>
      3) электрмен жабдықтауды қамтамасыз ету;</w:t>
      </w:r>
    </w:p>
    <w:bookmarkEnd w:id="17"/>
    <w:bookmarkStart w:name="z26" w:id="18"/>
    <w:p>
      <w:pPr>
        <w:spacing w:after="0"/>
        <w:ind w:left="0"/>
        <w:jc w:val="both"/>
      </w:pPr>
      <w:r>
        <w:rPr>
          <w:rFonts w:ascii="Times New Roman"/>
          <w:b w:val="false"/>
          <w:i w:val="false"/>
          <w:color w:val="000000"/>
          <w:sz w:val="28"/>
        </w:rPr>
        <w:t>
      4) өмірі мен денсаулығына қауіп төнген жағдайда, ішкі істер органдары қызметкерлерінің жедел ден қою арқылы журналистердің қауіпсіздігін қамтамасыз ету шарттарына сәйкес келетін орын (аумақ) болып табылады.</w:t>
      </w:r>
    </w:p>
    <w:bookmarkEnd w:id="18"/>
    <w:bookmarkStart w:name="z27" w:id="19"/>
    <w:p>
      <w:pPr>
        <w:spacing w:after="0"/>
        <w:ind w:left="0"/>
        <w:jc w:val="both"/>
      </w:pPr>
      <w:r>
        <w:rPr>
          <w:rFonts w:ascii="Times New Roman"/>
          <w:b w:val="false"/>
          <w:i w:val="false"/>
          <w:color w:val="000000"/>
          <w:sz w:val="28"/>
        </w:rPr>
        <w:t>
      6. Журналист бейбіт жиналыстарда бұқаралық ақпарат құралдары үшін хабарлар мен материалдарды жинау, өңдеу, дайындау бойынша өз қызметін Жедел баспасөз орталығы орналасқан жерде (аумақта) де, одан тыс жерлерде де жүзеге асырады.</w:t>
      </w:r>
    </w:p>
    <w:bookmarkEnd w:id="19"/>
    <w:bookmarkStart w:name="z28" w:id="20"/>
    <w:p>
      <w:pPr>
        <w:spacing w:after="0"/>
        <w:ind w:left="0"/>
        <w:jc w:val="both"/>
      </w:pPr>
      <w:r>
        <w:rPr>
          <w:rFonts w:ascii="Times New Roman"/>
          <w:b w:val="false"/>
          <w:i w:val="false"/>
          <w:color w:val="000000"/>
          <w:sz w:val="28"/>
        </w:rPr>
        <w:t>
      7. Журналистерді Жедел баспасөз орталығына алып бару, журналистерге бейбіт жиналыстың ұйымдастырушылары мен қатысушыларынан сұхбат, түсініктемелер алуға жәрдемдесу, журналистердің қауіпсіздігін қамтамасыз етуге бағытталған шараларды түсіндіру мақсатында жергілікті атқарушы орган бейбіт жиналысты өткізу уақытында өз өкілінің қатысуын қамтамасыз етеді.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2025 жылғы 1 сәуірдегі</w:t>
            </w:r>
            <w:r>
              <w:br/>
            </w:r>
            <w:r>
              <w:rPr>
                <w:rFonts w:ascii="Times New Roman"/>
                <w:b w:val="false"/>
                <w:i w:val="false"/>
                <w:color w:val="000000"/>
                <w:sz w:val="20"/>
              </w:rPr>
              <w:t>№ 133-НҚ бұйрығына</w:t>
            </w:r>
            <w:r>
              <w:br/>
            </w:r>
            <w:r>
              <w:rPr>
                <w:rFonts w:ascii="Times New Roman"/>
                <w:b w:val="false"/>
                <w:i w:val="false"/>
                <w:color w:val="000000"/>
                <w:sz w:val="20"/>
              </w:rPr>
              <w:t>2-қосымша</w:t>
            </w:r>
          </w:p>
        </w:tc>
      </w:tr>
    </w:tbl>
    <w:bookmarkStart w:name="z30" w:id="21"/>
    <w:p>
      <w:pPr>
        <w:spacing w:after="0"/>
        <w:ind w:left="0"/>
        <w:jc w:val="left"/>
      </w:pPr>
      <w:r>
        <w:rPr>
          <w:rFonts w:ascii="Times New Roman"/>
          <w:b/>
          <w:i w:val="false"/>
          <w:color w:val="000000"/>
        </w:rPr>
        <w:t xml:space="preserve"> Журналистің айырым белгілерінің нысандары</w:t>
      </w:r>
    </w:p>
    <w:bookmarkEnd w:id="21"/>
    <w:bookmarkStart w:name="z31" w:id="22"/>
    <w:p>
      <w:pPr>
        <w:spacing w:after="0"/>
        <w:ind w:left="0"/>
        <w:jc w:val="both"/>
      </w:pPr>
      <w:r>
        <w:rPr>
          <w:rFonts w:ascii="Times New Roman"/>
          <w:b w:val="false"/>
          <w:i w:val="false"/>
          <w:color w:val="000000"/>
          <w:sz w:val="28"/>
        </w:rPr>
        <w:t>
      Кеудеше, жеңдегі таңғыш, жапсырма журналистің айырым белгілерінің нысандары болып табылады. Көрсетілген айырым белгілерін тағып жүру кезінде олардың анық көрінуін қамтамасыз ету қажет.</w:t>
      </w:r>
    </w:p>
    <w:bookmarkEnd w:id="22"/>
    <w:bookmarkStart w:name="z32" w:id="23"/>
    <w:p>
      <w:pPr>
        <w:spacing w:after="0"/>
        <w:ind w:left="0"/>
        <w:jc w:val="both"/>
      </w:pPr>
      <w:r>
        <w:rPr>
          <w:rFonts w:ascii="Times New Roman"/>
          <w:b w:val="false"/>
          <w:i w:val="false"/>
          <w:color w:val="000000"/>
          <w:sz w:val="28"/>
        </w:rPr>
        <w:t>
      1. Кеудешенің сипаттамасы:</w:t>
      </w:r>
    </w:p>
    <w:bookmarkEnd w:id="23"/>
    <w:bookmarkStart w:name="z33" w:id="24"/>
    <w:p>
      <w:pPr>
        <w:spacing w:after="0"/>
        <w:ind w:left="0"/>
        <w:jc w:val="both"/>
      </w:pPr>
      <w:r>
        <w:rPr>
          <w:rFonts w:ascii="Times New Roman"/>
          <w:b w:val="false"/>
          <w:i w:val="false"/>
          <w:color w:val="000000"/>
          <w:sz w:val="28"/>
        </w:rPr>
        <w:t>
      1) түсі – ашық көк;</w:t>
      </w:r>
    </w:p>
    <w:bookmarkEnd w:id="24"/>
    <w:bookmarkStart w:name="z34" w:id="25"/>
    <w:p>
      <w:pPr>
        <w:spacing w:after="0"/>
        <w:ind w:left="0"/>
        <w:jc w:val="both"/>
      </w:pPr>
      <w:r>
        <w:rPr>
          <w:rFonts w:ascii="Times New Roman"/>
          <w:b w:val="false"/>
          <w:i w:val="false"/>
          <w:color w:val="000000"/>
          <w:sz w:val="28"/>
        </w:rPr>
        <w:t>
      2) кеудешенің алдында және арқасында көлденеңнен ені кемінде 20 миллиметр жарық шағылыстыратын екі жолақ тігілген.</w:t>
      </w:r>
    </w:p>
    <w:bookmarkEnd w:id="25"/>
    <w:p>
      <w:pPr>
        <w:spacing w:after="0"/>
        <w:ind w:left="0"/>
        <w:jc w:val="both"/>
      </w:pPr>
      <w:r>
        <w:rPr>
          <w:rFonts w:ascii="Times New Roman"/>
          <w:b w:val="false"/>
          <w:i w:val="false"/>
          <w:color w:val="000000"/>
          <w:sz w:val="28"/>
        </w:rPr>
        <w:t xml:space="preserve">
      Кеудешенің алдында және арқасында жарық шағылыстыратын жолақтардың үстіне "PRESS" деген жазу орналасады. </w:t>
      </w:r>
    </w:p>
    <w:p>
      <w:pPr>
        <w:spacing w:after="0"/>
        <w:ind w:left="0"/>
        <w:jc w:val="both"/>
      </w:pPr>
      <w:r>
        <w:rPr>
          <w:rFonts w:ascii="Times New Roman"/>
          <w:b w:val="false"/>
          <w:i w:val="false"/>
          <w:color w:val="000000"/>
          <w:sz w:val="28"/>
        </w:rPr>
        <w:t>
      Жазудың өлшемі: "PRESS" – әріптің биіктігі алдыңғы бөлігінде кемінде 40 миллиметр, арқасында – кемінде 60 миллиметр, әріптің ені кемінде 50 миллиметр, қаріптің қалыңдығы кемінде 12 миллиметр. Жазу латын әріптерімен жазылады, ақ немесе күміс түсті жарық шағылыстыратын матадан "Arial" қарпімен жасалады.</w:t>
      </w:r>
    </w:p>
    <w:bookmarkStart w:name="z35" w:id="26"/>
    <w:p>
      <w:pPr>
        <w:spacing w:after="0"/>
        <w:ind w:left="0"/>
        <w:jc w:val="both"/>
      </w:pPr>
      <w:r>
        <w:rPr>
          <w:rFonts w:ascii="Times New Roman"/>
          <w:b w:val="false"/>
          <w:i w:val="false"/>
          <w:color w:val="000000"/>
          <w:sz w:val="28"/>
        </w:rPr>
        <w:t>
      Кеудешенің нысаны – 1-сурет.</w:t>
      </w:r>
    </w:p>
    <w:bookmarkEnd w:id="26"/>
    <w:bookmarkStart w:name="z36" w:id="27"/>
    <w:p>
      <w:pPr>
        <w:spacing w:after="0"/>
        <w:ind w:left="0"/>
        <w:jc w:val="both"/>
      </w:pPr>
      <w:r>
        <w:rPr>
          <w:rFonts w:ascii="Times New Roman"/>
          <w:b w:val="false"/>
          <w:i w:val="false"/>
          <w:color w:val="000000"/>
          <w:sz w:val="28"/>
        </w:rPr>
        <w:t>
      1-сурет</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911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2. Жеңдегі таңғыштың сипаттамасы:</w:t>
      </w:r>
    </w:p>
    <w:bookmarkEnd w:id="28"/>
    <w:bookmarkStart w:name="z38" w:id="29"/>
    <w:p>
      <w:pPr>
        <w:spacing w:after="0"/>
        <w:ind w:left="0"/>
        <w:jc w:val="both"/>
      </w:pPr>
      <w:r>
        <w:rPr>
          <w:rFonts w:ascii="Times New Roman"/>
          <w:b w:val="false"/>
          <w:i w:val="false"/>
          <w:color w:val="000000"/>
          <w:sz w:val="28"/>
        </w:rPr>
        <w:t>
      1) түсі – ашық сары;</w:t>
      </w:r>
    </w:p>
    <w:bookmarkEnd w:id="29"/>
    <w:bookmarkStart w:name="z39" w:id="30"/>
    <w:p>
      <w:pPr>
        <w:spacing w:after="0"/>
        <w:ind w:left="0"/>
        <w:jc w:val="both"/>
      </w:pPr>
      <w:r>
        <w:rPr>
          <w:rFonts w:ascii="Times New Roman"/>
          <w:b w:val="false"/>
          <w:i w:val="false"/>
          <w:color w:val="000000"/>
          <w:sz w:val="28"/>
        </w:rPr>
        <w:t>
      2) ортасында "PRESS" деген жазу орналасады.</w:t>
      </w:r>
    </w:p>
    <w:bookmarkEnd w:id="30"/>
    <w:p>
      <w:pPr>
        <w:spacing w:after="0"/>
        <w:ind w:left="0"/>
        <w:jc w:val="both"/>
      </w:pPr>
      <w:r>
        <w:rPr>
          <w:rFonts w:ascii="Times New Roman"/>
          <w:b w:val="false"/>
          <w:i w:val="false"/>
          <w:color w:val="000000"/>
          <w:sz w:val="28"/>
        </w:rPr>
        <w:t>
      Жазудың өлшемі: "PRESS" – әріптің биіктігі кемінде 40 миллиметр, әріптің ені кемінде 30 миллиметр, қаріптің қалыңдығы кемінде 12 миллиметр.</w:t>
      </w:r>
    </w:p>
    <w:p>
      <w:pPr>
        <w:spacing w:after="0"/>
        <w:ind w:left="0"/>
        <w:jc w:val="both"/>
      </w:pPr>
      <w:r>
        <w:rPr>
          <w:rFonts w:ascii="Times New Roman"/>
          <w:b w:val="false"/>
          <w:i w:val="false"/>
          <w:color w:val="000000"/>
          <w:sz w:val="28"/>
        </w:rPr>
        <w:t>
      Жазу латын әріптерімен жазылады, қара түсті "Arial" қарпімен жасалады.</w:t>
      </w:r>
    </w:p>
    <w:bookmarkStart w:name="z40" w:id="31"/>
    <w:p>
      <w:pPr>
        <w:spacing w:after="0"/>
        <w:ind w:left="0"/>
        <w:jc w:val="both"/>
      </w:pPr>
      <w:r>
        <w:rPr>
          <w:rFonts w:ascii="Times New Roman"/>
          <w:b w:val="false"/>
          <w:i w:val="false"/>
          <w:color w:val="000000"/>
          <w:sz w:val="28"/>
        </w:rPr>
        <w:t>
      Жеңдегі таңғыштың нысаны – 2-сурет.</w:t>
      </w:r>
    </w:p>
    <w:bookmarkEnd w:id="31"/>
    <w:bookmarkStart w:name="z41" w:id="32"/>
    <w:p>
      <w:pPr>
        <w:spacing w:after="0"/>
        <w:ind w:left="0"/>
        <w:jc w:val="both"/>
      </w:pPr>
      <w:r>
        <w:rPr>
          <w:rFonts w:ascii="Times New Roman"/>
          <w:b w:val="false"/>
          <w:i w:val="false"/>
          <w:color w:val="000000"/>
          <w:sz w:val="28"/>
        </w:rPr>
        <w:t>
      2-сурет</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638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3. Жапсырманың сипаттамасы: </w:t>
      </w:r>
    </w:p>
    <w:bookmarkEnd w:id="33"/>
    <w:bookmarkStart w:name="z43" w:id="34"/>
    <w:p>
      <w:pPr>
        <w:spacing w:after="0"/>
        <w:ind w:left="0"/>
        <w:jc w:val="both"/>
      </w:pPr>
      <w:r>
        <w:rPr>
          <w:rFonts w:ascii="Times New Roman"/>
          <w:b w:val="false"/>
          <w:i w:val="false"/>
          <w:color w:val="000000"/>
          <w:sz w:val="28"/>
        </w:rPr>
        <w:t>
      1) жапсырма ені кемінде 280 миллиметр, биіктігі кемінде 100 миллиметр тікбұрыш нысанында болады;</w:t>
      </w:r>
    </w:p>
    <w:bookmarkEnd w:id="34"/>
    <w:bookmarkStart w:name="z44" w:id="35"/>
    <w:p>
      <w:pPr>
        <w:spacing w:after="0"/>
        <w:ind w:left="0"/>
        <w:jc w:val="both"/>
      </w:pPr>
      <w:r>
        <w:rPr>
          <w:rFonts w:ascii="Times New Roman"/>
          <w:b w:val="false"/>
          <w:i w:val="false"/>
          <w:color w:val="000000"/>
          <w:sz w:val="28"/>
        </w:rPr>
        <w:t>
      2) реңкінің түсі – көк;</w:t>
      </w:r>
    </w:p>
    <w:bookmarkEnd w:id="35"/>
    <w:bookmarkStart w:name="z45" w:id="36"/>
    <w:p>
      <w:pPr>
        <w:spacing w:after="0"/>
        <w:ind w:left="0"/>
        <w:jc w:val="both"/>
      </w:pPr>
      <w:r>
        <w:rPr>
          <w:rFonts w:ascii="Times New Roman"/>
          <w:b w:val="false"/>
          <w:i w:val="false"/>
          <w:color w:val="000000"/>
          <w:sz w:val="28"/>
        </w:rPr>
        <w:t>
      3) ортасында "PRESS" деген жазу орналасады.</w:t>
      </w:r>
    </w:p>
    <w:bookmarkEnd w:id="36"/>
    <w:p>
      <w:pPr>
        <w:spacing w:after="0"/>
        <w:ind w:left="0"/>
        <w:jc w:val="both"/>
      </w:pPr>
      <w:r>
        <w:rPr>
          <w:rFonts w:ascii="Times New Roman"/>
          <w:b w:val="false"/>
          <w:i w:val="false"/>
          <w:color w:val="000000"/>
          <w:sz w:val="28"/>
        </w:rPr>
        <w:t>
      Жазудың өлшемі: "PRESS" – әріптің биіктігі кемінде 40 миллиметр, әріптің ені кемінде 30 миллиметр, қаріптің қалыңдығы кемінде 12 миллиметр.</w:t>
      </w:r>
    </w:p>
    <w:p>
      <w:pPr>
        <w:spacing w:after="0"/>
        <w:ind w:left="0"/>
        <w:jc w:val="both"/>
      </w:pPr>
      <w:r>
        <w:rPr>
          <w:rFonts w:ascii="Times New Roman"/>
          <w:b w:val="false"/>
          <w:i w:val="false"/>
          <w:color w:val="000000"/>
          <w:sz w:val="28"/>
        </w:rPr>
        <w:t>
      Жазу латын әріптерімен жазылады, күміс түсті жарық шағылыстыратын матадан "Arial" қарпімен жасалады.</w:t>
      </w:r>
    </w:p>
    <w:bookmarkStart w:name="z46" w:id="37"/>
    <w:p>
      <w:pPr>
        <w:spacing w:after="0"/>
        <w:ind w:left="0"/>
        <w:jc w:val="both"/>
      </w:pPr>
      <w:r>
        <w:rPr>
          <w:rFonts w:ascii="Times New Roman"/>
          <w:b w:val="false"/>
          <w:i w:val="false"/>
          <w:color w:val="000000"/>
          <w:sz w:val="28"/>
        </w:rPr>
        <w:t>
      Жапсырманың нысаны – 3-сурет.</w:t>
      </w:r>
    </w:p>
    <w:bookmarkEnd w:id="37"/>
    <w:bookmarkStart w:name="z47" w:id="38"/>
    <w:p>
      <w:pPr>
        <w:spacing w:after="0"/>
        <w:ind w:left="0"/>
        <w:jc w:val="both"/>
      </w:pPr>
      <w:r>
        <w:rPr>
          <w:rFonts w:ascii="Times New Roman"/>
          <w:b w:val="false"/>
          <w:i w:val="false"/>
          <w:color w:val="000000"/>
          <w:sz w:val="28"/>
        </w:rPr>
        <w:t>
      3-сурет</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27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