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7a26" w14:textId="41f7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органдардың интернет-ресурстарын ақпаратпен толықтыру қағидаларын және олардың мазмұнына қойылатын талаптарды бекіту туралы" Қазақстан Республикасы Цифрлық даму, инновациялар және аэроғарыш өнеркәсібі министрінің 2021 жылғы 2 сәуірдегі № 114/НҚ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2025 жылғы 28 наурыздағы № 130/НҚ бұйрығы. Қазақстан Республикасының Әділет министрлігінде 2025 жылғы 31 наурызда № 35884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"Мемлекеттiк органдардың интернет-ресурстарын ақпаратпен толықтыру қағидаларын және олардың мазмұнына қойылатын талаптарды бекіту туралы" Қазақстан Республикасы Цифрлық даму, инновациялар және аэроғарыш өнеркәсібі министрінің 2021 жылғы 2 сәуірдегі № 114/НҚ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22491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Цифрлық шешімдер департаменті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аэроғарыш өнеркәсібі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Коняшкин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және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