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a577" w14:textId="6f9a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14 наурыздағы № 95-НҚ бұйрығы. Қазақстан Республикасының Әділет министрлігінде 2025 жылғы 17 наурызда № 35825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20256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bookmarkStart w:name="z4" w:id="2"/>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 қағидалары;";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"Миссионерлік қызметті жүзеге асыратын адамдарды тіркеуді және қайта тіркеуді жүргізу"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 Мемлекеттік қызметті облыстардың, Астана, Алматы және Шымкент қалаларының жергілікті атқарушы органдары (бұдан әрі - көрсетілетін қызметті беруші) жеке тұлғаларға (бұдан әрі – көрсетілетін қызметті алушы) осы </w:t>
      </w:r>
      <w:r>
        <w:rPr>
          <w:rFonts w:ascii="Times New Roman"/>
          <w:b w:val="false"/>
          <w:i w:val="false"/>
          <w:color w:val="000000"/>
          <w:sz w:val="28"/>
        </w:rPr>
        <w:t>Қағидаларға</w:t>
      </w:r>
      <w:r>
        <w:rPr>
          <w:rFonts w:ascii="Times New Roman"/>
          <w:b w:val="false"/>
          <w:i w:val="false"/>
          <w:color w:val="000000"/>
          <w:sz w:val="28"/>
        </w:rPr>
        <w:t xml:space="preserve"> сәйкес көрсетеді.</w:t>
      </w:r>
    </w:p>
    <w:bookmarkEnd w:id="4"/>
    <w:p>
      <w:pPr>
        <w:spacing w:after="0"/>
        <w:ind w:left="0"/>
        <w:jc w:val="both"/>
      </w:pPr>
      <w:r>
        <w:rPr>
          <w:rFonts w:ascii="Times New Roman"/>
          <w:b w:val="false"/>
          <w:i w:val="false"/>
          <w:color w:val="000000"/>
          <w:sz w:val="28"/>
        </w:rPr>
        <w:t>
      Осы Қағидаларда мынадай ұғымдар пайдаланылады:</w:t>
      </w:r>
    </w:p>
    <w:p>
      <w:pPr>
        <w:spacing w:after="0"/>
        <w:ind w:left="0"/>
        <w:jc w:val="both"/>
      </w:pPr>
      <w:r>
        <w:rPr>
          <w:rFonts w:ascii="Times New Roman"/>
          <w:b w:val="false"/>
          <w:i w:val="false"/>
          <w:color w:val="000000"/>
          <w:sz w:val="28"/>
        </w:rPr>
        <w:t>
      1)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p>
      <w:pPr>
        <w:spacing w:after="0"/>
        <w:ind w:left="0"/>
        <w:jc w:val="both"/>
      </w:pPr>
      <w:r>
        <w:rPr>
          <w:rFonts w:ascii="Times New Roman"/>
          <w:b w:val="false"/>
          <w:i w:val="false"/>
          <w:color w:val="000000"/>
          <w:sz w:val="28"/>
        </w:rPr>
        <w:t>
      2) діни қызмет – діндарлардың діни қажеттіліктерін қанағаттандыруға бағытталған қызмет;</w:t>
      </w:r>
    </w:p>
    <w:p>
      <w:pPr>
        <w:spacing w:after="0"/>
        <w:ind w:left="0"/>
        <w:jc w:val="both"/>
      </w:pPr>
      <w:r>
        <w:rPr>
          <w:rFonts w:ascii="Times New Roman"/>
          <w:b w:val="false"/>
          <w:i w:val="false"/>
          <w:color w:val="000000"/>
          <w:sz w:val="28"/>
        </w:rPr>
        <w:t>
      3)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Start w:name="z8"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1" w:id="7"/>
    <w:p>
      <w:pPr>
        <w:spacing w:after="0"/>
        <w:ind w:left="0"/>
        <w:jc w:val="both"/>
      </w:pPr>
      <w:r>
        <w:rPr>
          <w:rFonts w:ascii="Times New Roman"/>
          <w:b w:val="false"/>
          <w:i w:val="false"/>
          <w:color w:val="000000"/>
          <w:sz w:val="28"/>
        </w:rPr>
        <w:t xml:space="preserve">
      "2. Мемлекеттік қызметті Қазақстан Республикасы Мәдениет және ақпарат министрлігінің Дін істері комитеті (бұдан әрі – көрсетілетін қызметті беруші) заңды тұлғаларға (бұдан әрі – көрсетілетін қызметті алушы) осы </w:t>
      </w:r>
      <w:r>
        <w:rPr>
          <w:rFonts w:ascii="Times New Roman"/>
          <w:b w:val="false"/>
          <w:i w:val="false"/>
          <w:color w:val="000000"/>
          <w:sz w:val="28"/>
        </w:rPr>
        <w:t>Қағидаларға</w:t>
      </w:r>
      <w:r>
        <w:rPr>
          <w:rFonts w:ascii="Times New Roman"/>
          <w:b w:val="false"/>
          <w:i w:val="false"/>
          <w:color w:val="000000"/>
          <w:sz w:val="28"/>
        </w:rPr>
        <w:t xml:space="preserve"> сәйкес көрсетеді.";</w:t>
      </w:r>
    </w:p>
    <w:bookmarkEnd w:id="7"/>
    <w:bookmarkStart w:name="z12"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4-қосымшаның</w:t>
      </w:r>
      <w:r>
        <w:rPr>
          <w:rFonts w:ascii="Times New Roman"/>
          <w:b w:val="false"/>
          <w:i w:val="false"/>
          <w:color w:val="000000"/>
          <w:sz w:val="28"/>
        </w:rPr>
        <w:t xml:space="preserve"> орыс тіліндегі мәтініне өзгерістер енгізіледі, қазақ тіліндегі мәтіні өзгермейді;</w:t>
      </w:r>
    </w:p>
    <w:bookmarkEnd w:id="9"/>
    <w:bookmarkStart w:name="z14"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орыс тіліндегі мәтініне өзгерістер енгізіледі, қазақ тіліндегі мәтіні өзгермейді;</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"Ғибадат үйлерін (ғимараттарын) салу және олардың орналасатын жерін айқындау туралы шешім беру" мемлекеттік қызмет көрсету </w:t>
      </w:r>
      <w:r>
        <w:rPr>
          <w:rFonts w:ascii="Times New Roman"/>
          <w:b w:val="false"/>
          <w:i w:val="false"/>
          <w:color w:val="000000"/>
          <w:sz w:val="28"/>
        </w:rPr>
        <w:t>кағидаларында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9" w:id="14"/>
    <w:p>
      <w:pPr>
        <w:spacing w:after="0"/>
        <w:ind w:left="0"/>
        <w:jc w:val="both"/>
      </w:pPr>
      <w:r>
        <w:rPr>
          <w:rFonts w:ascii="Times New Roman"/>
          <w:b w:val="false"/>
          <w:i w:val="false"/>
          <w:color w:val="000000"/>
          <w:sz w:val="28"/>
        </w:rPr>
        <w:t xml:space="preserve">
      "2. Мемлекеттік қызметті облыстардың, Астана, Алматы және Шымкент қалаларының жергілікті атқарушы органдары (бұдан әрі – көрсетілетін қызметті беруші) жеке және заңды тұлғаларға (бұдан әрі – көрсетілетін қызметті алушы) осы </w:t>
      </w:r>
      <w:r>
        <w:rPr>
          <w:rFonts w:ascii="Times New Roman"/>
          <w:b w:val="false"/>
          <w:i w:val="false"/>
          <w:color w:val="000000"/>
          <w:sz w:val="28"/>
        </w:rPr>
        <w:t>Қағидаларға</w:t>
      </w:r>
      <w:r>
        <w:rPr>
          <w:rFonts w:ascii="Times New Roman"/>
          <w:b w:val="false"/>
          <w:i w:val="false"/>
          <w:color w:val="000000"/>
          <w:sz w:val="28"/>
        </w:rPr>
        <w:t xml:space="preserve"> сәйкес көрсетеді.";</w:t>
      </w:r>
    </w:p>
    <w:bookmarkEnd w:id="14"/>
    <w:bookmarkStart w:name="z20"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"Үйлерді (ғимараттарды) ғибадат үйлері (ғимараттары) етіп қайта бейіндеу (функционалдық мақсатын өзгерту) туралы шешім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3" w:id="17"/>
    <w:p>
      <w:pPr>
        <w:spacing w:after="0"/>
        <w:ind w:left="0"/>
        <w:jc w:val="both"/>
      </w:pPr>
      <w:r>
        <w:rPr>
          <w:rFonts w:ascii="Times New Roman"/>
          <w:b w:val="false"/>
          <w:i w:val="false"/>
          <w:color w:val="000000"/>
          <w:sz w:val="28"/>
        </w:rPr>
        <w:t xml:space="preserve">
      "2. Мемлекеттік қызметті облыстардың, Астана, Алматы және Шымкент қалаларының жергілікті атқарушы органдары (бұдан әрі – көрсетілетін қызметті беруші) жеке және заңды тұлғаларға (бұдан әрі – көрсетілетін қызметті алушы) осы </w:t>
      </w:r>
      <w:r>
        <w:rPr>
          <w:rFonts w:ascii="Times New Roman"/>
          <w:b w:val="false"/>
          <w:i w:val="false"/>
          <w:color w:val="000000"/>
          <w:sz w:val="28"/>
        </w:rPr>
        <w:t>Қағидаларға</w:t>
      </w:r>
      <w:r>
        <w:rPr>
          <w:rFonts w:ascii="Times New Roman"/>
          <w:b w:val="false"/>
          <w:i w:val="false"/>
          <w:color w:val="000000"/>
          <w:sz w:val="28"/>
        </w:rPr>
        <w:t xml:space="preserve"> сәйкес көрсетеді.";</w:t>
      </w:r>
    </w:p>
    <w:bookmarkEnd w:id="17"/>
    <w:bookmarkStart w:name="z24"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2. Қазақстан Республикасы Мәдениет және ақпарат министрлігінің Дін істері комитеті Қазақстан Республикасының заңнамасында белгіленген тәртіппен:</w:t>
      </w:r>
    </w:p>
    <w:bookmarkEnd w:id="19"/>
    <w:bookmarkStart w:name="z26"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7" w:id="21"/>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21"/>
    <w:bookmarkStart w:name="z28" w:id="2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22"/>
    <w:bookmarkStart w:name="z29"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3"/>
    <w:bookmarkStart w:name="z30"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Кочетов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xml:space="preserve">№ 95-НҚ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 xml:space="preserve">асыратын адамдарды тіркеуді </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адамдарды тіркеуді және қайта тіркеуді жүргізу"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"Азаматтарға арналған үкімет" мемлекеттік корпорациясы" коммерциялық емес акционерлік қоғамы, "Электрондық үкіметтің" www.egov.kz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p>
            <w:pPr>
              <w:spacing w:after="20"/>
              <w:ind w:left="20"/>
              <w:jc w:val="both"/>
            </w:pPr>
            <w:r>
              <w:rPr>
                <w:rFonts w:ascii="Times New Roman"/>
                <w:b w:val="false"/>
                <w:i w:val="false"/>
                <w:color w:val="000000"/>
                <w:sz w:val="20"/>
              </w:rPr>
              <w:t>
Миссионер ұсынған материалдар бойынша қорытынды алу үшін дінтану сараптамасын жүргізу кезінде тіркеу мерзімі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Миссионерді тіркеу (қайта тіркеу) туралы куәлік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көрсетілетін қызметті берушінің www.gov.kz интернет-ресурсында;</w:t>
            </w:r>
          </w:p>
          <w:p>
            <w:pPr>
              <w:spacing w:after="20"/>
              <w:ind w:left="20"/>
              <w:jc w:val="both"/>
            </w:pPr>
            <w:r>
              <w:rPr>
                <w:rFonts w:ascii="Times New Roman"/>
                <w:b w:val="false"/>
                <w:i w:val="false"/>
                <w:color w:val="000000"/>
                <w:sz w:val="20"/>
              </w:rPr>
              <w:t>
Мемлекеттік корпорацияның www.gov4c.kz интернет-ресурсында;</w:t>
            </w:r>
          </w:p>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көрсетілетін қызметті берушіге және Мемлекеттік корпорацияға жүгінген кезде (жеке басын куәландыратын құжатты не жеке басын сәйкестендіру үшін цифрлық құжаттар сервисінен электрондық құжатты ұсынған кезде) мыналар:</w:t>
            </w:r>
          </w:p>
          <w:p>
            <w:pPr>
              <w:spacing w:after="20"/>
              <w:ind w:left="20"/>
              <w:jc w:val="both"/>
            </w:pPr>
            <w:r>
              <w:rPr>
                <w:rFonts w:ascii="Times New Roman"/>
                <w:b w:val="false"/>
                <w:i w:val="false"/>
                <w:color w:val="000000"/>
                <w:sz w:val="20"/>
              </w:rPr>
              <w:t>
1) осы Мемлекеттік қызмет көрсету қағидаларына 1-қосымшаға сәйкес нысан бойынша миссионерді тіркеуге (қайта тіркеуге) өтініш;</w:t>
            </w:r>
          </w:p>
          <w:p>
            <w:pPr>
              <w:spacing w:after="20"/>
              <w:ind w:left="20"/>
              <w:jc w:val="both"/>
            </w:pPr>
            <w:r>
              <w:rPr>
                <w:rFonts w:ascii="Times New Roman"/>
                <w:b w:val="false"/>
                <w:i w:val="false"/>
                <w:color w:val="000000"/>
                <w:sz w:val="20"/>
              </w:rPr>
              <w:t>
2) паспорттың көшірмесі (шетелдіктер мен Қазақстан Республикасында азаматтығы жоқ адамдар үшін);</w:t>
            </w:r>
          </w:p>
          <w:p>
            <w:pPr>
              <w:spacing w:after="20"/>
              <w:ind w:left="20"/>
              <w:jc w:val="both"/>
            </w:pPr>
            <w:r>
              <w:rPr>
                <w:rFonts w:ascii="Times New Roman"/>
                <w:b w:val="false"/>
                <w:i w:val="false"/>
                <w:color w:val="000000"/>
                <w:sz w:val="20"/>
              </w:rPr>
              <w:t>
3) діни бірлестік атынан миссионерлік қызметті жүзеге асыру құқығына діни бірлестік берген (берілген күнін көрсете отырып, діни бірлестік басшысының қолымен және мөрімен (болған жағдайда) расталған) құжат;</w:t>
            </w:r>
          </w:p>
          <w:p>
            <w:pPr>
              <w:spacing w:after="20"/>
              <w:ind w:left="20"/>
              <w:jc w:val="both"/>
            </w:pPr>
            <w:r>
              <w:rPr>
                <w:rFonts w:ascii="Times New Roman"/>
                <w:b w:val="false"/>
                <w:i w:val="false"/>
                <w:color w:val="000000"/>
                <w:sz w:val="20"/>
              </w:rPr>
              <w:t>
4) заңды тұлғаны мемлекеттік тіркеу (қайта тіркеу) туралы анықтама және миссионер өкілі болып табылатын дiни бiрлестiк жарғысының көшiрмесi;</w:t>
            </w:r>
          </w:p>
          <w:p>
            <w:pPr>
              <w:spacing w:after="20"/>
              <w:ind w:left="20"/>
              <w:jc w:val="both"/>
            </w:pPr>
            <w:r>
              <w:rPr>
                <w:rFonts w:ascii="Times New Roman"/>
                <w:b w:val="false"/>
                <w:i w:val="false"/>
                <w:color w:val="000000"/>
                <w:sz w:val="20"/>
              </w:rPr>
              <w:t>
5) миссионерлік қызметке арналған діни әдебиет, діни мазмұндағы өзге де ақпараттық материалдар, діни мақсаттағы заттар;</w:t>
            </w:r>
          </w:p>
          <w:p>
            <w:pPr>
              <w:spacing w:after="20"/>
              <w:ind w:left="20"/>
              <w:jc w:val="both"/>
            </w:pPr>
            <w:r>
              <w:rPr>
                <w:rFonts w:ascii="Times New Roman"/>
                <w:b w:val="false"/>
                <w:i w:val="false"/>
                <w:color w:val="000000"/>
                <w:sz w:val="20"/>
              </w:rPr>
              <w:t>
6) дінтану сараптамасының оң қорытындысы (болған жағдайда) туралы хаттың көшірмесі ұсынылады;</w:t>
            </w:r>
          </w:p>
          <w:p>
            <w:pPr>
              <w:spacing w:after="20"/>
              <w:ind w:left="20"/>
              <w:jc w:val="both"/>
            </w:pPr>
            <w:r>
              <w:rPr>
                <w:rFonts w:ascii="Times New Roman"/>
                <w:b w:val="false"/>
                <w:i w:val="false"/>
                <w:color w:val="000000"/>
                <w:sz w:val="20"/>
              </w:rPr>
              <w:t>
7) жеке басын куәландыратын құжаттар туралы, заңды тұлғаны мемлекеттік тіркеу (қайта тіркеу) туралы мәліметтерді көрсетілген қызметті беруші/Мемлекеттік корпорация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Қазақстан Республикасында шетелдіктер мен азаматтығы жоқ адамдар қосымша мынадай құжаттарды ұсынады:</w:t>
            </w:r>
          </w:p>
          <w:p>
            <w:pPr>
              <w:spacing w:after="20"/>
              <w:ind w:left="20"/>
              <w:jc w:val="both"/>
            </w:pPr>
            <w:r>
              <w:rPr>
                <w:rFonts w:ascii="Times New Roman"/>
                <w:b w:val="false"/>
                <w:i w:val="false"/>
                <w:color w:val="000000"/>
                <w:sz w:val="20"/>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p>
          <w:p>
            <w:pPr>
              <w:spacing w:after="20"/>
              <w:ind w:left="20"/>
              <w:jc w:val="both"/>
            </w:pPr>
            <w:r>
              <w:rPr>
                <w:rFonts w:ascii="Times New Roman"/>
                <w:b w:val="false"/>
                <w:i w:val="false"/>
                <w:color w:val="000000"/>
                <w:sz w:val="20"/>
              </w:rPr>
              <w:t>
2) Қазақстан Республикасында тіркелген діни бірлестіктің шақыртуы.</w:t>
            </w:r>
          </w:p>
          <w:p>
            <w:pPr>
              <w:spacing w:after="20"/>
              <w:ind w:left="20"/>
              <w:jc w:val="both"/>
            </w:pPr>
            <w:r>
              <w:rPr>
                <w:rFonts w:ascii="Times New Roman"/>
                <w:b w:val="false"/>
                <w:i w:val="false"/>
                <w:color w:val="000000"/>
                <w:sz w:val="20"/>
              </w:rPr>
              <w:t>
Порталға жүгінген жағдайда:</w:t>
            </w:r>
          </w:p>
          <w:p>
            <w:pPr>
              <w:spacing w:after="20"/>
              <w:ind w:left="20"/>
              <w:jc w:val="both"/>
            </w:pPr>
            <w:r>
              <w:rPr>
                <w:rFonts w:ascii="Times New Roman"/>
                <w:b w:val="false"/>
                <w:i w:val="false"/>
                <w:color w:val="000000"/>
                <w:sz w:val="20"/>
              </w:rPr>
              <w:t>
1) көрсетілетін қызметті алушының ЭЦҚ-мен қол қойылған электрондық құжат нысанындағы өтініші;</w:t>
            </w:r>
          </w:p>
          <w:p>
            <w:pPr>
              <w:spacing w:after="20"/>
              <w:ind w:left="20"/>
              <w:jc w:val="both"/>
            </w:pPr>
            <w:r>
              <w:rPr>
                <w:rFonts w:ascii="Times New Roman"/>
                <w:b w:val="false"/>
                <w:i w:val="false"/>
                <w:color w:val="000000"/>
                <w:sz w:val="20"/>
              </w:rPr>
              <w:t>
2) паспорттың электрондық көшірмесі (шетелдіктер мен Қазақстан Республикасындағы шетелдіктер мен азаматтығы жоқ адамдар үшін);</w:t>
            </w:r>
          </w:p>
          <w:p>
            <w:pPr>
              <w:spacing w:after="20"/>
              <w:ind w:left="20"/>
              <w:jc w:val="both"/>
            </w:pPr>
            <w:r>
              <w:rPr>
                <w:rFonts w:ascii="Times New Roman"/>
                <w:b w:val="false"/>
                <w:i w:val="false"/>
                <w:color w:val="000000"/>
                <w:sz w:val="20"/>
              </w:rPr>
              <w:t>
3) діни бірлестік атынан миссионерлік қызметті жүзеге асыру құқығына діни бірлестік тарапынан берілген құжаттың электрондық көшірмесі (қағаз нұсқасының берілген күнін көрсете отырып, діни бірлестік басшысының қолымен және мөрімен (болған жағдайда) расталған);</w:t>
            </w:r>
          </w:p>
          <w:p>
            <w:pPr>
              <w:spacing w:after="20"/>
              <w:ind w:left="20"/>
              <w:jc w:val="both"/>
            </w:pPr>
            <w:r>
              <w:rPr>
                <w:rFonts w:ascii="Times New Roman"/>
                <w:b w:val="false"/>
                <w:i w:val="false"/>
                <w:color w:val="000000"/>
                <w:sz w:val="20"/>
              </w:rPr>
              <w:t>
4) миссионер өкілі болып табылатын заңды тұлғаны мемлекеттік тіркеу (қайта тіркеу) туралы анықтаманың және діни бірлестік жарғысының (діни бірлестік басшысының қолы қойылған және мөрімен (болған жағдайда) расталған) электрондық көшірмесі;</w:t>
            </w:r>
          </w:p>
          <w:p>
            <w:pPr>
              <w:spacing w:after="20"/>
              <w:ind w:left="20"/>
              <w:jc w:val="both"/>
            </w:pPr>
            <w:r>
              <w:rPr>
                <w:rFonts w:ascii="Times New Roman"/>
                <w:b w:val="false"/>
                <w:i w:val="false"/>
                <w:color w:val="000000"/>
                <w:sz w:val="20"/>
              </w:rPr>
              <w:t>
5) діни әдебиеттің, діни мазмұндағы өзге де ақпараттық материалдардың электрондық көшірмесі, миссионерлік қызметке арналған діни мақсаттағы заттар;</w:t>
            </w:r>
          </w:p>
          <w:p>
            <w:pPr>
              <w:spacing w:after="20"/>
              <w:ind w:left="20"/>
              <w:jc w:val="both"/>
            </w:pPr>
            <w:r>
              <w:rPr>
                <w:rFonts w:ascii="Times New Roman"/>
                <w:b w:val="false"/>
                <w:i w:val="false"/>
                <w:color w:val="000000"/>
                <w:sz w:val="20"/>
              </w:rPr>
              <w:t>
6) дінтану сараптамасының оң қорытындысы туралы хаттың электронды көшірмесі (болған жағдайда);</w:t>
            </w:r>
          </w:p>
          <w:p>
            <w:pPr>
              <w:spacing w:after="20"/>
              <w:ind w:left="20"/>
              <w:jc w:val="both"/>
            </w:pPr>
            <w:r>
              <w:rPr>
                <w:rFonts w:ascii="Times New Roman"/>
                <w:b w:val="false"/>
                <w:i w:val="false"/>
                <w:color w:val="000000"/>
                <w:sz w:val="20"/>
              </w:rPr>
              <w:t>
7)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Республикасында қосымша мынадай құжаттарды ұсынады:</w:t>
            </w:r>
          </w:p>
          <w:p>
            <w:pPr>
              <w:spacing w:after="20"/>
              <w:ind w:left="20"/>
              <w:jc w:val="both"/>
            </w:pPr>
            <w:r>
              <w:rPr>
                <w:rFonts w:ascii="Times New Roman"/>
                <w:b w:val="false"/>
                <w:i w:val="false"/>
                <w:color w:val="000000"/>
                <w:sz w:val="20"/>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құжаттың электронды көшірмесі;</w:t>
            </w:r>
          </w:p>
          <w:p>
            <w:pPr>
              <w:spacing w:after="20"/>
              <w:ind w:left="20"/>
              <w:jc w:val="both"/>
            </w:pPr>
            <w:r>
              <w:rPr>
                <w:rFonts w:ascii="Times New Roman"/>
                <w:b w:val="false"/>
                <w:i w:val="false"/>
                <w:color w:val="000000"/>
                <w:sz w:val="20"/>
              </w:rPr>
              <w:t>
2) Қазақстан Республикасында тіркелген діни бірлестік шақыртуының электрондық көшірмесі.</w:t>
            </w:r>
          </w:p>
          <w:p>
            <w:pPr>
              <w:spacing w:after="20"/>
              <w:ind w:left="20"/>
              <w:jc w:val="both"/>
            </w:pPr>
            <w:r>
              <w:rPr>
                <w:rFonts w:ascii="Times New Roman"/>
                <w:b w:val="false"/>
                <w:i w:val="false"/>
                <w:color w:val="000000"/>
                <w:sz w:val="20"/>
              </w:rPr>
              <w:t>
Шет мемлекеттер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қойған қолының түпнұсқалығы Қазақстан Республикасында нотариалды куәландырылған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мемлекеттік қызметті алушыға қатысты мемлекеттік көрсетілетін қызметті алуды талап ететін қызметке немесе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w:t>
            </w:r>
          </w:p>
          <w:p>
            <w:pPr>
              <w:spacing w:after="20"/>
              <w:ind w:left="20"/>
              <w:jc w:val="both"/>
            </w:pPr>
            <w:r>
              <w:rPr>
                <w:rFonts w:ascii="Times New Roman"/>
                <w:b w:val="false"/>
                <w:i w:val="false"/>
                <w:color w:val="000000"/>
                <w:sz w:val="20"/>
              </w:rPr>
              <w:t>
7) дінтану сараптамасының объектісі Қазақстан Республикасының аумағында пайдалануға және таратуға ұсынылмаған;</w:t>
            </w:r>
          </w:p>
          <w:p>
            <w:pPr>
              <w:spacing w:after="20"/>
              <w:ind w:left="20"/>
              <w:jc w:val="both"/>
            </w:pPr>
            <w:r>
              <w:rPr>
                <w:rFonts w:ascii="Times New Roman"/>
                <w:b w:val="false"/>
                <w:i w:val="false"/>
                <w:color w:val="000000"/>
                <w:sz w:val="20"/>
              </w:rPr>
              <w:t xml:space="preserve">
8)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p>
            <w:pPr>
              <w:spacing w:after="20"/>
              <w:ind w:left="20"/>
              <w:jc w:val="both"/>
            </w:pPr>
            <w:r>
              <w:rPr>
                <w:rFonts w:ascii="Times New Roman"/>
                <w:b w:val="false"/>
                <w:i w:val="false"/>
                <w:color w:val="000000"/>
                <w:sz w:val="20"/>
              </w:rPr>
              <w:t>
Тіршілік әрекеттерін шектейтін организм функцияларының тұрақтылығы өзгеріп, денсаулығы бұзылған көрсетілетін қызметті алушылар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Бірыңғай байланыс-орталығы: 1414, 8-800-080-7777.</w:t>
            </w:r>
          </w:p>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xml:space="preserve">№ 95-НҚ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аумағындағы шетелдiк дiни </w:t>
            </w:r>
            <w:r>
              <w:br/>
            </w:r>
            <w:r>
              <w:rPr>
                <w:rFonts w:ascii="Times New Roman"/>
                <w:b w:val="false"/>
                <w:i w:val="false"/>
                <w:color w:val="000000"/>
                <w:sz w:val="20"/>
              </w:rPr>
              <w:t xml:space="preserve">бiрлестiктердiң қызметiн, </w:t>
            </w:r>
            <w:r>
              <w:br/>
            </w: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шетелдiк дiни орталықтардың </w:t>
            </w:r>
            <w:r>
              <w:br/>
            </w:r>
            <w:r>
              <w:rPr>
                <w:rFonts w:ascii="Times New Roman"/>
                <w:b w:val="false"/>
                <w:i w:val="false"/>
                <w:color w:val="000000"/>
                <w:sz w:val="20"/>
              </w:rPr>
              <w:t xml:space="preserve">дiни бiрлестiктерінің </w:t>
            </w:r>
            <w:r>
              <w:br/>
            </w:r>
            <w:r>
              <w:rPr>
                <w:rFonts w:ascii="Times New Roman"/>
                <w:b w:val="false"/>
                <w:i w:val="false"/>
                <w:color w:val="000000"/>
                <w:sz w:val="20"/>
              </w:rPr>
              <w:t xml:space="preserve">басшыларын тағайындауын </w:t>
            </w:r>
            <w:r>
              <w:br/>
            </w:r>
            <w:r>
              <w:rPr>
                <w:rFonts w:ascii="Times New Roman"/>
                <w:b w:val="false"/>
                <w:i w:val="false"/>
                <w:color w:val="000000"/>
                <w:sz w:val="20"/>
              </w:rPr>
              <w:t xml:space="preserve">келiсу"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мекенжайы </w:t>
            </w:r>
            <w:r>
              <w:br/>
            </w:r>
            <w:r>
              <w:rPr>
                <w:rFonts w:ascii="Times New Roman"/>
                <w:b w:val="false"/>
                <w:i w:val="false"/>
                <w:color w:val="000000"/>
                <w:sz w:val="20"/>
              </w:rPr>
              <w:t>және телефоны)</w:t>
            </w:r>
          </w:p>
        </w:tc>
      </w:tr>
    </w:tbl>
    <w:bookmarkStart w:name="z35" w:id="25"/>
    <w:p>
      <w:pPr>
        <w:spacing w:after="0"/>
        <w:ind w:left="0"/>
        <w:jc w:val="left"/>
      </w:pPr>
      <w:r>
        <w:rPr>
          <w:rFonts w:ascii="Times New Roman"/>
          <w:b/>
          <w:i w:val="false"/>
          <w:color w:val="000000"/>
        </w:rPr>
        <w:t xml:space="preserve"> Қазақстан Республикасының аумағында шетелдік діни бірлестіктің қызметіне келісім-хат беруге өтініш</w:t>
      </w:r>
    </w:p>
    <w:bookmarkEnd w:id="25"/>
    <w:p>
      <w:pPr>
        <w:spacing w:after="0"/>
        <w:ind w:left="0"/>
        <w:jc w:val="both"/>
      </w:pPr>
      <w:r>
        <w:rPr>
          <w:rFonts w:ascii="Times New Roman"/>
          <w:b w:val="false"/>
          <w:i w:val="false"/>
          <w:color w:val="000000"/>
          <w:sz w:val="28"/>
        </w:rPr>
        <w:t xml:space="preserve">
      Мен, ____________________________________________________________ </w:t>
      </w:r>
    </w:p>
    <w:p>
      <w:pPr>
        <w:spacing w:after="0"/>
        <w:ind w:left="0"/>
        <w:jc w:val="both"/>
      </w:pPr>
      <w:r>
        <w:rPr>
          <w:rFonts w:ascii="Times New Roman"/>
          <w:b w:val="false"/>
          <w:i w:val="false"/>
          <w:color w:val="000000"/>
          <w:sz w:val="28"/>
        </w:rPr>
        <w:t>
      (шетелдік дiни бiрлестiк басшысының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(паспорт немесе жеке басын куәландыратын өзге құжат (берілген күні, нөмер, </w:t>
      </w:r>
    </w:p>
    <w:p>
      <w:pPr>
        <w:spacing w:after="0"/>
        <w:ind w:left="0"/>
        <w:jc w:val="both"/>
      </w:pPr>
      <w:r>
        <w:rPr>
          <w:rFonts w:ascii="Times New Roman"/>
          <w:b w:val="false"/>
          <w:i w:val="false"/>
          <w:color w:val="000000"/>
          <w:sz w:val="28"/>
        </w:rPr>
        <w:t xml:space="preserve">
      құжатты берген орган) _________________________________________________, </w:t>
      </w:r>
    </w:p>
    <w:p>
      <w:pPr>
        <w:spacing w:after="0"/>
        <w:ind w:left="0"/>
        <w:jc w:val="both"/>
      </w:pPr>
      <w:r>
        <w:rPr>
          <w:rFonts w:ascii="Times New Roman"/>
          <w:b w:val="false"/>
          <w:i w:val="false"/>
          <w:color w:val="000000"/>
          <w:sz w:val="28"/>
        </w:rPr>
        <w:t>
                              (шетелдік дiни бiрлестiктiң ұстанатын діні)</w:t>
      </w:r>
    </w:p>
    <w:p>
      <w:pPr>
        <w:spacing w:after="0"/>
        <w:ind w:left="0"/>
        <w:jc w:val="both"/>
      </w:pPr>
      <w:r>
        <w:rPr>
          <w:rFonts w:ascii="Times New Roman"/>
          <w:b w:val="false"/>
          <w:i w:val="false"/>
          <w:color w:val="000000"/>
          <w:sz w:val="28"/>
        </w:rPr>
        <w:t xml:space="preserve">
      Қазақстан Республикасы аумағындағы ____________________________________ </w:t>
      </w:r>
    </w:p>
    <w:p>
      <w:pPr>
        <w:spacing w:after="0"/>
        <w:ind w:left="0"/>
        <w:jc w:val="both"/>
      </w:pPr>
      <w:r>
        <w:rPr>
          <w:rFonts w:ascii="Times New Roman"/>
          <w:b w:val="false"/>
          <w:i w:val="false"/>
          <w:color w:val="000000"/>
          <w:sz w:val="28"/>
        </w:rPr>
        <w:t xml:space="preserve">
      ___________________________________________ қызметіне келісуді сұраймын. </w:t>
      </w:r>
    </w:p>
    <w:p>
      <w:pPr>
        <w:spacing w:after="0"/>
        <w:ind w:left="0"/>
        <w:jc w:val="both"/>
      </w:pPr>
      <w:r>
        <w:rPr>
          <w:rFonts w:ascii="Times New Roman"/>
          <w:b w:val="false"/>
          <w:i w:val="false"/>
          <w:color w:val="000000"/>
          <w:sz w:val="28"/>
        </w:rPr>
        <w:t>
                  (шетелдік дiни бiрлестiктін толық атауы)</w:t>
      </w:r>
    </w:p>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және заңмен қорғалатын құпияны құрайтын ақпараттық жүйелердегі ақпаратты пайдалануға келісім беремін.</w:t>
      </w:r>
    </w:p>
    <w:p>
      <w:pPr>
        <w:spacing w:after="0"/>
        <w:ind w:left="0"/>
        <w:jc w:val="both"/>
      </w:pPr>
      <w:r>
        <w:rPr>
          <w:rFonts w:ascii="Times New Roman"/>
          <w:b w:val="false"/>
          <w:i w:val="false"/>
          <w:color w:val="000000"/>
          <w:sz w:val="28"/>
        </w:rPr>
        <w:t>
      Қолы______________ Өтініш берген күні _____________________</w:t>
      </w:r>
    </w:p>
    <w:p>
      <w:pPr>
        <w:spacing w:after="0"/>
        <w:ind w:left="0"/>
        <w:jc w:val="both"/>
      </w:pPr>
      <w:r>
        <w:rPr>
          <w:rFonts w:ascii="Times New Roman"/>
          <w:b w:val="false"/>
          <w:i w:val="false"/>
          <w:color w:val="000000"/>
          <w:sz w:val="28"/>
        </w:rPr>
        <w:t>
      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xml:space="preserve">№ 95-НҚ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аумағындағы шетелдiк дiни </w:t>
            </w:r>
            <w:r>
              <w:br/>
            </w:r>
            <w:r>
              <w:rPr>
                <w:rFonts w:ascii="Times New Roman"/>
                <w:b w:val="false"/>
                <w:i w:val="false"/>
                <w:color w:val="000000"/>
                <w:sz w:val="20"/>
              </w:rPr>
              <w:t xml:space="preserve">бiрлестiктердiң қызметiн, </w:t>
            </w:r>
            <w:r>
              <w:br/>
            </w: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шетелдiк дiни орталықтардың </w:t>
            </w:r>
            <w:r>
              <w:br/>
            </w:r>
            <w:r>
              <w:rPr>
                <w:rFonts w:ascii="Times New Roman"/>
                <w:b w:val="false"/>
                <w:i w:val="false"/>
                <w:color w:val="000000"/>
                <w:sz w:val="20"/>
              </w:rPr>
              <w:t xml:space="preserve">дiни бiрлестiктерінің </w:t>
            </w:r>
            <w:r>
              <w:br/>
            </w:r>
            <w:r>
              <w:rPr>
                <w:rFonts w:ascii="Times New Roman"/>
                <w:b w:val="false"/>
                <w:i w:val="false"/>
                <w:color w:val="000000"/>
                <w:sz w:val="20"/>
              </w:rPr>
              <w:t xml:space="preserve">басшыларын тағайындауын </w:t>
            </w:r>
            <w:r>
              <w:br/>
            </w:r>
            <w:r>
              <w:rPr>
                <w:rFonts w:ascii="Times New Roman"/>
                <w:b w:val="false"/>
                <w:i w:val="false"/>
                <w:color w:val="000000"/>
                <w:sz w:val="20"/>
              </w:rPr>
              <w:t xml:space="preserve">келiсу"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мекенжайы </w:t>
            </w:r>
            <w:r>
              <w:br/>
            </w:r>
            <w:r>
              <w:rPr>
                <w:rFonts w:ascii="Times New Roman"/>
                <w:b w:val="false"/>
                <w:i w:val="false"/>
                <w:color w:val="000000"/>
                <w:sz w:val="20"/>
              </w:rPr>
              <w:t>және телефоны)</w:t>
            </w:r>
          </w:p>
        </w:tc>
      </w:tr>
    </w:tbl>
    <w:bookmarkStart w:name="z38" w:id="26"/>
    <w:p>
      <w:pPr>
        <w:spacing w:after="0"/>
        <w:ind w:left="0"/>
        <w:jc w:val="left"/>
      </w:pPr>
      <w:r>
        <w:rPr>
          <w:rFonts w:ascii="Times New Roman"/>
          <w:b/>
          <w:i w:val="false"/>
          <w:color w:val="000000"/>
        </w:rPr>
        <w:t xml:space="preserve"> Шетелдік діни орталықтың Қазақстан Республикасындағы діни бірлестік басшысын тағайындауын келісу хатын беруге арналған қолдаухаты</w:t>
      </w:r>
    </w:p>
    <w:bookmarkEnd w:id="26"/>
    <w:p>
      <w:pPr>
        <w:spacing w:after="0"/>
        <w:ind w:left="0"/>
        <w:jc w:val="both"/>
      </w:pPr>
      <w:r>
        <w:rPr>
          <w:rFonts w:ascii="Times New Roman"/>
          <w:b w:val="false"/>
          <w:i w:val="false"/>
          <w:color w:val="000000"/>
          <w:sz w:val="28"/>
        </w:rPr>
        <w:t xml:space="preserve">
      Осы арқылы 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Республикасындағы діни бірлестік басшысының тегі, аты,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xml:space="preserve">
      ____________________________________ тағайындауды келісуді сұраймын </w:t>
      </w:r>
    </w:p>
    <w:p>
      <w:pPr>
        <w:spacing w:after="0"/>
        <w:ind w:left="0"/>
        <w:jc w:val="both"/>
      </w:pPr>
      <w:r>
        <w:rPr>
          <w:rFonts w:ascii="Times New Roman"/>
          <w:b w:val="false"/>
          <w:i w:val="false"/>
          <w:color w:val="000000"/>
          <w:sz w:val="28"/>
        </w:rPr>
        <w:t>
      (Қазақстан Республикасындағы діни бірлестіктің толық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(үміткердің шетелдік діни орталықтағы бұрынғы қызметі туралы ақпаратты көрсету)</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(шетелдік діни орталықтың орналасқан жері туралы ақпарат)</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құрылтайшы - шетелдік діни орталықтың шет мемлекеттің заңнамасына сәйкес </w:t>
      </w:r>
    </w:p>
    <w:p>
      <w:pPr>
        <w:spacing w:after="0"/>
        <w:ind w:left="0"/>
        <w:jc w:val="both"/>
      </w:pPr>
      <w:r>
        <w:rPr>
          <w:rFonts w:ascii="Times New Roman"/>
          <w:b w:val="false"/>
          <w:i w:val="false"/>
          <w:color w:val="000000"/>
          <w:sz w:val="28"/>
        </w:rPr>
        <w:t xml:space="preserve">
      заңды тұлға екендігін куәландыратын құжаттың деректері (тіркеу нөмірі, күні, </w:t>
      </w:r>
    </w:p>
    <w:p>
      <w:pPr>
        <w:spacing w:after="0"/>
        <w:ind w:left="0"/>
        <w:jc w:val="both"/>
      </w:pPr>
      <w:r>
        <w:rPr>
          <w:rFonts w:ascii="Times New Roman"/>
          <w:b w:val="false"/>
          <w:i w:val="false"/>
          <w:color w:val="000000"/>
          <w:sz w:val="28"/>
        </w:rPr>
        <w:t>
      берген орган, берілген мерзім, жарамдылық мерзімі) 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(шетелдік діни бірлестіктің діни бірлестігі және оның орналасқан жері)</w:t>
      </w:r>
    </w:p>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және заңмен қорғалатын құпияны</w:t>
      </w:r>
    </w:p>
    <w:p>
      <w:pPr>
        <w:spacing w:after="0"/>
        <w:ind w:left="0"/>
        <w:jc w:val="both"/>
      </w:pPr>
      <w:r>
        <w:rPr>
          <w:rFonts w:ascii="Times New Roman"/>
          <w:b w:val="false"/>
          <w:i w:val="false"/>
          <w:color w:val="000000"/>
          <w:sz w:val="28"/>
        </w:rPr>
        <w:t>
      құрайтын ақпараттық жүйелердегі ақпаратты пайдалануға келісім беремін.</w:t>
      </w:r>
    </w:p>
    <w:p>
      <w:pPr>
        <w:spacing w:after="0"/>
        <w:ind w:left="0"/>
        <w:jc w:val="both"/>
      </w:pPr>
      <w:r>
        <w:rPr>
          <w:rFonts w:ascii="Times New Roman"/>
          <w:b w:val="false"/>
          <w:i w:val="false"/>
          <w:color w:val="000000"/>
          <w:sz w:val="28"/>
        </w:rPr>
        <w:t>
      Көрсетілетін қызметті алушының қолы______________</w:t>
      </w:r>
    </w:p>
    <w:p>
      <w:pPr>
        <w:spacing w:after="0"/>
        <w:ind w:left="0"/>
        <w:jc w:val="both"/>
      </w:pPr>
      <w:r>
        <w:rPr>
          <w:rFonts w:ascii="Times New Roman"/>
          <w:b w:val="false"/>
          <w:i w:val="false"/>
          <w:color w:val="000000"/>
          <w:sz w:val="28"/>
        </w:rPr>
        <w:t>
      Қолдаухат берген күні_____________________</w:t>
      </w:r>
    </w:p>
    <w:p>
      <w:pPr>
        <w:spacing w:after="0"/>
        <w:ind w:left="0"/>
        <w:jc w:val="both"/>
      </w:pPr>
      <w:r>
        <w:rPr>
          <w:rFonts w:ascii="Times New Roman"/>
          <w:b w:val="false"/>
          <w:i w:val="false"/>
          <w:color w:val="000000"/>
          <w:sz w:val="28"/>
        </w:rPr>
        <w:t>
      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xml:space="preserve">№ 95-НҚ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аумағындағы шетелдiк дiни </w:t>
            </w:r>
            <w:r>
              <w:br/>
            </w:r>
            <w:r>
              <w:rPr>
                <w:rFonts w:ascii="Times New Roman"/>
                <w:b w:val="false"/>
                <w:i w:val="false"/>
                <w:color w:val="000000"/>
                <w:sz w:val="20"/>
              </w:rPr>
              <w:t xml:space="preserve">бiрлестiктердiң қызметiн, </w:t>
            </w:r>
            <w:r>
              <w:br/>
            </w: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шетелдiк дiни орталықтардың </w:t>
            </w:r>
            <w:r>
              <w:br/>
            </w:r>
            <w:r>
              <w:rPr>
                <w:rFonts w:ascii="Times New Roman"/>
                <w:b w:val="false"/>
                <w:i w:val="false"/>
                <w:color w:val="000000"/>
                <w:sz w:val="20"/>
              </w:rPr>
              <w:t xml:space="preserve">дiни бiрлестiктерінің </w:t>
            </w:r>
            <w:r>
              <w:br/>
            </w:r>
            <w:r>
              <w:rPr>
                <w:rFonts w:ascii="Times New Roman"/>
                <w:b w:val="false"/>
                <w:i w:val="false"/>
                <w:color w:val="000000"/>
                <w:sz w:val="20"/>
              </w:rPr>
              <w:t xml:space="preserve">басшыларын тағайындауын </w:t>
            </w:r>
            <w:r>
              <w:br/>
            </w:r>
            <w:r>
              <w:rPr>
                <w:rFonts w:ascii="Times New Roman"/>
                <w:b w:val="false"/>
                <w:i w:val="false"/>
                <w:color w:val="000000"/>
                <w:sz w:val="20"/>
              </w:rPr>
              <w:t xml:space="preserve">келiсу"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 "Азаматтарға арналған үкімет" мемлекеттік корпорациясы.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келісу-хат немесе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сағат 13.00-ден 14.30-ға дейінгі түскі үзіліспен, белгіленген жұмыс кестесіне сәйкес дүйсенбі-жұма аралығында сағат 9.00-ден 18.30-ға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қызмет берушінің www.gov.kz интернет-ресурсында;</w:t>
            </w:r>
          </w:p>
          <w:p>
            <w:pPr>
              <w:spacing w:after="20"/>
              <w:ind w:left="20"/>
              <w:jc w:val="both"/>
            </w:pPr>
            <w:r>
              <w:rPr>
                <w:rFonts w:ascii="Times New Roman"/>
                <w:b w:val="false"/>
                <w:i w:val="false"/>
                <w:color w:val="000000"/>
                <w:sz w:val="20"/>
              </w:rPr>
              <w:t>
Мемлекеттік корпорацияның www.gov4c.kz интернет 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көрсетілетін қызметті берушіге не Мемлекеттік корпорация арқылы жүгінген кезде (жеке басын сәйкестендіру үшін жеке басын куәландыратын құжатты көрсеткен кезде) не цифрлық құжаттар сервисінен электрондық құжат Қазақстан Республикасы аумағындағы шетелдік діни бірлестіктің қызметін келісу үшін қажетті құжаттардың тізбесі:</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шетелдік дiни бiрлестiктiң орналасқан жерін растайтын құжат;</w:t>
            </w:r>
          </w:p>
          <w:p>
            <w:pPr>
              <w:spacing w:after="20"/>
              <w:ind w:left="20"/>
              <w:jc w:val="both"/>
            </w:pPr>
            <w:r>
              <w:rPr>
                <w:rFonts w:ascii="Times New Roman"/>
                <w:b w:val="false"/>
                <w:i w:val="false"/>
                <w:color w:val="000000"/>
                <w:sz w:val="20"/>
              </w:rPr>
              <w:t xml:space="preserve">
 3) құрылтайшы − шетелдік діни бірлестік шет мемлекеттің заңнамасы бойынша заңды тұлға болып табылатынын куәландыратын заңдастырылған немесе апостиль қойылған, мемлекеттік және орыс тіліндегі аудармасының дұрыстығы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куәландырылған құжат;</w:t>
            </w:r>
          </w:p>
          <w:p>
            <w:pPr>
              <w:spacing w:after="20"/>
              <w:ind w:left="20"/>
              <w:jc w:val="both"/>
            </w:pPr>
            <w:r>
              <w:rPr>
                <w:rFonts w:ascii="Times New Roman"/>
                <w:b w:val="false"/>
                <w:i w:val="false"/>
                <w:color w:val="000000"/>
                <w:sz w:val="20"/>
              </w:rPr>
              <w:t>
4) осы Қағидаларға 5-қосымшаға сәйкес нысан бойынша діни бірлестікті құруға бастамашы азаматтартізімі;</w:t>
            </w:r>
          </w:p>
          <w:p>
            <w:pPr>
              <w:spacing w:after="20"/>
              <w:ind w:left="20"/>
              <w:jc w:val="both"/>
            </w:pPr>
            <w:r>
              <w:rPr>
                <w:rFonts w:ascii="Times New Roman"/>
                <w:b w:val="false"/>
                <w:i w:val="false"/>
                <w:color w:val="000000"/>
                <w:sz w:val="20"/>
              </w:rPr>
              <w:t>
5) шетелдік діни бірлестіктің діни ілімнің, пайда болу тарихын және негіздерін ашатын және өзіне тиісті діни қызмет туралы мәліметтерді қамтитын діни баспа материалдары;</w:t>
            </w:r>
          </w:p>
          <w:p>
            <w:pPr>
              <w:spacing w:after="20"/>
              <w:ind w:left="20"/>
              <w:jc w:val="both"/>
            </w:pPr>
            <w:r>
              <w:rPr>
                <w:rFonts w:ascii="Times New Roman"/>
                <w:b w:val="false"/>
                <w:i w:val="false"/>
                <w:color w:val="000000"/>
                <w:sz w:val="20"/>
              </w:rPr>
              <w:t>
6) заңды тұлға органы бекіткен шетелдік діни бірлестік жарғысының (ережесінің) қазақ және орыс тілдеріндегі нотариалды куәландырылған аудармасы бар көшірмесі.</w:t>
            </w:r>
          </w:p>
          <w:p>
            <w:pPr>
              <w:spacing w:after="20"/>
              <w:ind w:left="20"/>
              <w:jc w:val="both"/>
            </w:pPr>
            <w:r>
              <w:rPr>
                <w:rFonts w:ascii="Times New Roman"/>
                <w:b w:val="false"/>
                <w:i w:val="false"/>
                <w:color w:val="000000"/>
                <w:sz w:val="20"/>
              </w:rPr>
              <w:t>
Көрсетілетін қызметті алушы (немесе сенімхат бойынша оның өкілі) көрсетілетін қызметті берушіге немесе Мемлекеттік корпорация арқылы жүгінген кезде (жеке басын сәйкестендіру үшін жеке басын куәландыратын құжатты көрсеткен кезде) шетелдік діни орталықтардың Қазақстан Республикасындағы діни бірлестіктер басшыларын тағайындауына келісу үшін қажетті құжаттардың тізбесі немесе цифрлық құжаттар сервисінен электрондық құжаттар тізбесі:</w:t>
            </w:r>
          </w:p>
          <w:p>
            <w:pPr>
              <w:spacing w:after="20"/>
              <w:ind w:left="20"/>
              <w:jc w:val="both"/>
            </w:pPr>
            <w:r>
              <w:rPr>
                <w:rFonts w:ascii="Times New Roman"/>
                <w:b w:val="false"/>
                <w:i w:val="false"/>
                <w:color w:val="000000"/>
                <w:sz w:val="20"/>
              </w:rPr>
              <w:t>
1) осы Қағидаларға 2-қосымшаға сәйкес нысан бойынша өтінішхаты;</w:t>
            </w:r>
          </w:p>
          <w:p>
            <w:pPr>
              <w:spacing w:after="20"/>
              <w:ind w:left="20"/>
              <w:jc w:val="both"/>
            </w:pPr>
            <w:r>
              <w:rPr>
                <w:rFonts w:ascii="Times New Roman"/>
                <w:b w:val="false"/>
                <w:i w:val="false"/>
                <w:color w:val="000000"/>
                <w:sz w:val="20"/>
              </w:rPr>
              <w:t>
2) кандидатты Қазақстан Республикасының аумағында жұмыс істейтін діни бірлестіктің басшысы етіп тағайындау туралы шешімді;</w:t>
            </w:r>
          </w:p>
          <w:p>
            <w:pPr>
              <w:spacing w:after="20"/>
              <w:ind w:left="20"/>
              <w:jc w:val="both"/>
            </w:pPr>
            <w:r>
              <w:rPr>
                <w:rFonts w:ascii="Times New Roman"/>
                <w:b w:val="false"/>
                <w:i w:val="false"/>
                <w:color w:val="000000"/>
                <w:sz w:val="20"/>
              </w:rPr>
              <w:t>
3) діни бірлестіктің басшысы лауазымына кандидаттың паспортының немесе жеке куәлігінің көшірмесі.</w:t>
            </w:r>
          </w:p>
          <w:p>
            <w:pPr>
              <w:spacing w:after="20"/>
              <w:ind w:left="20"/>
              <w:jc w:val="both"/>
            </w:pPr>
            <w:r>
              <w:rPr>
                <w:rFonts w:ascii="Times New Roman"/>
                <w:b w:val="false"/>
                <w:i w:val="false"/>
                <w:color w:val="000000"/>
                <w:sz w:val="20"/>
              </w:rPr>
              <w:t>
Шет тілінде құжаттар ұсынылған жағдайда, олардың мемлекеттік және орыс тілдеріне нотариалды куәландырылған аудармасы Қазақстан Республикасында нотариалды куәландырылған аударманы жасаған аудармашының қойылған қолының түпнұсқалығымен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шетелдік діни бірлестіктің қызметін келісуден бас тартқан кезде көрсетілетін қызметті беруші көрсетілетін қызметті алушыға бас тартудың мынадай себептерін көрсете отырып, жауап жібереді:</w:t>
            </w:r>
          </w:p>
          <w:p>
            <w:pPr>
              <w:spacing w:after="20"/>
              <w:ind w:left="20"/>
              <w:jc w:val="both"/>
            </w:pPr>
            <w:r>
              <w:rPr>
                <w:rFonts w:ascii="Times New Roman"/>
                <w:b w:val="false"/>
                <w:i w:val="false"/>
                <w:color w:val="000000"/>
                <w:sz w:val="20"/>
              </w:rPr>
              <w:t>
1) егер діни бірлестіктердің қызметі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2) егер діни бірлестіктердің қызметі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3) егер діни бірлестіктердің қызметі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бұзылуымен), туыстық қарым-қатынастарды тоқтатуға, адамгершілікке нұқсан келтіруге, адамның және азаматтың құқықтары мен бостандықтарын бұзуға, азаматтардың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4) егер діни бірлестіктердің қызметі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10) мемлекеттік қызметті алушыға қатысты қызметтің немесе белгілі бір мемлекеттік қызметті алуды талап ететін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айырылса;</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Шетелдiк дiни орталықтардың Қазақстан Республикасындағы дiни бiрлестiктерінің басшыларын тағайындауын келісуден бас тартқан кезде көрсетілетін қызметті беруші көрсетілетін қызметті алушыға:</w:t>
            </w:r>
          </w:p>
          <w:p>
            <w:pPr>
              <w:spacing w:after="20"/>
              <w:ind w:left="20"/>
              <w:jc w:val="both"/>
            </w:pPr>
            <w:r>
              <w:rPr>
                <w:rFonts w:ascii="Times New Roman"/>
                <w:b w:val="false"/>
                <w:i w:val="false"/>
                <w:color w:val="000000"/>
                <w:sz w:val="20"/>
              </w:rPr>
              <w:t>
1) егер Қазақстан Республикасындағы діни бірлестік басшысының қызметі конституциялық құрылысқа, қоғамдық тәртіпке, адамның құқықтары мен бостандықтарына, халықтың денсаулығы мен адамгершілігіне қатер төндiретiн болса;</w:t>
            </w:r>
          </w:p>
          <w:p>
            <w:pPr>
              <w:spacing w:after="20"/>
              <w:ind w:left="20"/>
              <w:jc w:val="both"/>
            </w:pPr>
            <w:r>
              <w:rPr>
                <w:rFonts w:ascii="Times New Roman"/>
                <w:b w:val="false"/>
                <w:i w:val="false"/>
                <w:color w:val="000000"/>
                <w:sz w:val="20"/>
              </w:rPr>
              <w:t>
2)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5) көрсетілетін қызметті алушыға қатысты қызметке немесе мемлекеттік көрсетілетін қызметті алуды талап ететін қызметтің жекелеген түрлері тыйым салу туралы заңды күшіне енген сот шешімі (үкімі) болса;</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Мемлекеттік корпорацияның жұмыскері Бірыңғай байланыс орталығы арқылы жүгіну арқылы тұрғылықты жеріне барып жүргізеді.</w:t>
            </w:r>
          </w:p>
          <w:p>
            <w:pPr>
              <w:spacing w:after="20"/>
              <w:ind w:left="20"/>
              <w:jc w:val="both"/>
            </w:pPr>
            <w:r>
              <w:rPr>
                <w:rFonts w:ascii="Times New Roman"/>
                <w:b w:val="false"/>
                <w:i w:val="false"/>
                <w:color w:val="000000"/>
                <w:sz w:val="20"/>
              </w:rPr>
              <w:t>
Қашықтықтан қол жеткізу режимінде мемлекеттік қызмет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Бірыңғай байланыс орталығы: 1414, 8-800-080-7777.</w:t>
            </w:r>
          </w:p>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xml:space="preserve">№ 95-НҚ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аумағындағы шетелдiк дiни </w:t>
            </w:r>
            <w:r>
              <w:br/>
            </w:r>
            <w:r>
              <w:rPr>
                <w:rFonts w:ascii="Times New Roman"/>
                <w:b w:val="false"/>
                <w:i w:val="false"/>
                <w:color w:val="000000"/>
                <w:sz w:val="20"/>
              </w:rPr>
              <w:t xml:space="preserve">бiрлестiктердiң қызметiн, </w:t>
            </w:r>
            <w:r>
              <w:br/>
            </w: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шетелдiк дiни орталықтардың </w:t>
            </w:r>
            <w:r>
              <w:br/>
            </w:r>
            <w:r>
              <w:rPr>
                <w:rFonts w:ascii="Times New Roman"/>
                <w:b w:val="false"/>
                <w:i w:val="false"/>
                <w:color w:val="000000"/>
                <w:sz w:val="20"/>
              </w:rPr>
              <w:t xml:space="preserve">дiни бiрлестiктер басшыларын </w:t>
            </w:r>
            <w:r>
              <w:br/>
            </w:r>
            <w:r>
              <w:rPr>
                <w:rFonts w:ascii="Times New Roman"/>
                <w:b w:val="false"/>
                <w:i w:val="false"/>
                <w:color w:val="000000"/>
                <w:sz w:val="20"/>
              </w:rPr>
              <w:t xml:space="preserve">тағайындауын келiсу"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43" w:id="27"/>
    <w:p>
      <w:pPr>
        <w:spacing w:after="0"/>
        <w:ind w:left="0"/>
        <w:jc w:val="left"/>
      </w:pPr>
      <w:r>
        <w:rPr>
          <w:rFonts w:ascii="Times New Roman"/>
          <w:b/>
          <w:i w:val="false"/>
          <w:color w:val="000000"/>
        </w:rPr>
        <w:t xml:space="preserve"> Діни бірлестіктерді құратын бастамашы-азаматтардың тізімі</w:t>
      </w:r>
    </w:p>
    <w:bookmarkEnd w:id="2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(діни бірлестіктердің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(облысы, Астана, Алматы және Шымкент қалалары)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азаматының жеке куәлік құжаты туралы мәлімет,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қолтаңбасы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xml:space="preserve">№ 95-НҚ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аумағындағы шетелдiк дiни </w:t>
            </w:r>
            <w:r>
              <w:br/>
            </w:r>
            <w:r>
              <w:rPr>
                <w:rFonts w:ascii="Times New Roman"/>
                <w:b w:val="false"/>
                <w:i w:val="false"/>
                <w:color w:val="000000"/>
                <w:sz w:val="20"/>
              </w:rPr>
              <w:t xml:space="preserve">бiрлестiктердiң қызметiн, </w:t>
            </w:r>
            <w:r>
              <w:br/>
            </w: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шетелдiк дiни орталықтардың </w:t>
            </w:r>
            <w:r>
              <w:br/>
            </w:r>
            <w:r>
              <w:rPr>
                <w:rFonts w:ascii="Times New Roman"/>
                <w:b w:val="false"/>
                <w:i w:val="false"/>
                <w:color w:val="000000"/>
                <w:sz w:val="20"/>
              </w:rPr>
              <w:t xml:space="preserve">дiни бiрлестiктер басшыларын </w:t>
            </w:r>
            <w:r>
              <w:br/>
            </w:r>
            <w:r>
              <w:rPr>
                <w:rFonts w:ascii="Times New Roman"/>
                <w:b w:val="false"/>
                <w:i w:val="false"/>
                <w:color w:val="000000"/>
                <w:sz w:val="20"/>
              </w:rPr>
              <w:t xml:space="preserve">тағайындауын келiсу"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46" w:id="28"/>
    <w:p>
      <w:pPr>
        <w:spacing w:after="0"/>
        <w:ind w:left="0"/>
        <w:jc w:val="left"/>
      </w:pPr>
      <w:r>
        <w:rPr>
          <w:rFonts w:ascii="Times New Roman"/>
          <w:b/>
          <w:i w:val="false"/>
          <w:color w:val="000000"/>
        </w:rPr>
        <w:t xml:space="preserve"> Қазақстан Республикасының аумағындағы шетелдік діни бірлестіктің қызметін келісу</w:t>
      </w:r>
    </w:p>
    <w:bookmarkEnd w:id="28"/>
    <w:p>
      <w:pPr>
        <w:spacing w:after="0"/>
        <w:ind w:left="0"/>
        <w:jc w:val="both"/>
      </w:pPr>
      <w:r>
        <w:rPr>
          <w:rFonts w:ascii="Times New Roman"/>
          <w:b w:val="false"/>
          <w:i w:val="false"/>
          <w:color w:val="000000"/>
          <w:sz w:val="28"/>
        </w:rPr>
        <w:t>
      № _ _ _ _ _ күні 20___жылғы "___"___________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(шетелдік діни бірлестік басшысының тегі, аты, әкесінің аты (бар болса))</w:t>
      </w:r>
    </w:p>
    <w:p>
      <w:pPr>
        <w:spacing w:after="0"/>
        <w:ind w:left="0"/>
        <w:jc w:val="both"/>
      </w:pPr>
      <w:r>
        <w:rPr>
          <w:rFonts w:ascii="Times New Roman"/>
          <w:b w:val="false"/>
          <w:i w:val="false"/>
          <w:color w:val="000000"/>
          <w:sz w:val="28"/>
        </w:rPr>
        <w:t>
      берілді және "Діни қызмет және діни бірлестіктер туралы" Қазақстан</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w:t>
      </w:r>
    </w:p>
    <w:p>
      <w:pPr>
        <w:spacing w:after="0"/>
        <w:ind w:left="0"/>
        <w:jc w:val="both"/>
      </w:pPr>
      <w:r>
        <w:rPr>
          <w:rFonts w:ascii="Times New Roman"/>
          <w:b w:val="false"/>
          <w:i w:val="false"/>
          <w:color w:val="000000"/>
          <w:sz w:val="28"/>
        </w:rPr>
        <w:t xml:space="preserve">
      ________________________________________________________ қызметін </w:t>
      </w:r>
    </w:p>
    <w:p>
      <w:pPr>
        <w:spacing w:after="0"/>
        <w:ind w:left="0"/>
        <w:jc w:val="both"/>
      </w:pPr>
      <w:r>
        <w:rPr>
          <w:rFonts w:ascii="Times New Roman"/>
          <w:b w:val="false"/>
          <w:i w:val="false"/>
          <w:color w:val="000000"/>
          <w:sz w:val="28"/>
        </w:rPr>
        <w:t>
      (шетелдік діни бірлестіктің толық атауы)</w:t>
      </w:r>
    </w:p>
    <w:p>
      <w:pPr>
        <w:spacing w:after="0"/>
        <w:ind w:left="0"/>
        <w:jc w:val="both"/>
      </w:pPr>
      <w:r>
        <w:rPr>
          <w:rFonts w:ascii="Times New Roman"/>
          <w:b w:val="false"/>
          <w:i w:val="false"/>
          <w:color w:val="000000"/>
          <w:sz w:val="28"/>
        </w:rPr>
        <w:t>
      келіседі.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xml:space="preserve">№ 95-НҚ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3-қосымша</w:t>
            </w:r>
          </w:p>
        </w:tc>
      </w:tr>
    </w:tbl>
    <w:bookmarkStart w:name="z49" w:id="29"/>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 қағидалары</w:t>
      </w:r>
    </w:p>
    <w:bookmarkEnd w:id="29"/>
    <w:bookmarkStart w:name="z50" w:id="30"/>
    <w:p>
      <w:pPr>
        <w:spacing w:after="0"/>
        <w:ind w:left="0"/>
        <w:jc w:val="left"/>
      </w:pPr>
      <w:r>
        <w:rPr>
          <w:rFonts w:ascii="Times New Roman"/>
          <w:b/>
          <w:i w:val="false"/>
          <w:color w:val="000000"/>
        </w:rPr>
        <w:t xml:space="preserve"> 1-тарау. Жалпы ережелер</w:t>
      </w:r>
    </w:p>
    <w:bookmarkEnd w:id="30"/>
    <w:bookmarkStart w:name="z51" w:id="31"/>
    <w:p>
      <w:pPr>
        <w:spacing w:after="0"/>
        <w:ind w:left="0"/>
        <w:jc w:val="both"/>
      </w:pPr>
      <w:r>
        <w:rPr>
          <w:rFonts w:ascii="Times New Roman"/>
          <w:b w:val="false"/>
          <w:i w:val="false"/>
          <w:color w:val="000000"/>
          <w:sz w:val="28"/>
        </w:rPr>
        <w:t xml:space="preserve">
      1. Осы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көрсетілетін қызмет (бұдан әрі – мемлекеттік көрсетілетін қызмет) тәртібін айқындайды.</w:t>
      </w:r>
    </w:p>
    <w:bookmarkEnd w:id="31"/>
    <w:bookmarkStart w:name="z52" w:id="32"/>
    <w:p>
      <w:pPr>
        <w:spacing w:after="0"/>
        <w:ind w:left="0"/>
        <w:jc w:val="both"/>
      </w:pPr>
      <w:r>
        <w:rPr>
          <w:rFonts w:ascii="Times New Roman"/>
          <w:b w:val="false"/>
          <w:i w:val="false"/>
          <w:color w:val="000000"/>
          <w:sz w:val="28"/>
        </w:rPr>
        <w:t>
      2. Мемлекеттік қызметті облыстардың, Астана, Алматы және Шымкент қалаларының жергілікті атқарушы органдары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32"/>
    <w:bookmarkStart w:name="z53" w:id="33"/>
    <w:p>
      <w:pPr>
        <w:spacing w:after="0"/>
        <w:ind w:left="0"/>
        <w:jc w:val="both"/>
      </w:pPr>
      <w:r>
        <w:rPr>
          <w:rFonts w:ascii="Times New Roman"/>
          <w:b w:val="false"/>
          <w:i w:val="false"/>
          <w:color w:val="000000"/>
          <w:sz w:val="28"/>
        </w:rPr>
        <w:t>
      Осы Қағидаларда мынадай ұғымдар пайдаланылады:</w:t>
      </w:r>
    </w:p>
    <w:bookmarkEnd w:id="33"/>
    <w:bookmarkStart w:name="z54" w:id="34"/>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таратуға арналған тұрақты үй-жай (бұдан әрі – тұрақты үй-жай) – сауда жасайтын, қосалқы, әкімшілік-тұрмыстық бөлмелермен қамтамасыз етілген, сондай-ақ діни әдебиеттерді, діни мазмұндағы ақпараттық материалдарды, діни мақсаттағы заттарды қабылдау, сақтау және сатуға дайындайтын бөлмелері бар күрделі тұрақты ғимарат немесе ғибадат үйлерінен (ғимараттарынан) тыс жерде орналасқан оның бір бөлігі;</w:t>
      </w:r>
    </w:p>
    <w:bookmarkEnd w:id="34"/>
    <w:bookmarkStart w:name="z55" w:id="35"/>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35"/>
    <w:bookmarkStart w:name="z56" w:id="36"/>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End w:id="36"/>
    <w:bookmarkStart w:name="z57" w:id="37"/>
    <w:p>
      <w:pPr>
        <w:spacing w:after="0"/>
        <w:ind w:left="0"/>
        <w:jc w:val="both"/>
      </w:pPr>
      <w:r>
        <w:rPr>
          <w:rFonts w:ascii="Times New Roman"/>
          <w:b w:val="false"/>
          <w:i w:val="false"/>
          <w:color w:val="000000"/>
          <w:sz w:val="28"/>
        </w:rPr>
        <w:t>
      2-1.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37"/>
    <w:bookmarkStart w:name="z58" w:id="38"/>
    <w:p>
      <w:pPr>
        <w:spacing w:after="0"/>
        <w:ind w:left="0"/>
        <w:jc w:val="left"/>
      </w:pPr>
      <w:r>
        <w:rPr>
          <w:rFonts w:ascii="Times New Roman"/>
          <w:b/>
          <w:i w:val="false"/>
          <w:color w:val="000000"/>
        </w:rPr>
        <w:t xml:space="preserve"> 2-тарау. Мемлекеттiк қызметті көрсету тәртiбi</w:t>
      </w:r>
    </w:p>
    <w:bookmarkEnd w:id="38"/>
    <w:bookmarkStart w:name="z59" w:id="39"/>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"электрондық үкіметтің" www.egov.kz, www.elicense.kz веб-порталына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құжаттарды қоса береді.</w:t>
      </w:r>
    </w:p>
    <w:bookmarkEnd w:id="39"/>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ақпараттық жүйелерден алады.</w:t>
      </w:r>
    </w:p>
    <w:bookmarkStart w:name="z60" w:id="40"/>
    <w:p>
      <w:pPr>
        <w:spacing w:after="0"/>
        <w:ind w:left="0"/>
        <w:jc w:val="both"/>
      </w:pPr>
      <w:r>
        <w:rPr>
          <w:rFonts w:ascii="Times New Roman"/>
          <w:b w:val="false"/>
          <w:i w:val="false"/>
          <w:color w:val="000000"/>
          <w:sz w:val="28"/>
        </w:rPr>
        <w:t xml:space="preserve">
      4. Көрсетілетін қызметті алушы құжаттар топтамасын толық ұсынбаған, сондай-ақ қолданылу мерзімі өтіп кеткен құжаттарды ұсынған жағдайда Мемлекеттік корпорация жұмыскері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40"/>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p>
      <w:pPr>
        <w:spacing w:after="0"/>
        <w:ind w:left="0"/>
        <w:jc w:val="both"/>
      </w:pPr>
      <w:r>
        <w:rPr>
          <w:rFonts w:ascii="Times New Roman"/>
          <w:b w:val="false"/>
          <w:i w:val="false"/>
          <w:color w:val="000000"/>
          <w:sz w:val="28"/>
        </w:rPr>
        <w:t>
      Қалыптастырылған өтініш құжаттар топтамасымен бірге көрсетілетін қызметті берушіге курьерлік және (немесе) пошталық байланыс және (немесе) ақпараттық жүйе арқылы жіберіледі.</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және тіркеуді жүзеге асырады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көрсетілетін қызметті беруші кеңсесінің құжаттар топтамасын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сондай-ақ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Құжаттарды Портал арқылы ұсынған жағдайда көрсетілетін қызметті алушының "жеке кабинетіне" мемлекеттік қызметті көрсетуге арналған сұрауды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Порталға жүгінген жағдайда көрсетілетін қызметті беруші ұсынылған құжаттар тіркелген сәттен бастап 2 (екі) жұмыс күні ішінде олардың толықтығын тексереді және өтініш беруші құжаттар топтамасын толық ұсынбаған жағдайда өтінішті одан әрі қараудан уәжді бас тарту дайындайды.</w:t>
      </w:r>
    </w:p>
    <w:bookmarkStart w:name="z61" w:id="41"/>
    <w:p>
      <w:pPr>
        <w:spacing w:after="0"/>
        <w:ind w:left="0"/>
        <w:jc w:val="both"/>
      </w:pPr>
      <w:r>
        <w:rPr>
          <w:rFonts w:ascii="Times New Roman"/>
          <w:b w:val="false"/>
          <w:i w:val="false"/>
          <w:color w:val="000000"/>
          <w:sz w:val="28"/>
        </w:rPr>
        <w:t>
      5. Құжаттардың толық топтамасы ұсынылған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41"/>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p>
      <w:pPr>
        <w:spacing w:after="0"/>
        <w:ind w:left="0"/>
        <w:jc w:val="both"/>
      </w:pPr>
      <w:r>
        <w:rPr>
          <w:rFonts w:ascii="Times New Roman"/>
          <w:b w:val="false"/>
          <w:i w:val="false"/>
          <w:color w:val="000000"/>
          <w:sz w:val="28"/>
        </w:rPr>
        <w:t>
      Жауапты орындаушы 3 (үш) жұмыс күні ішінде көрсетілетін қызметті берушінің құрылымдық бөлімшелерімен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жерді келісу туралы хаттың жобасын келіседі, қажет кезде мемлекеттік органдарға сұрау салуды жолдайды.</w:t>
      </w:r>
    </w:p>
    <w:p>
      <w:pPr>
        <w:spacing w:after="0"/>
        <w:ind w:left="0"/>
        <w:jc w:val="both"/>
      </w:pPr>
      <w:r>
        <w:rPr>
          <w:rFonts w:ascii="Times New Roman"/>
          <w:b w:val="false"/>
          <w:i w:val="false"/>
          <w:color w:val="000000"/>
          <w:sz w:val="28"/>
        </w:rPr>
        <w:t>
      Жауапты орындаушы 5 (бес) жұмыс күні ішінде қағаз тасығышта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туралы хатты әзірлейді.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 ұсынады.</w:t>
      </w:r>
    </w:p>
    <w:p>
      <w:pPr>
        <w:spacing w:after="0"/>
        <w:ind w:left="0"/>
        <w:jc w:val="both"/>
      </w:pPr>
      <w:r>
        <w:rPr>
          <w:rFonts w:ascii="Times New Roman"/>
          <w:b w:val="false"/>
          <w:i w:val="false"/>
          <w:color w:val="000000"/>
          <w:sz w:val="28"/>
        </w:rPr>
        <w:t>
      Көрсетілетін қызметті алушыдан қарсылық келіп түскенде, оны қарау нәтижелері бойынша көрсетілетін қызметті беруші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туралы хатты не көрсетілетін қызметті алушыға не Мемлекеттік корпорацияға жіберілетін мемлекеттік қызметті көрсетуден уәжді бас тартуды береді.</w:t>
      </w:r>
    </w:p>
    <w:p>
      <w:pPr>
        <w:spacing w:after="0"/>
        <w:ind w:left="0"/>
        <w:jc w:val="both"/>
      </w:pPr>
      <w:r>
        <w:rPr>
          <w:rFonts w:ascii="Times New Roman"/>
          <w:b w:val="false"/>
          <w:i w:val="false"/>
          <w:color w:val="000000"/>
          <w:sz w:val="28"/>
        </w:rPr>
        <w:t>
      Порталда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туралы хаттың электрондық көшірмесі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жүгінгенде, көрсетілетін қызметті берушінің уәкілетті адамының мөрімен және қолымен расталған шешімнің көшірмесі беріледі.</w:t>
      </w:r>
    </w:p>
    <w:bookmarkStart w:name="z62" w:id="4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42"/>
    <w:bookmarkStart w:name="z63" w:id="43"/>
    <w:p>
      <w:pPr>
        <w:spacing w:after="0"/>
        <w:ind w:left="0"/>
        <w:jc w:val="both"/>
      </w:pPr>
      <w:r>
        <w:rPr>
          <w:rFonts w:ascii="Times New Roman"/>
          <w:b w:val="false"/>
          <w:i w:val="false"/>
          <w:color w:val="000000"/>
          <w:sz w:val="28"/>
        </w:rPr>
        <w:t>
      6.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4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"Діни әдебиетті және діни </w:t>
            </w:r>
            <w:r>
              <w:br/>
            </w:r>
            <w:r>
              <w:rPr>
                <w:rFonts w:ascii="Times New Roman"/>
                <w:b w:val="false"/>
                <w:i w:val="false"/>
                <w:color w:val="000000"/>
                <w:sz w:val="20"/>
              </w:rPr>
              <w:t xml:space="preserve">мазмұндағы өзге де ақпараттық </w:t>
            </w:r>
            <w:r>
              <w:br/>
            </w:r>
            <w:r>
              <w:rPr>
                <w:rFonts w:ascii="Times New Roman"/>
                <w:b w:val="false"/>
                <w:i w:val="false"/>
                <w:color w:val="000000"/>
                <w:sz w:val="20"/>
              </w:rPr>
              <w:t xml:space="preserve">материалдарды, діни мақсаттағы </w:t>
            </w:r>
            <w:r>
              <w:br/>
            </w:r>
            <w:r>
              <w:rPr>
                <w:rFonts w:ascii="Times New Roman"/>
                <w:b w:val="false"/>
                <w:i w:val="false"/>
                <w:color w:val="000000"/>
                <w:sz w:val="20"/>
              </w:rPr>
              <w:t xml:space="preserve">заттарды тарату үшін арнайы </w:t>
            </w:r>
            <w:r>
              <w:br/>
            </w:r>
            <w:r>
              <w:rPr>
                <w:rFonts w:ascii="Times New Roman"/>
                <w:b w:val="false"/>
                <w:i w:val="false"/>
                <w:color w:val="000000"/>
                <w:sz w:val="20"/>
              </w:rPr>
              <w:t xml:space="preserve">тұрақты үй-жайлардың </w:t>
            </w:r>
            <w:r>
              <w:br/>
            </w:r>
            <w:r>
              <w:rPr>
                <w:rFonts w:ascii="Times New Roman"/>
                <w:b w:val="false"/>
                <w:i w:val="false"/>
                <w:color w:val="000000"/>
                <w:sz w:val="20"/>
              </w:rPr>
              <w:t xml:space="preserve">орналасатын жерін келісу"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 көрсетiлетiн</w:t>
            </w:r>
            <w:r>
              <w:br/>
            </w:r>
            <w:r>
              <w:rPr>
                <w:rFonts w:ascii="Times New Roman"/>
                <w:b w:val="false"/>
                <w:i w:val="false"/>
                <w:color w:val="000000"/>
                <w:sz w:val="20"/>
              </w:rPr>
              <w:t>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 xml:space="preserve">мекенжайы телефоны мен жеке </w:t>
            </w:r>
            <w:r>
              <w:br/>
            </w:r>
            <w:r>
              <w:rPr>
                <w:rFonts w:ascii="Times New Roman"/>
                <w:b w:val="false"/>
                <w:i w:val="false"/>
                <w:color w:val="000000"/>
                <w:sz w:val="20"/>
              </w:rPr>
              <w:t xml:space="preserve">сәйкестендiру нөмiрi және заңды </w:t>
            </w:r>
            <w:r>
              <w:br/>
            </w:r>
            <w:r>
              <w:rPr>
                <w:rFonts w:ascii="Times New Roman"/>
                <w:b w:val="false"/>
                <w:i w:val="false"/>
                <w:color w:val="000000"/>
                <w:sz w:val="20"/>
              </w:rPr>
              <w:t xml:space="preserve">тұлғаның атауы, пошталық </w:t>
            </w:r>
            <w:r>
              <w:br/>
            </w:r>
            <w:r>
              <w:rPr>
                <w:rFonts w:ascii="Times New Roman"/>
                <w:b w:val="false"/>
                <w:i w:val="false"/>
                <w:color w:val="000000"/>
                <w:sz w:val="20"/>
              </w:rPr>
              <w:t xml:space="preserve">мекенжайы, телефоны және </w:t>
            </w:r>
            <w:r>
              <w:br/>
            </w:r>
            <w:r>
              <w:rPr>
                <w:rFonts w:ascii="Times New Roman"/>
                <w:b w:val="false"/>
                <w:i w:val="false"/>
                <w:color w:val="000000"/>
                <w:sz w:val="20"/>
              </w:rPr>
              <w:t>бизнес-сәйкестендiру нөмiрi)</w:t>
            </w:r>
          </w:p>
        </w:tc>
      </w:tr>
    </w:tbl>
    <w:bookmarkStart w:name="z65"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 бойынша орналасқан діни әдебиетті және діни мазмұндағы өзге де </w:t>
      </w:r>
    </w:p>
    <w:p>
      <w:pPr>
        <w:spacing w:after="0"/>
        <w:ind w:left="0"/>
        <w:jc w:val="both"/>
      </w:pPr>
      <w:r>
        <w:rPr>
          <w:rFonts w:ascii="Times New Roman"/>
          <w:b w:val="false"/>
          <w:i w:val="false"/>
          <w:color w:val="000000"/>
          <w:sz w:val="28"/>
        </w:rPr>
        <w:t xml:space="preserve">
      ақпараттық материалдарды, діни мақсаттағы заттарды тарату үшін арнайы тұрақты </w:t>
      </w:r>
    </w:p>
    <w:p>
      <w:pPr>
        <w:spacing w:after="0"/>
        <w:ind w:left="0"/>
        <w:jc w:val="both"/>
      </w:pPr>
      <w:r>
        <w:rPr>
          <w:rFonts w:ascii="Times New Roman"/>
          <w:b w:val="false"/>
          <w:i w:val="false"/>
          <w:color w:val="000000"/>
          <w:sz w:val="28"/>
        </w:rPr>
        <w:t>
      үй-жайлардың орналасатын жерін келісуіңізді сұраймын.</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 отырып ақпараттық жүйелерде қамтылған </w:t>
      </w:r>
    </w:p>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Қолы_____</w:t>
      </w:r>
    </w:p>
    <w:p>
      <w:pPr>
        <w:spacing w:after="0"/>
        <w:ind w:left="0"/>
        <w:jc w:val="both"/>
      </w:pPr>
      <w:r>
        <w:rPr>
          <w:rFonts w:ascii="Times New Roman"/>
          <w:b w:val="false"/>
          <w:i w:val="false"/>
          <w:color w:val="000000"/>
          <w:sz w:val="28"/>
        </w:rPr>
        <w:t>
      Өтініш берген күні________</w:t>
      </w:r>
    </w:p>
    <w:p>
      <w:pPr>
        <w:spacing w:after="0"/>
        <w:ind w:left="0"/>
        <w:jc w:val="both"/>
      </w:pPr>
      <w:r>
        <w:rPr>
          <w:rFonts w:ascii="Times New Roman"/>
          <w:b w:val="false"/>
          <w:i w:val="false"/>
          <w:color w:val="000000"/>
          <w:sz w:val="28"/>
        </w:rPr>
        <w:t>
      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"Діни әдебиетті және діни </w:t>
            </w:r>
            <w:r>
              <w:br/>
            </w:r>
            <w:r>
              <w:rPr>
                <w:rFonts w:ascii="Times New Roman"/>
                <w:b w:val="false"/>
                <w:i w:val="false"/>
                <w:color w:val="000000"/>
                <w:sz w:val="20"/>
              </w:rPr>
              <w:t xml:space="preserve">мазмұндағы өзге де ақпараттық </w:t>
            </w:r>
            <w:r>
              <w:br/>
            </w:r>
            <w:r>
              <w:rPr>
                <w:rFonts w:ascii="Times New Roman"/>
                <w:b w:val="false"/>
                <w:i w:val="false"/>
                <w:color w:val="000000"/>
                <w:sz w:val="20"/>
              </w:rPr>
              <w:t xml:space="preserve">материалдарды, діни мақсаттағы </w:t>
            </w:r>
            <w:r>
              <w:br/>
            </w:r>
            <w:r>
              <w:rPr>
                <w:rFonts w:ascii="Times New Roman"/>
                <w:b w:val="false"/>
                <w:i w:val="false"/>
                <w:color w:val="000000"/>
                <w:sz w:val="20"/>
              </w:rPr>
              <w:t xml:space="preserve">заттарды тарату үшін арнайы </w:t>
            </w:r>
            <w:r>
              <w:br/>
            </w:r>
            <w:r>
              <w:rPr>
                <w:rFonts w:ascii="Times New Roman"/>
                <w:b w:val="false"/>
                <w:i w:val="false"/>
                <w:color w:val="000000"/>
                <w:sz w:val="20"/>
              </w:rPr>
              <w:t xml:space="preserve">тұрақты үй-жайлардың </w:t>
            </w:r>
            <w:r>
              <w:br/>
            </w:r>
            <w:r>
              <w:rPr>
                <w:rFonts w:ascii="Times New Roman"/>
                <w:b w:val="false"/>
                <w:i w:val="false"/>
                <w:color w:val="000000"/>
                <w:sz w:val="20"/>
              </w:rPr>
              <w:t xml:space="preserve">орналасатын жерін келісу"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Шымкент қалаларының жергілікті атқарушы органдары, "Азаматтарға арналған үкімет" мемлекеттік корпорациясы, "Электрондық үкіметтің" www.egov.kz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хаты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қызметті көрсету көрсетілетін қызметті берушінің орналасқан жері бойынша электрондық кезек тәртібімен, шұғыл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жердің мекенжайлары мынадай интернет-ресурстарында орналастырылған: көрсетілетін қызметті беруші: www.gov.kz;</w:t>
            </w:r>
          </w:p>
          <w:p>
            <w:pPr>
              <w:spacing w:after="20"/>
              <w:ind w:left="20"/>
              <w:jc w:val="both"/>
            </w:pP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www.gov4c.kz; www.elicense.kz</w:t>
            </w:r>
          </w:p>
          <w:p>
            <w:pPr>
              <w:spacing w:after="20"/>
              <w:ind w:left="20"/>
              <w:jc w:val="both"/>
            </w:pPr>
            <w:r>
              <w:rPr>
                <w:rFonts w:ascii="Times New Roman"/>
                <w:b w:val="false"/>
                <w:i w:val="false"/>
                <w:color w:val="000000"/>
                <w:sz w:val="20"/>
              </w:rPr>
              <w:t>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(не сенімхат бойынша оның өкілі) көрсетілетін қызметті берушіге және Мемлекеттік корпорацияға (жеке басын сәйкестендіру үшін жеке басын куәландыратын құжатты көрсеткен кезде) жүгінген кезде:</w:t>
            </w:r>
          </w:p>
          <w:p>
            <w:pPr>
              <w:spacing w:after="20"/>
              <w:ind w:left="20"/>
              <w:jc w:val="both"/>
            </w:pPr>
            <w:r>
              <w:rPr>
                <w:rFonts w:ascii="Times New Roman"/>
                <w:b w:val="false"/>
                <w:i w:val="false"/>
                <w:color w:val="000000"/>
                <w:sz w:val="20"/>
              </w:rPr>
              <w:t>
1) осы Мемлекеттік қызмет көрсету қағидаларына 1-қосымшаға сәйкес нысан бойынша өтініш;</w:t>
            </w:r>
          </w:p>
          <w:p>
            <w:pPr>
              <w:spacing w:after="20"/>
              <w:ind w:left="20"/>
              <w:jc w:val="both"/>
            </w:pPr>
            <w:r>
              <w:rPr>
                <w:rFonts w:ascii="Times New Roman"/>
                <w:b w:val="false"/>
                <w:i w:val="false"/>
                <w:color w:val="000000"/>
                <w:sz w:val="20"/>
              </w:rPr>
              <w:t>
2) көрсетілген қызметті алушы қол қойған діни әдебиеттерді және діни мазмұндағы өзге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үй-жай орналасқан жерде ғимараттан (құрылыстан)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3) меншік иесінің үй-жайды діни әдебиетті, діни мазмұндағы өзге де ақпараттық материалдарды тарату үшін пайдалануға келісуі туралы хаты (ғимарат жалға алынған жағдайда) ұсынылады. Осы тармақтың 2) және 3) тармақшаларында көзделген құжаттар өтініш берілгенге дейін кемінде үш ай бұрын көрсетілген күнмен ұсынылады.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мөртабаны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20"/>
              <w:ind w:left="20"/>
              <w:jc w:val="both"/>
            </w:pPr>
            <w:r>
              <w:rPr>
                <w:rFonts w:ascii="Times New Roman"/>
                <w:b w:val="false"/>
                <w:i w:val="false"/>
                <w:color w:val="000000"/>
                <w:sz w:val="20"/>
              </w:rPr>
              <w:t>
4) жеке басын куәландыратын құжаттар туралы, заңды тұлғаны мемлекеттік тіркеу (қайта тіркеу) туралы мәліметтерді көрсетілген қызметті беруші/ Мемлекеттік корпорация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Порталға жүгінген жағдайда:</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көрсетілген қызметті алушы қол қойған діни әдебиеттерді және діни мазмұндағы өзге де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анықтама-негіздеменің электрондық көшірмесі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рухани (діни) білім беру ұйымдарын қоспағанда үй-жай орналасқан жердегі ғимараттан (құрылыстан) шамамен үш жүз метр жердегі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3) меншік иесінің үй-жайды діни әдебиет, діни мазмұндағы өзге де ақпараттық материалдарды тарату үшін пайдалануға келісуі туралы хатының электрондық көшірмесі (үй-жай жалға алынған жағдайда) ұсынылады.</w:t>
            </w:r>
          </w:p>
          <w:p>
            <w:pPr>
              <w:spacing w:after="20"/>
              <w:ind w:left="20"/>
              <w:jc w:val="both"/>
            </w:pPr>
            <w:r>
              <w:rPr>
                <w:rFonts w:ascii="Times New Roman"/>
                <w:b w:val="false"/>
                <w:i w:val="false"/>
                <w:color w:val="000000"/>
                <w:sz w:val="20"/>
              </w:rPr>
              <w:t>
Осы тармақтың 2) және 3) тармақшаларында көзделген құжаттардың электронды көшірмелері өтініш берілгенге дейін кемінде үш ай бұрын көрсетілген күнмен ұсынылады.</w:t>
            </w:r>
          </w:p>
          <w:p>
            <w:pPr>
              <w:spacing w:after="20"/>
              <w:ind w:left="20"/>
              <w:jc w:val="both"/>
            </w:pPr>
            <w:r>
              <w:rPr>
                <w:rFonts w:ascii="Times New Roman"/>
                <w:b w:val="false"/>
                <w:i w:val="false"/>
                <w:color w:val="000000"/>
                <w:sz w:val="20"/>
              </w:rPr>
              <w:t>
4)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p>
            <w:pPr>
              <w:spacing w:after="20"/>
              <w:ind w:left="20"/>
              <w:jc w:val="both"/>
            </w:pPr>
            <w:r>
              <w:rPr>
                <w:rFonts w:ascii="Times New Roman"/>
                <w:b w:val="false"/>
                <w:i w:val="false"/>
                <w:color w:val="000000"/>
                <w:sz w:val="20"/>
              </w:rPr>
              <w:t>
Тіршілік әрекеттерін шектейтін организм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 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алады.</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"Діни әдебиетті және діни </w:t>
            </w:r>
            <w:r>
              <w:br/>
            </w:r>
            <w:r>
              <w:rPr>
                <w:rFonts w:ascii="Times New Roman"/>
                <w:b w:val="false"/>
                <w:i w:val="false"/>
                <w:color w:val="000000"/>
                <w:sz w:val="20"/>
              </w:rPr>
              <w:t xml:space="preserve">мазмұндағы өзге де ақпараттық </w:t>
            </w:r>
            <w:r>
              <w:br/>
            </w:r>
            <w:r>
              <w:rPr>
                <w:rFonts w:ascii="Times New Roman"/>
                <w:b w:val="false"/>
                <w:i w:val="false"/>
                <w:color w:val="000000"/>
                <w:sz w:val="20"/>
              </w:rPr>
              <w:t xml:space="preserve">материалдарды, діни мақсаттағы </w:t>
            </w:r>
            <w:r>
              <w:br/>
            </w:r>
            <w:r>
              <w:rPr>
                <w:rFonts w:ascii="Times New Roman"/>
                <w:b w:val="false"/>
                <w:i w:val="false"/>
                <w:color w:val="000000"/>
                <w:sz w:val="20"/>
              </w:rPr>
              <w:t xml:space="preserve">заттарды тарату үшін арнайы </w:t>
            </w:r>
            <w:r>
              <w:br/>
            </w:r>
            <w:r>
              <w:rPr>
                <w:rFonts w:ascii="Times New Roman"/>
                <w:b w:val="false"/>
                <w:i w:val="false"/>
                <w:color w:val="000000"/>
                <w:sz w:val="20"/>
              </w:rPr>
              <w:t xml:space="preserve">тұрақты үй-жайлардың </w:t>
            </w:r>
            <w:r>
              <w:br/>
            </w:r>
            <w:r>
              <w:rPr>
                <w:rFonts w:ascii="Times New Roman"/>
                <w:b w:val="false"/>
                <w:i w:val="false"/>
                <w:color w:val="000000"/>
                <w:sz w:val="20"/>
              </w:rPr>
              <w:t xml:space="preserve">орналасатын жерін келісу"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(болған жағдайда) </w:t>
            </w:r>
            <w:r>
              <w:br/>
            </w:r>
            <w:r>
              <w:rPr>
                <w:rFonts w:ascii="Times New Roman"/>
                <w:b w:val="false"/>
                <w:i w:val="false"/>
                <w:color w:val="000000"/>
                <w:sz w:val="20"/>
              </w:rPr>
              <w:t>(бұдан әрі –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8" w:id="45"/>
    <w:p>
      <w:pPr>
        <w:spacing w:after="0"/>
        <w:ind w:left="0"/>
        <w:jc w:val="left"/>
      </w:pPr>
      <w:r>
        <w:rPr>
          <w:rFonts w:ascii="Times New Roman"/>
          <w:b/>
          <w:i w:val="false"/>
          <w:color w:val="000000"/>
        </w:rPr>
        <w:t xml:space="preserve"> Өтінішті қабылдаудан бас тарту туралы қолхат</w:t>
      </w:r>
    </w:p>
    <w:bookmarkEnd w:id="4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 ________________________ бөлімі (мекенжайды көрсету) сіздің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көрсетуге қойылатын негізгі талаптардың тізбесіне сәйкес құжаттардың толық топтамасын ұсынбауыңызға байланысты өтінішті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 _____________ </w:t>
      </w:r>
    </w:p>
    <w:p>
      <w:pPr>
        <w:spacing w:after="0"/>
        <w:ind w:left="0"/>
        <w:jc w:val="both"/>
      </w:pPr>
      <w:r>
        <w:rPr>
          <w:rFonts w:ascii="Times New Roman"/>
          <w:b w:val="false"/>
          <w:i w:val="false"/>
          <w:color w:val="000000"/>
          <w:sz w:val="28"/>
        </w:rPr>
        <w:t>
      ТАӘ (Мемлекеттік корпорациясының жұмыскері)             (қолы)</w:t>
      </w:r>
    </w:p>
    <w:p>
      <w:pPr>
        <w:spacing w:after="0"/>
        <w:ind w:left="0"/>
        <w:jc w:val="both"/>
      </w:pPr>
      <w:r>
        <w:rPr>
          <w:rFonts w:ascii="Times New Roman"/>
          <w:b w:val="false"/>
          <w:i w:val="false"/>
          <w:color w:val="000000"/>
          <w:sz w:val="28"/>
        </w:rPr>
        <w:t xml:space="preserve">
      Алдым: _________________________________________ _____________ </w:t>
      </w:r>
    </w:p>
    <w:p>
      <w:pPr>
        <w:spacing w:after="0"/>
        <w:ind w:left="0"/>
        <w:jc w:val="both"/>
      </w:pPr>
      <w:r>
        <w:rPr>
          <w:rFonts w:ascii="Times New Roman"/>
          <w:b w:val="false"/>
          <w:i w:val="false"/>
          <w:color w:val="000000"/>
          <w:sz w:val="28"/>
        </w:rPr>
        <w:t>
      Көрсетілетін қызметті алушының ТАӘ (болған жағдайда) (қолы)</w:t>
      </w:r>
    </w:p>
    <w:p>
      <w:pPr>
        <w:spacing w:after="0"/>
        <w:ind w:left="0"/>
        <w:jc w:val="both"/>
      </w:pPr>
      <w:r>
        <w:rPr>
          <w:rFonts w:ascii="Times New Roman"/>
          <w:b w:val="false"/>
          <w:i w:val="false"/>
          <w:color w:val="000000"/>
          <w:sz w:val="28"/>
        </w:rPr>
        <w:t>
      Күні: 20____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xml:space="preserve">№ 95-НҚ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"Ғибадат үйлерін </w:t>
            </w:r>
            <w:r>
              <w:br/>
            </w:r>
            <w:r>
              <w:rPr>
                <w:rFonts w:ascii="Times New Roman"/>
                <w:b w:val="false"/>
                <w:i w:val="false"/>
                <w:color w:val="000000"/>
                <w:sz w:val="20"/>
              </w:rPr>
              <w:t xml:space="preserve">(ғимараттарын) салу және </w:t>
            </w:r>
            <w:r>
              <w:br/>
            </w:r>
            <w:r>
              <w:rPr>
                <w:rFonts w:ascii="Times New Roman"/>
                <w:b w:val="false"/>
                <w:i w:val="false"/>
                <w:color w:val="000000"/>
                <w:sz w:val="20"/>
              </w:rPr>
              <w:t xml:space="preserve">олардың орналасатын жерін </w:t>
            </w:r>
            <w:r>
              <w:br/>
            </w:r>
            <w:r>
              <w:rPr>
                <w:rFonts w:ascii="Times New Roman"/>
                <w:b w:val="false"/>
                <w:i w:val="false"/>
                <w:color w:val="000000"/>
                <w:sz w:val="20"/>
              </w:rPr>
              <w:t xml:space="preserve">айқындау туралы шешім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көрсетілетін қызметті берушінің www.gov.kz интернет-ресурсында; </w:t>
            </w:r>
          </w:p>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тіркелген діни бірлестіктің басшысы қол қойған ғибадат үйін (ғимаратын) салу туралы еркін нысандағы анықтама-негіздеменің электрондық көшірмесі (ғибадат үйінің (ғимаратының) атауы және ол тиесілі болатын діни бірлестік, құрылыстың мақсаттары, әкімшілік-аумақтық бірлікте (ауыл, елдімекен, ауылдық округ, қаладағы аудан, қала, аудан, облыс) діни қажеттілігін қанағаттандыруға мұқтаж қауым (ғимаратында) қызмет ететін діни қызметшісі кандидатурасының саны көрсетілген);</w:t>
            </w:r>
          </w:p>
          <w:p>
            <w:pPr>
              <w:spacing w:after="20"/>
              <w:ind w:left="20"/>
              <w:jc w:val="both"/>
            </w:pPr>
            <w:r>
              <w:rPr>
                <w:rFonts w:ascii="Times New Roman"/>
                <w:b w:val="false"/>
                <w:i w:val="false"/>
                <w:color w:val="000000"/>
                <w:sz w:val="20"/>
              </w:rPr>
              <w:t>
3) жергілікті қоғамдастық жиналысы (жиыны) шешімінің немесе ғибадат үйін (ғимаратын) салу жоспарланған аумақта жұмыс істейтін үй-жайлардың (пәтерлердің) меншік иелері жиналысының ғибадат үйін (ғимаратын) салуға келісім беру туралы шешімінің электрондық көшірмесі (ғибадат үйі (ғимараты) аумағы бар жол (шектесетін тұрғын үйлер болған кезде, оның ішінде, егер шекаралардың арасында сервитут өтетін болса) ұсынылады;</w:t>
            </w:r>
          </w:p>
          <w:p>
            <w:pPr>
              <w:spacing w:after="20"/>
              <w:ind w:left="20"/>
              <w:jc w:val="both"/>
            </w:pPr>
            <w:r>
              <w:rPr>
                <w:rFonts w:ascii="Times New Roman"/>
                <w:b w:val="false"/>
                <w:i w:val="false"/>
                <w:color w:val="000000"/>
                <w:sz w:val="20"/>
              </w:rPr>
              <w:t>
4)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p>
            <w:pPr>
              <w:spacing w:after="20"/>
              <w:ind w:left="20"/>
              <w:jc w:val="both"/>
            </w:pPr>
            <w:r>
              <w:rPr>
                <w:rFonts w:ascii="Times New Roman"/>
                <w:b w:val="false"/>
                <w:i w:val="false"/>
                <w:color w:val="000000"/>
                <w:sz w:val="20"/>
              </w:rPr>
              <w:t>
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10)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xml:space="preserve">№ 95-НҚ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"Үйлерді (ғимараттарды) </w:t>
            </w:r>
            <w:r>
              <w:br/>
            </w:r>
            <w:r>
              <w:rPr>
                <w:rFonts w:ascii="Times New Roman"/>
                <w:b w:val="false"/>
                <w:i w:val="false"/>
                <w:color w:val="000000"/>
                <w:sz w:val="20"/>
              </w:rPr>
              <w:t xml:space="preserve">ғибадат үйлері (ғимараттары) </w:t>
            </w:r>
            <w:r>
              <w:br/>
            </w:r>
            <w:r>
              <w:rPr>
                <w:rFonts w:ascii="Times New Roman"/>
                <w:b w:val="false"/>
                <w:i w:val="false"/>
                <w:color w:val="000000"/>
                <w:sz w:val="20"/>
              </w:rPr>
              <w:t xml:space="preserve">етіп қайта бейіндеу </w:t>
            </w:r>
            <w:r>
              <w:br/>
            </w:r>
            <w:r>
              <w:rPr>
                <w:rFonts w:ascii="Times New Roman"/>
                <w:b w:val="false"/>
                <w:i w:val="false"/>
                <w:color w:val="000000"/>
                <w:sz w:val="20"/>
              </w:rPr>
              <w:t xml:space="preserve">(функционалдық мақсатын </w:t>
            </w:r>
            <w:r>
              <w:br/>
            </w:r>
            <w:r>
              <w:rPr>
                <w:rFonts w:ascii="Times New Roman"/>
                <w:b w:val="false"/>
                <w:i w:val="false"/>
                <w:color w:val="000000"/>
                <w:sz w:val="20"/>
              </w:rPr>
              <w:t xml:space="preserve">өзгерту) туралы шешім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көрсетілетін қызметті берушінің www.gov.kz интернет-ресурсында; </w:t>
            </w:r>
          </w:p>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тіркелген діни бірлестіктің (ғибадат үйінің) және ол тиесілі діни бірлестіктің атауы, қайта бейіндеу мақсаты, осы аумақта рухани қажеттіліктерді қанағаттандыруға мұқтаж қауым саны, ғибадат үйі (ғимараты) діни қызметшісінің кандидатурасы көрсетілген) басшысы қол қойған еркін нысандағы үйді (ғимаратты) ғибадат үйі (ғимараты) етіп қайта бейіндеу туралы анықтама-негіздеменің электрондық көшірмесі;</w:t>
            </w:r>
          </w:p>
          <w:p>
            <w:pPr>
              <w:spacing w:after="20"/>
              <w:ind w:left="20"/>
              <w:jc w:val="both"/>
            </w:pPr>
            <w:r>
              <w:rPr>
                <w:rFonts w:ascii="Times New Roman"/>
                <w:b w:val="false"/>
                <w:i w:val="false"/>
                <w:color w:val="000000"/>
                <w:sz w:val="20"/>
              </w:rPr>
              <w:t>
3) үйді (ғимаратты) ғибадат үйі (ғимараты) етіп қайта бейіндеуге меншік иесінің келісімі туралы хаттың электрондық көшірмесі (жалға алынған үй-жай жағдайында ұсынылады;</w:t>
            </w:r>
          </w:p>
          <w:p>
            <w:pPr>
              <w:spacing w:after="20"/>
              <w:ind w:left="20"/>
              <w:jc w:val="both"/>
            </w:pPr>
            <w:r>
              <w:rPr>
                <w:rFonts w:ascii="Times New Roman"/>
                <w:b w:val="false"/>
                <w:i w:val="false"/>
                <w:color w:val="000000"/>
                <w:sz w:val="20"/>
              </w:rPr>
              <w:t>
4) жергілікті қоғамдастық жиналысы (жиыны) шешімінің немесе ғимаратты (құрылысты) қайта бейіндеу жоспарланған аумақта жұмыс істейтін үй-жайлардың (пәтерлердің) меншік иелері жиналысының ғибадат ғимаратына немесе ғимаратына (егер шекаралардың арасында сервитут, автомобиль жолы өтетін болса) бейінделетін ғибадат үйінің (ғимаратының) аумағымен шектесетін тұрғын үйлер болған кезде ұсынылады) қайта бейіндеуге келісу туралы шешімінің электрондық көшірмесі.</w:t>
            </w:r>
          </w:p>
          <w:p>
            <w:pPr>
              <w:spacing w:after="20"/>
              <w:ind w:left="20"/>
              <w:jc w:val="both"/>
            </w:pPr>
            <w:r>
              <w:rPr>
                <w:rFonts w:ascii="Times New Roman"/>
                <w:b w:val="false"/>
                <w:i w:val="false"/>
                <w:color w:val="000000"/>
                <w:sz w:val="20"/>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құрылысына қайта бейіндеуге келісімі туралы хатының электрондық көшірмесі ұсынылады (жеке тұлғаның тұрғын үйі, заңды тұлғаның үй-жайы орналасқан ғимараттың аумағымен шекаралас үй-жайлар (оның ішінде, егер шекаралар арасында сервитут, автомобиль жолы өтетін болса) болған кезде ұсынылады);</w:t>
            </w:r>
          </w:p>
          <w:p>
            <w:pPr>
              <w:spacing w:after="20"/>
              <w:ind w:left="20"/>
              <w:jc w:val="both"/>
            </w:pPr>
            <w:r>
              <w:rPr>
                <w:rFonts w:ascii="Times New Roman"/>
                <w:b w:val="false"/>
                <w:i w:val="false"/>
                <w:color w:val="000000"/>
                <w:sz w:val="20"/>
              </w:rPr>
              <w:t>
5)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діни бірлестіктердің қызметі мемлекетте бір діннің үстемдігін бекітуге, діни өшпенділікті немесе алауыздықты, оның ішінде зорлық-зомбылықпен немесе зорлық-зомбылыққа шақырумен және өзге де құқыққа қарсы іс-әрекеттермен байланысты діни өшпенділікті немесе алауыздықты қоздыруға бағытталса;</w:t>
            </w:r>
          </w:p>
          <w:p>
            <w:pPr>
              <w:spacing w:after="20"/>
              <w:ind w:left="20"/>
              <w:jc w:val="both"/>
            </w:pPr>
            <w:r>
              <w:rPr>
                <w:rFonts w:ascii="Times New Roman"/>
                <w:b w:val="false"/>
                <w:i w:val="false"/>
                <w:color w:val="000000"/>
                <w:sz w:val="20"/>
              </w:rPr>
              <w:t>
2) егер діни бірлестіктердің қызметі Қазақстан Республикасының азаматтарын, шетелдіктер мен азаматтығы жоқ адамдарды дінге көзқарасын айқындауда, діни бірлестіктің қызметіне, діни жораларға және (немесе) дінді оқып-үйренуге қатысуына немесе қатыспауына мәжбүрлеуге бағытталса;</w:t>
            </w:r>
          </w:p>
          <w:p>
            <w:pPr>
              <w:spacing w:after="20"/>
              <w:ind w:left="20"/>
              <w:jc w:val="both"/>
            </w:pPr>
            <w:r>
              <w:rPr>
                <w:rFonts w:ascii="Times New Roman"/>
                <w:b w:val="false"/>
                <w:i w:val="false"/>
                <w:color w:val="000000"/>
                <w:sz w:val="20"/>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10)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