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4481" w14:textId="9294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2025 жылғы 13 ақпандағы № 66 бұйрығы. Қазақстан Республикасының Әділет министрлігінде 2025 жылғы 14 ақпанда № 35727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 бұйрықтардың күші жойылды деп танылсын: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мүлікті иеліктен айыру түрлерін таңдау жөніндегі өлшемшарттарды айқындау туралы" Қазақстан Республикасы Қаржы министрінің 2014 жылғы 17 қыркүйектегі № 402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9809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мүлікті иеліктен шығару түрлерін таңдау бойынша критерийлерді анықтау туралы" Қазақстан Республикасы Қаржы министрінің 2014 жылғы 17 қыркүйектегі № 402 бұйрығына өзгерістер енгізу туралы" Қазақстан Республикасы Қаржы министрінің 2018 жылғы 15 наурыздағы № 361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16670 болып тіркелген).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тiркелуiн;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Қаржы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