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9422" w14:textId="4ff9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6 ақпандағы № 36 бұйрығы. Қазақстан Республикасының Әділет министрлігінде 2025 жылғы 7 ақпанда № 35709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кент, ауыл, ауылдық округ әкімі (бұдан әрі – ауылдық округ әкімі);</w:t>
      </w:r>
    </w:p>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ақционерлік қоғамы (бұдан әрі – Мемлекеттік корпорация);</w:t>
      </w:r>
    </w:p>
    <w:p>
      <w:pPr>
        <w:spacing w:after="0"/>
        <w:ind w:left="0"/>
        <w:jc w:val="both"/>
      </w:pPr>
      <w:r>
        <w:rPr>
          <w:rFonts w:ascii="Times New Roman"/>
          <w:b w:val="false"/>
          <w:i w:val="false"/>
          <w:color w:val="000000"/>
          <w:sz w:val="28"/>
        </w:rPr>
        <w:t>
      4) "электрондық үкімет" веб-порталы (бұдан әрі – портал) арқылы жүзеге асырылады.</w:t>
      </w:r>
    </w:p>
    <w:bookmarkStart w:name="z7" w:id="5"/>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көрсетілетін қызметті берушіге немесе ауылдық округ әкіміне немесе Мемлекеттік корпорацияға жазбаша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электрондық түрде осы Қағидаларға 1-1-қосымшаға сәйкес нысан бойынша өтінішпен жүгінеді.</w:t>
      </w:r>
    </w:p>
    <w:bookmarkEnd w:id="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осы Қағидаларға 1-2-қосымшаға сәйкес сұрау салу қалыптастырады.</w:t>
      </w:r>
    </w:p>
    <w:p>
      <w:pPr>
        <w:spacing w:after="0"/>
        <w:ind w:left="0"/>
        <w:jc w:val="both"/>
      </w:pPr>
      <w:r>
        <w:rPr>
          <w:rFonts w:ascii="Times New Roman"/>
          <w:b w:val="false"/>
          <w:i w:val="false"/>
          <w:color w:val="000000"/>
          <w:sz w:val="28"/>
        </w:rPr>
        <w:t>
      Ақпараттық жүйелерде мәліметтер сәйкес келмеген (болмаған) кезде көрсетілетін қызметті алушы өтінішке "Жергілікті өкілді органдардың шешімдері бойынша мұқтаж азаматтардың жекелеген санаттарына әлеуметтік көмек тағайындау" мемлекеттік қызмет көрсетуге қойылатын негізгі талаптар тізбесінде (бұдан әрі – тізбе) көрсетілген құжаттарды қоса отырып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тізбеде көзделген құжаттардың толық топтамасын ұсынған кезде көрсетілетін қызметті алушыға:</w:t>
      </w:r>
    </w:p>
    <w:bookmarkEnd w:id="6"/>
    <w:p>
      <w:pPr>
        <w:spacing w:after="0"/>
        <w:ind w:left="0"/>
        <w:jc w:val="both"/>
      </w:pPr>
      <w:r>
        <w:rPr>
          <w:rFonts w:ascii="Times New Roman"/>
          <w:b w:val="false"/>
          <w:i w:val="false"/>
          <w:color w:val="000000"/>
          <w:sz w:val="28"/>
        </w:rPr>
        <w:t>
      Мемлекеттік корпорацияда –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өтініш берушінің өтініші бойынша қолхат қағаз түрінде беріледі;</w:t>
      </w:r>
    </w:p>
    <w:p>
      <w:pPr>
        <w:spacing w:after="0"/>
        <w:ind w:left="0"/>
        <w:jc w:val="both"/>
      </w:pPr>
      <w:r>
        <w:rPr>
          <w:rFonts w:ascii="Times New Roman"/>
          <w:b w:val="false"/>
          <w:i w:val="false"/>
          <w:color w:val="000000"/>
          <w:sz w:val="28"/>
        </w:rPr>
        <w:t>
      көрсетілетін қызметті берушіде немесе ауылдық округ әкімінде – тіркелген күні мен мемлекеттік қызметті алатын күні, құжаттарды қабылдаған адамның тегі мен аты-жөні көрсетілген үзбелі талон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кезде осы Қағидаларға 2-1-қосымшаға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Көрсетілетін қызметті алушы әлеуметтік көмекке портал арқылы электронды түрде жүгінген кезде мемлекеттік органдардың және (немесе) ұйымдардың ақпараттық жүйелеріне қажетті мәліметтерді алу үшін көрсетілетін қызметті алушының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ақпараттық жүйелерінен келіп түскен электрондық өтініш пен мәліметтерді көрсетілетін қызметті алушы өзінің электрондық цифрлық қолтаңбасымен куәландырады.</w:t>
      </w:r>
    </w:p>
    <w:bookmarkStart w:name="z10" w:id="7"/>
    <w:p>
      <w:pPr>
        <w:spacing w:after="0"/>
        <w:ind w:left="0"/>
        <w:jc w:val="both"/>
      </w:pPr>
      <w:r>
        <w:rPr>
          <w:rFonts w:ascii="Times New Roman"/>
          <w:b w:val="false"/>
          <w:i w:val="false"/>
          <w:color w:val="000000"/>
          <w:sz w:val="28"/>
        </w:rPr>
        <w:t>
      7. Өтініштерді, оның ішінде электрондық өтініштерді көрсетілетін қызметті беруші немесе ауылдық округ әкімі түскен жұмыс күні ішінде, ал жұмыс күнінен тыс келіп түскен жағдайда – өтініш түскен күннен кейінгі бірінші жұмыс күні тіркейді.</w:t>
      </w:r>
    </w:p>
    <w:bookmarkEnd w:id="7"/>
    <w:p>
      <w:pPr>
        <w:spacing w:after="0"/>
        <w:ind w:left="0"/>
        <w:jc w:val="both"/>
      </w:pPr>
      <w:r>
        <w:rPr>
          <w:rFonts w:ascii="Times New Roman"/>
          <w:b w:val="false"/>
          <w:i w:val="false"/>
          <w:color w:val="000000"/>
          <w:sz w:val="28"/>
        </w:rPr>
        <w:t xml:space="preserve">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көрсетілетін қызметті беруші немесе ауылдық округ әкімі көрсетілетін қызметті алушының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"11. Көрсетілетін қызметті беруші учаскелік комиссиядан немесе ауылдық округ әкімінен құжаттар келіп түскен күннен бастап бір жұмыс күні ішінде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көрсетілетін қызметті беруші шешім қабылдағанға дейін кемінде үш жұмыс күні бұрын көрсетілетін қызметті алушыны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9"/>
    <w:p>
      <w:pPr>
        <w:spacing w:after="0"/>
        <w:ind w:left="0"/>
        <w:jc w:val="both"/>
      </w:pPr>
      <w:r>
        <w:rPr>
          <w:rFonts w:ascii="Times New Roman"/>
          <w:b w:val="false"/>
          <w:i w:val="false"/>
          <w:color w:val="000000"/>
          <w:sz w:val="28"/>
        </w:rPr>
        <w:t>
      Көрсетілетін қызметті беруші тыңдаудың уақыты мен күнін белгілейді, ол:</w:t>
      </w:r>
    </w:p>
    <w:p>
      <w:pPr>
        <w:spacing w:after="0"/>
        <w:ind w:left="0"/>
        <w:jc w:val="both"/>
      </w:pPr>
      <w:r>
        <w:rPr>
          <w:rFonts w:ascii="Times New Roman"/>
          <w:b w:val="false"/>
          <w:i w:val="false"/>
          <w:color w:val="000000"/>
          <w:sz w:val="28"/>
        </w:rPr>
        <w:t>
      көрсетілетін қызметті алушыны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көрсетілетін қызметті алушыға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Көрсетілетін қызметті алушы өз қарсылығын ауызша білдірген жағдайда көрсетілетін қызметті беруші, лауазымды тұлға тыңдау хаттамасын жүргізеді.</w:t>
      </w:r>
    </w:p>
    <w:p>
      <w:pPr>
        <w:spacing w:after="0"/>
        <w:ind w:left="0"/>
        <w:jc w:val="both"/>
      </w:pPr>
      <w:r>
        <w:rPr>
          <w:rFonts w:ascii="Times New Roman"/>
          <w:b w:val="false"/>
          <w:i w:val="false"/>
          <w:color w:val="000000"/>
          <w:sz w:val="28"/>
        </w:rPr>
        <w:t>
      Көрсетілетін қызметті беруші, лауазымды тұлға көрсетілетін қызметті алушыны тыңдау хаттамасымен танысу мүмкіндігімен қамтамасыз етуге міндетті.</w:t>
      </w:r>
    </w:p>
    <w:p>
      <w:pPr>
        <w:spacing w:after="0"/>
        <w:ind w:left="0"/>
        <w:jc w:val="both"/>
      </w:pPr>
      <w:r>
        <w:rPr>
          <w:rFonts w:ascii="Times New Roman"/>
          <w:b w:val="false"/>
          <w:i w:val="false"/>
          <w:color w:val="000000"/>
          <w:sz w:val="28"/>
        </w:rPr>
        <w:t>
      Көрсетілетін қызметті алушы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көрсетілетін қызметті беруші осы Қағидаларға 5-қосымшаға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алушыға осы Қағидаларға 6-қосымшаға сәйкес нысан бойынша, бас тартқан жағдайда – осы Қағидаларға 7-қосымшаға сәйкес нысан бойынша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көрсетілетін қызметті алушының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Көрсетілетін қызметті алушының ұялы телефонына sms-хабарлама жіберу мүмкіндігі болмаса, көрсетілетін қызметті беруші немесе Мемлекеттік корпорация әлеуметтік көмек көрсету (көрсетуден бас тарту) туралы хабарламаны басып шығарады және оны көрсетілетін қызметті алушы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көрсетілетін қызметті алушының жеке кабинетіне портал арқылы автоматты режимде жіберіледі.";</w:t>
      </w:r>
    </w:p>
    <w:bookmarkStart w:name="z15"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және 1-2-қосымшалармен толықтырылсын;</w:t>
      </w:r>
    </w:p>
    <w:bookmarkEnd w:id="11"/>
    <w:bookmarkStart w:name="z17"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2-1-қосымшамен толықтырылсын;</w:t>
      </w:r>
    </w:p>
    <w:bookmarkEnd w:id="13"/>
    <w:bookmarkStart w:name="z19"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5, 6 және 7 қосымшалармен толықтырылсын;</w:t>
      </w:r>
    </w:p>
    <w:bookmarkEnd w:id="15"/>
    <w:bookmarkStart w:name="z21"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w:t>
      </w:r>
      <w:r>
        <w:rPr>
          <w:rFonts w:ascii="Times New Roman"/>
          <w:b w:val="false"/>
          <w:i w:val="false"/>
          <w:color w:val="000000"/>
          <w:sz w:val="28"/>
        </w:rPr>
        <w:t xml:space="preserve"> алып тасталсын.</w:t>
      </w:r>
    </w:p>
    <w:bookmarkEnd w:id="16"/>
    <w:bookmarkStart w:name="z22" w:id="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17"/>
    <w:bookmarkStart w:name="z23"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4"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19"/>
    <w:bookmarkStart w:name="z25"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bookmarkStart w:name="z30"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w:t>
      </w:r>
    </w:p>
    <w:p>
      <w:pPr>
        <w:spacing w:after="0"/>
        <w:ind w:left="0"/>
        <w:jc w:val="both"/>
      </w:pPr>
      <w:r>
        <w:rPr>
          <w:rFonts w:ascii="Times New Roman"/>
          <w:b w:val="false"/>
          <w:i w:val="false"/>
          <w:color w:val="000000"/>
          <w:sz w:val="28"/>
        </w:rPr>
        <w:t>
      Құжаттың сериясы: _____ құжаттың нөмірі:________ кім берген: ___________</w:t>
      </w:r>
    </w:p>
    <w:p>
      <w:pPr>
        <w:spacing w:after="0"/>
        <w:ind w:left="0"/>
        <w:jc w:val="both"/>
      </w:pPr>
      <w:r>
        <w:rPr>
          <w:rFonts w:ascii="Times New Roman"/>
          <w:b w:val="false"/>
          <w:i w:val="false"/>
          <w:color w:val="000000"/>
          <w:sz w:val="28"/>
        </w:rPr>
        <w:t>
      Берілген күні ____________ жылғы "__" 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 қаласы (ауданы) ____________________ ауылы</w:t>
      </w:r>
    </w:p>
    <w:p>
      <w:pPr>
        <w:spacing w:after="0"/>
        <w:ind w:left="0"/>
        <w:jc w:val="both"/>
      </w:pPr>
      <w:r>
        <w:rPr>
          <w:rFonts w:ascii="Times New Roman"/>
          <w:b w:val="false"/>
          <w:i w:val="false"/>
          <w:color w:val="000000"/>
          <w:sz w:val="28"/>
        </w:rPr>
        <w:t>
      ____________________________ көшесі (шағын ауданы) _______ үй ___ пәтер</w:t>
      </w:r>
    </w:p>
    <w:p>
      <w:pPr>
        <w:spacing w:after="0"/>
        <w:ind w:left="0"/>
        <w:jc w:val="both"/>
      </w:pPr>
      <w:r>
        <w:rPr>
          <w:rFonts w:ascii="Times New Roman"/>
          <w:b w:val="false"/>
          <w:i w:val="false"/>
          <w:color w:val="000000"/>
          <w:sz w:val="28"/>
        </w:rPr>
        <w:t>
      Банк деректемелері:__________________________________________________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Маған ________________________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bookmarkStart w:name="z33" w:id="24"/>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24"/>
    <w:p>
      <w:pPr>
        <w:spacing w:after="0"/>
        <w:ind w:left="0"/>
        <w:jc w:val="both"/>
      </w:pPr>
      <w:r>
        <w:rPr>
          <w:rFonts w:ascii="Times New Roman"/>
          <w:b w:val="false"/>
          <w:i w:val="false"/>
          <w:color w:val="000000"/>
          <w:sz w:val="28"/>
        </w:rPr>
        <w:t xml:space="preserve">
      Азамат 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 түрі: _____________________________</w:t>
      </w:r>
    </w:p>
    <w:p>
      <w:pPr>
        <w:spacing w:after="0"/>
        <w:ind w:left="0"/>
        <w:jc w:val="both"/>
      </w:pPr>
      <w:r>
        <w:rPr>
          <w:rFonts w:ascii="Times New Roman"/>
          <w:b w:val="false"/>
          <w:i w:val="false"/>
          <w:color w:val="000000"/>
          <w:sz w:val="28"/>
        </w:rPr>
        <w:t>
      Құжат сериясы: _________________________________________________</w:t>
      </w:r>
    </w:p>
    <w:p>
      <w:pPr>
        <w:spacing w:after="0"/>
        <w:ind w:left="0"/>
        <w:jc w:val="both"/>
      </w:pPr>
      <w:r>
        <w:rPr>
          <w:rFonts w:ascii="Times New Roman"/>
          <w:b w:val="false"/>
          <w:i w:val="false"/>
          <w:color w:val="000000"/>
          <w:sz w:val="28"/>
        </w:rPr>
        <w:t>
      Құжат нөмірі: 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______________________ облысы _________________________ қаласы (ауданы)</w:t>
      </w:r>
    </w:p>
    <w:p>
      <w:pPr>
        <w:spacing w:after="0"/>
        <w:ind w:left="0"/>
        <w:jc w:val="both"/>
      </w:pPr>
      <w:r>
        <w:rPr>
          <w:rFonts w:ascii="Times New Roman"/>
          <w:b w:val="false"/>
          <w:i w:val="false"/>
          <w:color w:val="000000"/>
          <w:sz w:val="28"/>
        </w:rPr>
        <w:t>
      ___________________ ауылы _______________________ көшесі (шағын ауданы)</w:t>
      </w:r>
    </w:p>
    <w:p>
      <w:pPr>
        <w:spacing w:after="0"/>
        <w:ind w:left="0"/>
        <w:jc w:val="both"/>
      </w:pPr>
      <w:r>
        <w:rPr>
          <w:rFonts w:ascii="Times New Roman"/>
          <w:b w:val="false"/>
          <w:i w:val="false"/>
          <w:color w:val="000000"/>
          <w:sz w:val="28"/>
        </w:rPr>
        <w:t>
      __________ үй _________ пәтер</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 атауы______________________________________________________</w:t>
      </w:r>
    </w:p>
    <w:p>
      <w:pPr>
        <w:spacing w:after="0"/>
        <w:ind w:left="0"/>
        <w:jc w:val="both"/>
      </w:pPr>
      <w:r>
        <w:rPr>
          <w:rFonts w:ascii="Times New Roman"/>
          <w:b w:val="false"/>
          <w:i w:val="false"/>
          <w:color w:val="000000"/>
          <w:sz w:val="28"/>
        </w:rPr>
        <w:t>
      Банктік шоттың № 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xml:space="preserve">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1-2-қосымша</w:t>
            </w:r>
          </w:p>
        </w:tc>
      </w:tr>
    </w:tbl>
    <w:bookmarkStart w:name="z36" w:id="25"/>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25"/>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"ҰББДҚ" АЖ – "Ұлттық білім беру деректер қоры" ақпараттық жүйесі;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39" w:id="26"/>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 көрсетуге қойылатын негізгі талаптар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"Жергілікті өкілді органдардың шешімдері бойынша мұқтаж азаматтардың жекелеген санаттарына әлеуметтік көмек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кент, ауыл, ауылдық округ әкімі (бұдан әрі – ауылдық округ әкімі);</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4)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топтамасын көрсетілетін қызметті берушіге немесе ауылдық округ әкіміне немесе Мемлекеттік корпорацияға тапсырған сәттен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9-тармағында көзделген негіздер бойынша дәлелді жауап көрсетілген немесе қабылданған шешім туралы хабарлама ұсынылады.</w:t>
            </w:r>
          </w:p>
          <w:p>
            <w:pPr>
              <w:spacing w:after="20"/>
              <w:ind w:left="20"/>
              <w:jc w:val="both"/>
            </w:pPr>
            <w:r>
              <w:rPr>
                <w:rFonts w:ascii="Times New Roman"/>
                <w:b w:val="false"/>
                <w:i w:val="false"/>
                <w:color w:val="000000"/>
                <w:sz w:val="20"/>
              </w:rPr>
              <w:t>
Порталда әлеуметтік көмек тағайындау туралы хабарлама, сондай-ақ әлеуметтік көмек тағайындау туралы ақпарат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немесе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тәртібінде жүзеге асырылады.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ауылдық округ әкіміне немесе Мемлекеттік корпорацияға:</w:t>
            </w:r>
          </w:p>
          <w:p>
            <w:pPr>
              <w:spacing w:after="20"/>
              <w:ind w:left="20"/>
              <w:jc w:val="both"/>
            </w:pPr>
            <w:r>
              <w:rPr>
                <w:rFonts w:ascii="Times New Roman"/>
                <w:b w:val="false"/>
                <w:i w:val="false"/>
                <w:color w:val="000000"/>
                <w:sz w:val="20"/>
              </w:rPr>
              <w:t>
1) жеке басты куәландыратын құжат не цифрлық құжаттар сервисінен алынған электрондық құжат (жеке басын сәйкестендіру үшін қажет);</w:t>
            </w:r>
          </w:p>
          <w:p>
            <w:pPr>
              <w:spacing w:after="20"/>
              <w:ind w:left="20"/>
              <w:jc w:val="both"/>
            </w:pPr>
            <w:r>
              <w:rPr>
                <w:rFonts w:ascii="Times New Roman"/>
                <w:b w:val="false"/>
                <w:i w:val="false"/>
                <w:color w:val="000000"/>
                <w:sz w:val="20"/>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20"/>
              <w:ind w:left="20"/>
              <w:jc w:val="both"/>
            </w:pPr>
            <w:r>
              <w:rPr>
                <w:rFonts w:ascii="Times New Roman"/>
                <w:b w:val="false"/>
                <w:i w:val="false"/>
                <w:color w:val="000000"/>
                <w:sz w:val="20"/>
              </w:rPr>
              <w:t>
3) мұқтаждар санатына жатқызу негіздерінің болу фактісін растайтын төменде көрсетілген құжаттардың бірі:</w:t>
            </w:r>
          </w:p>
          <w:p>
            <w:pPr>
              <w:spacing w:after="20"/>
              <w:ind w:left="20"/>
              <w:jc w:val="both"/>
            </w:pPr>
            <w:r>
              <w:rPr>
                <w:rFonts w:ascii="Times New Roman"/>
                <w:b w:val="false"/>
                <w:i w:val="false"/>
                <w:color w:val="000000"/>
                <w:sz w:val="20"/>
              </w:rPr>
              <w:t>
дүлей апат салдарынан азаматқа (отбасына) не оның мүлкіне зиян келу фактісін растайтын құжат;</w:t>
            </w:r>
          </w:p>
          <w:p>
            <w:pPr>
              <w:spacing w:after="20"/>
              <w:ind w:left="20"/>
              <w:jc w:val="both"/>
            </w:pPr>
            <w:r>
              <w:rPr>
                <w:rFonts w:ascii="Times New Roman"/>
                <w:b w:val="false"/>
                <w:i w:val="false"/>
                <w:color w:val="000000"/>
                <w:sz w:val="20"/>
              </w:rPr>
              <w:t>
өрт салдарынан азаматқа (отбасына) не оның мүлкіне зиян келу фактісін растайтын құжат;</w:t>
            </w:r>
          </w:p>
          <w:p>
            <w:pPr>
              <w:spacing w:after="20"/>
              <w:ind w:left="20"/>
              <w:jc w:val="both"/>
            </w:pPr>
            <w:r>
              <w:rPr>
                <w:rFonts w:ascii="Times New Roman"/>
                <w:b w:val="false"/>
                <w:i w:val="false"/>
                <w:color w:val="000000"/>
                <w:sz w:val="20"/>
              </w:rPr>
              <w:t>
әлеуметтік маңызы бар аурудың болу фактісін растайтын құжат;</w:t>
            </w:r>
          </w:p>
          <w:p>
            <w:pPr>
              <w:spacing w:after="20"/>
              <w:ind w:left="20"/>
              <w:jc w:val="both"/>
            </w:pPr>
            <w:r>
              <w:rPr>
                <w:rFonts w:ascii="Times New Roman"/>
                <w:b w:val="false"/>
                <w:i w:val="false"/>
                <w:color w:val="000000"/>
                <w:sz w:val="20"/>
              </w:rPr>
              <w:t>
жетімдік, ата-ана қамқорлығының болмау фактісін растайтын құжат;</w:t>
            </w:r>
          </w:p>
          <w:p>
            <w:pPr>
              <w:spacing w:after="20"/>
              <w:ind w:left="20"/>
              <w:jc w:val="both"/>
            </w:pPr>
            <w:r>
              <w:rPr>
                <w:rFonts w:ascii="Times New Roman"/>
                <w:b w:val="false"/>
                <w:i w:val="false"/>
                <w:color w:val="000000"/>
                <w:sz w:val="20"/>
              </w:rPr>
              <w:t>
жасының егде тартуына байланысты өзіне-өзі күтім жасай алмау фактісін растайтын құжат;</w:t>
            </w:r>
          </w:p>
          <w:p>
            <w:pPr>
              <w:spacing w:after="20"/>
              <w:ind w:left="20"/>
              <w:jc w:val="both"/>
            </w:pPr>
            <w:r>
              <w:rPr>
                <w:rFonts w:ascii="Times New Roman"/>
                <w:b w:val="false"/>
                <w:i w:val="false"/>
                <w:color w:val="000000"/>
                <w:sz w:val="20"/>
              </w:rPr>
              <w:t>
бас бостандығынан айыру орындарынан босатылу, пробация қызметінің есебінде болу фактісін растайтын құжат.</w:t>
            </w:r>
          </w:p>
          <w:p>
            <w:pPr>
              <w:spacing w:after="20"/>
              <w:ind w:left="20"/>
              <w:jc w:val="both"/>
            </w:pPr>
            <w:r>
              <w:rPr>
                <w:rFonts w:ascii="Times New Roman"/>
                <w:b w:val="false"/>
                <w:i w:val="false"/>
                <w:color w:val="000000"/>
                <w:sz w:val="20"/>
              </w:rPr>
              <w:t>
Салыстырып тексеру үшін құжаттар төлнұсқалары және көшірмелері ұсынылады. Салыстырып тексерілгеннен кейін құжаттардың төлнұсқасы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мемлекеттік қызметті көрсету үшін –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қағидаларына (бұдан әрі – Қағидалар) 1-1-қосымшаға сәйкес өтініш;</w:t>
            </w:r>
          </w:p>
          <w:p>
            <w:pPr>
              <w:spacing w:after="20"/>
              <w:ind w:left="20"/>
              <w:jc w:val="both"/>
            </w:pPr>
            <w:r>
              <w:rPr>
                <w:rFonts w:ascii="Times New Roman"/>
                <w:b w:val="false"/>
                <w:i w:val="false"/>
                <w:color w:val="000000"/>
                <w:sz w:val="20"/>
              </w:rPr>
              <w:t>
мемлекеттік қызметті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Электрондық өтініште көрсетілген жеке басты куәландыратын құжаттың, тұрғылықты тұратын жері бойынша тіркелгенін растайтын құжаттың, мүгедектікті растайтын құжаттың, адамда әлеуметтік маңызды аурудың бар-жоғын растайтын құжаттың мәліметтерін көрсетілетін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Мереке күндері мен атаулы күндерге орай әлеуметтік көмек алушылардың өтініштері талап етілмей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7"/>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bookmarkEnd w:id="27"/>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_____________________________,</w:t>
      </w:r>
    </w:p>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28"/>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28"/>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(елді мекен)</w:t>
      </w:r>
    </w:p>
    <w:bookmarkStart w:name="z46" w:id="29"/>
    <w:p>
      <w:pPr>
        <w:spacing w:after="0"/>
        <w:ind w:left="0"/>
        <w:jc w:val="both"/>
      </w:pPr>
      <w:r>
        <w:rPr>
          <w:rFonts w:ascii="Times New Roman"/>
          <w:b w:val="false"/>
          <w:i w:val="false"/>
          <w:color w:val="000000"/>
          <w:sz w:val="28"/>
        </w:rPr>
        <w:t>
      1. Өтініш берушінің тегі, аты, әкесінің аты (бар болса))</w:t>
      </w:r>
    </w:p>
    <w:bookmarkEnd w:id="29"/>
    <w:p>
      <w:pPr>
        <w:spacing w:after="0"/>
        <w:ind w:left="0"/>
        <w:jc w:val="both"/>
      </w:pPr>
      <w:r>
        <w:rPr>
          <w:rFonts w:ascii="Times New Roman"/>
          <w:b w:val="false"/>
          <w:i w:val="false"/>
          <w:color w:val="000000"/>
          <w:sz w:val="28"/>
        </w:rPr>
        <w:t>
      __________________________________________________________________________</w:t>
      </w:r>
    </w:p>
    <w:bookmarkStart w:name="z47" w:id="30"/>
    <w:p>
      <w:pPr>
        <w:spacing w:after="0"/>
        <w:ind w:left="0"/>
        <w:jc w:val="both"/>
      </w:pPr>
      <w:r>
        <w:rPr>
          <w:rFonts w:ascii="Times New Roman"/>
          <w:b w:val="false"/>
          <w:i w:val="false"/>
          <w:color w:val="000000"/>
          <w:sz w:val="28"/>
        </w:rPr>
        <w:t>
      2. Тұратын жерінің мекенжайы ____________________________________________</w:t>
      </w:r>
    </w:p>
    <w:bookmarkEnd w:id="30"/>
    <w:p>
      <w:pPr>
        <w:spacing w:after="0"/>
        <w:ind w:left="0"/>
        <w:jc w:val="both"/>
      </w:pPr>
      <w:r>
        <w:rPr>
          <w:rFonts w:ascii="Times New Roman"/>
          <w:b w:val="false"/>
          <w:i w:val="false"/>
          <w:color w:val="000000"/>
          <w:sz w:val="28"/>
        </w:rPr>
        <w:t>
      __________________________________________________________________________</w:t>
      </w:r>
    </w:p>
    <w:bookmarkStart w:name="z48" w:id="31"/>
    <w:p>
      <w:pPr>
        <w:spacing w:after="0"/>
        <w:ind w:left="0"/>
        <w:jc w:val="both"/>
      </w:pPr>
      <w:r>
        <w:rPr>
          <w:rFonts w:ascii="Times New Roman"/>
          <w:b w:val="false"/>
          <w:i w:val="false"/>
          <w:color w:val="000000"/>
          <w:sz w:val="28"/>
        </w:rPr>
        <w:t>
      3. Өтініш беруші әлеуметтік көмекке өтініш беруінің себептері __________________</w:t>
      </w:r>
    </w:p>
    <w:bookmarkEnd w:id="31"/>
    <w:p>
      <w:pPr>
        <w:spacing w:after="0"/>
        <w:ind w:left="0"/>
        <w:jc w:val="both"/>
      </w:pPr>
      <w:r>
        <w:rPr>
          <w:rFonts w:ascii="Times New Roman"/>
          <w:b w:val="false"/>
          <w:i w:val="false"/>
          <w:color w:val="000000"/>
          <w:sz w:val="28"/>
        </w:rPr>
        <w:t>
      __________________________________________________________________________</w:t>
      </w:r>
    </w:p>
    <w:bookmarkStart w:name="z49" w:id="32"/>
    <w:p>
      <w:pPr>
        <w:spacing w:after="0"/>
        <w:ind w:left="0"/>
        <w:jc w:val="both"/>
      </w:pPr>
      <w:r>
        <w:rPr>
          <w:rFonts w:ascii="Times New Roman"/>
          <w:b w:val="false"/>
          <w:i w:val="false"/>
          <w:color w:val="000000"/>
          <w:sz w:val="28"/>
        </w:rPr>
        <w:t>
      4. Отбасы құрамы (отбасында нақты тұратындар есептеледі) _____ адам, оның ішінде: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қажет)__________________________________________________________.</w:t>
      </w:r>
    </w:p>
    <w:bookmarkStart w:name="z50" w:id="33"/>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w:t>
      </w:r>
    </w:p>
    <w:bookmarkEnd w:id="3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 мен құс),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4"/>
    <w:p>
      <w:pPr>
        <w:spacing w:after="0"/>
        <w:ind w:left="0"/>
        <w:jc w:val="both"/>
      </w:pPr>
      <w:r>
        <w:rPr>
          <w:rFonts w:ascii="Times New Roman"/>
          <w:b w:val="false"/>
          <w:i w:val="false"/>
          <w:color w:val="000000"/>
          <w:sz w:val="28"/>
        </w:rPr>
        <w:t>
      6. Мыналардың бар-жоғы:</w:t>
      </w:r>
    </w:p>
    <w:bookmarkEnd w:id="34"/>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түскен мәлімделген табыс)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2" w:id="35"/>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3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3" w:id="36"/>
    <w:p>
      <w:pPr>
        <w:spacing w:after="0"/>
        <w:ind w:left="0"/>
        <w:jc w:val="both"/>
      </w:pPr>
      <w:r>
        <w:rPr>
          <w:rFonts w:ascii="Times New Roman"/>
          <w:b w:val="false"/>
          <w:i w:val="false"/>
          <w:color w:val="000000"/>
          <w:sz w:val="28"/>
        </w:rPr>
        <w:t>
      8. Отбасының өзге табысы (нысаны, сомасы, көзі):</w:t>
      </w:r>
    </w:p>
    <w:bookmarkEnd w:id="3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4" w:id="37"/>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w:t>
      </w:r>
    </w:p>
    <w:bookmarkEnd w:id="3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5" w:id="38"/>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3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xml:space="preserve">
      ________________________ 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 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 ________________________________</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w:t>
      </w:r>
    </w:p>
    <w:p>
      <w:pPr>
        <w:spacing w:after="0"/>
        <w:ind w:left="0"/>
        <w:jc w:val="both"/>
      </w:pPr>
      <w:r>
        <w:rPr>
          <w:rFonts w:ascii="Times New Roman"/>
          <w:b w:val="false"/>
          <w:i w:val="false"/>
          <w:color w:val="000000"/>
          <w:sz w:val="28"/>
        </w:rPr>
        <w:t>
      (бар болса) және қолы_ 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9"/>
    <w:p>
      <w:pPr>
        <w:spacing w:after="0"/>
        <w:ind w:left="0"/>
        <w:jc w:val="left"/>
      </w:pPr>
      <w:r>
        <w:rPr>
          <w:rFonts w:ascii="Times New Roman"/>
          <w:b/>
          <w:i w:val="false"/>
          <w:color w:val="000000"/>
        </w:rPr>
        <w:t xml:space="preserve"> Учаскелік комиссияның № ______ қорытындысы  20__ жылғы ___ ______</w:t>
      </w:r>
    </w:p>
    <w:bookmarkEnd w:id="39"/>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(қажеттігі, қажетінің жоқтығы)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xml:space="preserve">
      __________________ __________________________________________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Қорытынды қоса берілген құжаттармен ___ данада 20__ ж. "___" ___________ </w:t>
      </w:r>
    </w:p>
    <w:p>
      <w:pPr>
        <w:spacing w:after="0"/>
        <w:ind w:left="0"/>
        <w:jc w:val="both"/>
      </w:pPr>
      <w:r>
        <w:rPr>
          <w:rFonts w:ascii="Times New Roman"/>
          <w:b w:val="false"/>
          <w:i w:val="false"/>
          <w:color w:val="000000"/>
          <w:sz w:val="28"/>
        </w:rPr>
        <w:t>
      қабылданды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0"/>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bookmarkEnd w:id="40"/>
    <w:p>
      <w:pPr>
        <w:spacing w:after="0"/>
        <w:ind w:left="0"/>
        <w:jc w:val="both"/>
      </w:pPr>
      <w:r>
        <w:rPr>
          <w:rFonts w:ascii="Times New Roman"/>
          <w:b w:val="false"/>
          <w:i w:val="false"/>
          <w:color w:val="000000"/>
          <w:sz w:val="28"/>
        </w:rPr>
        <w:t xml:space="preserve">
      Өтініш беруші___________________________________________________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Жынысы _____________________</w:t>
      </w:r>
    </w:p>
    <w:p>
      <w:pPr>
        <w:spacing w:after="0"/>
        <w:ind w:left="0"/>
        <w:jc w:val="both"/>
      </w:pPr>
      <w:r>
        <w:rPr>
          <w:rFonts w:ascii="Times New Roman"/>
          <w:b w:val="false"/>
          <w:i w:val="false"/>
          <w:color w:val="000000"/>
          <w:sz w:val="28"/>
        </w:rPr>
        <w:t>
      Туған күні ____________________</w:t>
      </w:r>
    </w:p>
    <w:p>
      <w:pPr>
        <w:spacing w:after="0"/>
        <w:ind w:left="0"/>
        <w:jc w:val="both"/>
      </w:pPr>
      <w:r>
        <w:rPr>
          <w:rFonts w:ascii="Times New Roman"/>
          <w:b w:val="false"/>
          <w:i w:val="false"/>
          <w:color w:val="000000"/>
          <w:sz w:val="28"/>
        </w:rPr>
        <w:t xml:space="preserve">
      Мұқтаждар санатына жатқызу үшін негіздеменің болу фактісін растайтын құжаттың нөмірі және берілген күні 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Арнайы комиссияның қорытындысы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негіздер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Әлеуметтік көмек көрсетілсін.</w:t>
      </w:r>
    </w:p>
    <w:p>
      <w:pPr>
        <w:spacing w:after="0"/>
        <w:ind w:left="0"/>
        <w:jc w:val="both"/>
      </w:pPr>
      <w:r>
        <w:rPr>
          <w:rFonts w:ascii="Times New Roman"/>
          <w:b w:val="false"/>
          <w:i w:val="false"/>
          <w:color w:val="000000"/>
          <w:sz w:val="28"/>
        </w:rPr>
        <w:t xml:space="preserve">
      Әлеуметтік көмектің мөлшері: 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Жиілігі: 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(бас тарту негізі)</w:t>
      </w:r>
    </w:p>
    <w:p>
      <w:pPr>
        <w:spacing w:after="0"/>
        <w:ind w:left="0"/>
        <w:jc w:val="both"/>
      </w:pPr>
      <w:r>
        <w:rPr>
          <w:rFonts w:ascii="Times New Roman"/>
          <w:b w:val="false"/>
          <w:i w:val="false"/>
          <w:color w:val="000000"/>
          <w:sz w:val="28"/>
        </w:rPr>
        <w:t>
      әлеуметтік көмек көрсетуден бас тартылсын.</w:t>
      </w:r>
    </w:p>
    <w:p>
      <w:pPr>
        <w:spacing w:after="0"/>
        <w:ind w:left="0"/>
        <w:jc w:val="both"/>
      </w:pPr>
      <w:r>
        <w:rPr>
          <w:rFonts w:ascii="Times New Roman"/>
          <w:b w:val="false"/>
          <w:i w:val="false"/>
          <w:color w:val="000000"/>
          <w:sz w:val="28"/>
        </w:rPr>
        <w:t xml:space="preserve">
      Бөлім басшысы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1"/>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 туралы хабарлама</w:t>
      </w:r>
    </w:p>
    <w:bookmarkEnd w:id="41"/>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20__ жылғы "__" _____ № ___ әлеуметтік көмек көрсету туралы шешім</w:t>
      </w:r>
    </w:p>
    <w:p>
      <w:pPr>
        <w:spacing w:after="0"/>
        <w:ind w:left="0"/>
        <w:jc w:val="both"/>
      </w:pPr>
      <w:r>
        <w:rPr>
          <w:rFonts w:ascii="Times New Roman"/>
          <w:b w:val="false"/>
          <w:i w:val="false"/>
          <w:color w:val="000000"/>
          <w:sz w:val="28"/>
        </w:rPr>
        <w:t>
      Тағайындалған сома: _____________________________________________</w:t>
      </w:r>
    </w:p>
    <w:p>
      <w:pPr>
        <w:spacing w:after="0"/>
        <w:ind w:left="0"/>
        <w:jc w:val="both"/>
      </w:pPr>
      <w:r>
        <w:rPr>
          <w:rFonts w:ascii="Times New Roman"/>
          <w:b w:val="false"/>
          <w:i w:val="false"/>
          <w:color w:val="000000"/>
          <w:sz w:val="28"/>
        </w:rPr>
        <w:t xml:space="preserve">
      20 __ жылғы "___" ________ бастап 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42"/>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көрсетуден бас тарту туралы хабарлама</w:t>
      </w:r>
    </w:p>
    <w:bookmarkEnd w:id="42"/>
    <w:p>
      <w:pPr>
        <w:spacing w:after="0"/>
        <w:ind w:left="0"/>
        <w:jc w:val="both"/>
      </w:pPr>
      <w:r>
        <w:rPr>
          <w:rFonts w:ascii="Times New Roman"/>
          <w:b w:val="false"/>
          <w:i w:val="false"/>
          <w:color w:val="000000"/>
          <w:sz w:val="28"/>
        </w:rPr>
        <w:t xml:space="preserve">
      Азамат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w:t>
      </w:r>
    </w:p>
    <w:p>
      <w:pPr>
        <w:spacing w:after="0"/>
        <w:ind w:left="0"/>
        <w:jc w:val="both"/>
      </w:pPr>
      <w:r>
        <w:rPr>
          <w:rFonts w:ascii="Times New Roman"/>
          <w:b w:val="false"/>
          <w:i w:val="false"/>
          <w:color w:val="000000"/>
          <w:sz w:val="28"/>
        </w:rPr>
        <w:t xml:space="preserve">
      20__ жылғы "__" ____ № ___ әлеуметтік көмек көрсетуден бас тарту туралы шешім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негіз (себептерін көрсету) көрсетуден бас тартылды.</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