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e31ce" w14:textId="ffe31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"Тарифтерді қалыптастыру қағидаларын бекіту туралы" Қазақстан Республикасы Индустрия және инфрақұрылымдық даму министрінің 2019 жылғы 30 наурыздағы № 171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22 қаңтардағы № 27 бұйрығы. Қазақстан Республикасының Әділет министрлігінде 2025 жылғы 23 қаңтарда № 35661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"Тарифтерді қалыптастыру қағидаларын бекіту туралы" Қазақстан Республикасы Индустрия және инфрақұрылымдық даму министрінің 2019 жылғы 30 наурыздағы № 171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18470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"Табиғи монополиялар туралы"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5)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3"/>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 реформалар агенттігі</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22 қаңтардағы</w:t>
            </w:r>
            <w:r>
              <w:br/>
            </w:r>
            <w:r>
              <w:rPr>
                <w:rFonts w:ascii="Times New Roman"/>
                <w:b w:val="false"/>
                <w:i w:val="false"/>
                <w:color w:val="000000"/>
                <w:sz w:val="20"/>
              </w:rPr>
              <w:t xml:space="preserve">№ 27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3" w:id="6"/>
    <w:p>
      <w:pPr>
        <w:spacing w:after="0"/>
        <w:ind w:left="0"/>
        <w:jc w:val="both"/>
      </w:pPr>
      <w:r>
        <w:rPr>
          <w:rFonts w:ascii="Times New Roman"/>
          <w:b w:val="false"/>
          <w:i w:val="false"/>
          <w:color w:val="000000"/>
          <w:sz w:val="28"/>
        </w:rPr>
        <w:t>
      Ұсынылады: әуежайлар мен аэронавигация қызметтері саласындағы табиғи монополиялар салаларында басшылықты жүзеге асыратын мемлекеттік органның ведомствосына</w:t>
      </w:r>
    </w:p>
    <w:bookmarkEnd w:id="6"/>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"Реттеліп көрсетілетін қызметтерге тарифтік сметаның орындалуы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ТСО – 1</w:t>
      </w:r>
    </w:p>
    <w:p>
      <w:pPr>
        <w:spacing w:after="0"/>
        <w:ind w:left="0"/>
        <w:jc w:val="both"/>
      </w:pPr>
      <w:r>
        <w:rPr>
          <w:rFonts w:ascii="Times New Roman"/>
          <w:b w:val="false"/>
          <w:i w:val="false"/>
          <w:color w:val="000000"/>
          <w:sz w:val="28"/>
        </w:rPr>
        <w:t>
      Жиілігі: жылдық</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әуежай қызметтері және аэронавигация саласындағы табиғи монополия субъектілері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1 мамырынан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номері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сметаның нақты қалыптасқан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Ауытқудың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жалақысы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(таратып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 (таратып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ұсынуға арналған барлық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(АРБ*ПМ)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тартылған активтердің реттелетін базасы (АРБ)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теңге/көрсетілетін қызметтердің бірлігіне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 w:id="7"/>
    <w:p>
      <w:pPr>
        <w:spacing w:after="0"/>
        <w:ind w:left="0"/>
        <w:jc w:val="both"/>
      </w:pPr>
      <w:r>
        <w:rPr>
          <w:rFonts w:ascii="Times New Roman"/>
          <w:b w:val="false"/>
          <w:i w:val="false"/>
          <w:color w:val="000000"/>
          <w:sz w:val="28"/>
        </w:rPr>
        <w:t>
      Ескертпе:</w:t>
      </w:r>
    </w:p>
    <w:bookmarkEnd w:id="7"/>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Ұйымның атауы 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поштаның мекенжайы ________________________________</w:t>
      </w:r>
    </w:p>
    <w:p>
      <w:pPr>
        <w:spacing w:after="0"/>
        <w:ind w:left="0"/>
        <w:jc w:val="both"/>
      </w:pPr>
      <w:r>
        <w:rPr>
          <w:rFonts w:ascii="Times New Roman"/>
          <w:b w:val="false"/>
          <w:i w:val="false"/>
          <w:color w:val="000000"/>
          <w:sz w:val="28"/>
        </w:rPr>
        <w:t>
      Орындаушының тегі және телефоны ________________________________</w:t>
      </w:r>
    </w:p>
    <w:p>
      <w:pPr>
        <w:spacing w:after="0"/>
        <w:ind w:left="0"/>
        <w:jc w:val="both"/>
      </w:pPr>
      <w:r>
        <w:rPr>
          <w:rFonts w:ascii="Times New Roman"/>
          <w:b w:val="false"/>
          <w:i w:val="false"/>
          <w:color w:val="000000"/>
          <w:sz w:val="28"/>
        </w:rPr>
        <w:t xml:space="preserve">
      Басшысы 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Күні 20____ жылғы "____" ______________</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ТСО – 1 – тарифтік сметаны орындау;</w:t>
      </w:r>
    </w:p>
    <w:p>
      <w:pPr>
        <w:spacing w:after="0"/>
        <w:ind w:left="0"/>
        <w:jc w:val="both"/>
      </w:pPr>
      <w:r>
        <w:rPr>
          <w:rFonts w:ascii="Times New Roman"/>
          <w:b w:val="false"/>
          <w:i w:val="false"/>
          <w:color w:val="000000"/>
          <w:sz w:val="28"/>
        </w:rPr>
        <w:t>
      АРБ – тартылған активтердің реттелетін базасы (теңге);</w:t>
      </w:r>
    </w:p>
    <w:p>
      <w:pPr>
        <w:spacing w:after="0"/>
        <w:ind w:left="0"/>
        <w:jc w:val="both"/>
      </w:pPr>
      <w:r>
        <w:rPr>
          <w:rFonts w:ascii="Times New Roman"/>
          <w:b w:val="false"/>
          <w:i w:val="false"/>
          <w:color w:val="000000"/>
          <w:sz w:val="28"/>
        </w:rPr>
        <w:t>
      ПМ – пайда мөлшерлемесі (%);</w:t>
      </w:r>
    </w:p>
    <w:p>
      <w:pPr>
        <w:spacing w:after="0"/>
        <w:ind w:left="0"/>
        <w:jc w:val="both"/>
      </w:pPr>
      <w:r>
        <w:rPr>
          <w:rFonts w:ascii="Times New Roman"/>
          <w:b w:val="false"/>
          <w:i w:val="false"/>
          <w:color w:val="000000"/>
          <w:sz w:val="28"/>
        </w:rPr>
        <w:t>
      МӘМС – міндетті әлеуметтік медициналық сақтандыру.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жинауға арналған нысанға </w:t>
            </w:r>
            <w:r>
              <w:br/>
            </w:r>
            <w:r>
              <w:rPr>
                <w:rFonts w:ascii="Times New Roman"/>
                <w:b w:val="false"/>
                <w:i w:val="false"/>
                <w:color w:val="000000"/>
                <w:sz w:val="20"/>
              </w:rPr>
              <w:t>қосымша</w:t>
            </w:r>
          </w:p>
        </w:tc>
      </w:tr>
    </w:tbl>
    <w:bookmarkStart w:name="z16" w:id="8"/>
    <w:p>
      <w:pPr>
        <w:spacing w:after="0"/>
        <w:ind w:left="0"/>
        <w:jc w:val="left"/>
      </w:pPr>
      <w:r>
        <w:rPr>
          <w:rFonts w:ascii="Times New Roman"/>
          <w:b/>
          <w:i w:val="false"/>
          <w:color w:val="000000"/>
        </w:rPr>
        <w:t xml:space="preserve"> "Реттеліп көрсетілетін қызметтерге тарифтік сметаның орындалуы туралы есеп" (индекс – ТСО – 1, кезеңділігі жылдық) әкімшілік деректерді жинауға арналған нысанды толтыру бойынша түсініктеме</w:t>
      </w:r>
    </w:p>
    <w:bookmarkEnd w:id="8"/>
    <w:bookmarkStart w:name="z17"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түсініктеме табиғи монополия субъектілерінің реттеліп көрсетілетін қызметтерге тарифтік сметаның орындалуы туралы есепті дайындауға арналған. Тарифтік смета – "Табиғи монополиялар туралы" Қазақстан Республикасының Заңы (бұдан әрі – Заң) 4-бабының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уәкілетті органның ведомствосы бекіткен нысан бойынша ұсынылатын реттеліп көрсетілетін қызметтің табыстарының, шығыстарының және көлемдерінің тізбесі.</w:t>
      </w:r>
    </w:p>
    <w:bookmarkStart w:name="z19" w:id="10"/>
    <w:p>
      <w:pPr>
        <w:spacing w:after="0"/>
        <w:ind w:left="0"/>
        <w:jc w:val="both"/>
      </w:pPr>
      <w:r>
        <w:rPr>
          <w:rFonts w:ascii="Times New Roman"/>
          <w:b w:val="false"/>
          <w:i w:val="false"/>
          <w:color w:val="000000"/>
          <w:sz w:val="28"/>
        </w:rPr>
        <w:t>
      2. Өтінім беру және тарифтердің, оның ішінде сараланған тарифтердің жобаларын бекіту туралы шешім қабылдау кезінде, сондай-ақ тарифтік сметаның орындалуы туралы есепті қарау кезінде уәкілетті органның ведомствосы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bookmarkEnd w:id="10"/>
    <w:bookmarkStart w:name="z20" w:id="11"/>
    <w:p>
      <w:pPr>
        <w:spacing w:after="0"/>
        <w:ind w:left="0"/>
        <w:jc w:val="left"/>
      </w:pPr>
      <w:r>
        <w:rPr>
          <w:rFonts w:ascii="Times New Roman"/>
          <w:b/>
          <w:i w:val="false"/>
          <w:color w:val="000000"/>
        </w:rPr>
        <w:t xml:space="preserve"> 2-тарау. Нысанды толтыру бойынша түсіндірмелер</w:t>
      </w:r>
    </w:p>
    <w:bookmarkEnd w:id="11"/>
    <w:bookmarkStart w:name="z21" w:id="12"/>
    <w:p>
      <w:pPr>
        <w:spacing w:after="0"/>
        <w:ind w:left="0"/>
        <w:jc w:val="both"/>
      </w:pPr>
      <w:r>
        <w:rPr>
          <w:rFonts w:ascii="Times New Roman"/>
          <w:b w:val="false"/>
          <w:i w:val="false"/>
          <w:color w:val="000000"/>
          <w:sz w:val="28"/>
        </w:rPr>
        <w:t>
      3. 1-баған – уәкілетті органның ведомствосы реттеліп көрсетілетін қызметтер бөлінісінде бекітетін тарифтік смета көрсеткіштерінің атауы, кірістер мен шығыстар баптары туралы, реттеліп көрсетілетін қызметтер көлемдері туралы көрсеткіштер және уәкілетті органның ведомствосы бекіткен нысан бойынша табиғи монополия субъектісі қызметінің басқа да экономикалық көрсеткіштері көрсетіледі.</w:t>
      </w:r>
    </w:p>
    <w:bookmarkEnd w:id="12"/>
    <w:bookmarkStart w:name="z22" w:id="13"/>
    <w:p>
      <w:pPr>
        <w:spacing w:after="0"/>
        <w:ind w:left="0"/>
        <w:jc w:val="both"/>
      </w:pPr>
      <w:r>
        <w:rPr>
          <w:rFonts w:ascii="Times New Roman"/>
          <w:b w:val="false"/>
          <w:i w:val="false"/>
          <w:color w:val="000000"/>
          <w:sz w:val="28"/>
        </w:rPr>
        <w:t>
      4. 2-баған – тарифтік смета көрсеткіштерінің өлшем бірлігі көрсетіледі.</w:t>
      </w:r>
    </w:p>
    <w:bookmarkEnd w:id="13"/>
    <w:bookmarkStart w:name="z23" w:id="14"/>
    <w:p>
      <w:pPr>
        <w:spacing w:after="0"/>
        <w:ind w:left="0"/>
        <w:jc w:val="both"/>
      </w:pPr>
      <w:r>
        <w:rPr>
          <w:rFonts w:ascii="Times New Roman"/>
          <w:b w:val="false"/>
          <w:i w:val="false"/>
          <w:color w:val="000000"/>
          <w:sz w:val="28"/>
        </w:rPr>
        <w:t>
      5. 3-баған – бекітілген тарифтік сметада көзделген кірістер мен шығыстар баптары туралы, реттеліп көрсетілетін қызметтердің көлемдері және табиғи монополия субъектісі қызметінің басқа да экономикалық көрсеткіштері көрсетіледі.</w:t>
      </w:r>
    </w:p>
    <w:bookmarkEnd w:id="14"/>
    <w:bookmarkStart w:name="z24" w:id="15"/>
    <w:p>
      <w:pPr>
        <w:spacing w:after="0"/>
        <w:ind w:left="0"/>
        <w:jc w:val="both"/>
      </w:pPr>
      <w:r>
        <w:rPr>
          <w:rFonts w:ascii="Times New Roman"/>
          <w:b w:val="false"/>
          <w:i w:val="false"/>
          <w:color w:val="000000"/>
          <w:sz w:val="28"/>
        </w:rPr>
        <w:t>
      6. 4-баған – тарифтік сметаның кірістер мен шығыстар баптары туралы, реттеліп көрсетілетін қызметтердің көлемдері туралы нақты қалыптасқан көрсеткіштер және тарифтік сметаны орындау туралы есепті ұсыну кезеңінде табиғи монополия субъектісі қызметінің басқа да экономикалық көрсеткіштері көрсетіледі.</w:t>
      </w:r>
    </w:p>
    <w:bookmarkEnd w:id="15"/>
    <w:bookmarkStart w:name="z25" w:id="16"/>
    <w:p>
      <w:pPr>
        <w:spacing w:after="0"/>
        <w:ind w:left="0"/>
        <w:jc w:val="both"/>
      </w:pPr>
      <w:r>
        <w:rPr>
          <w:rFonts w:ascii="Times New Roman"/>
          <w:b w:val="false"/>
          <w:i w:val="false"/>
          <w:color w:val="000000"/>
          <w:sz w:val="28"/>
        </w:rPr>
        <w:t>
      7. 5-баған – тарифтік сметаның бекітілген көрсеткіштеріне тарифтік сметаның нақты қалыптасқан көрсеткіштерінің пайыздық арақатынасы көрсетіледі.</w:t>
      </w:r>
    </w:p>
    <w:bookmarkEnd w:id="16"/>
    <w:bookmarkStart w:name="z26" w:id="17"/>
    <w:p>
      <w:pPr>
        <w:spacing w:after="0"/>
        <w:ind w:left="0"/>
        <w:jc w:val="both"/>
      </w:pPr>
      <w:r>
        <w:rPr>
          <w:rFonts w:ascii="Times New Roman"/>
          <w:b w:val="false"/>
          <w:i w:val="false"/>
          <w:color w:val="000000"/>
          <w:sz w:val="28"/>
        </w:rPr>
        <w:t>
      8. 6-баған – тарифтік смета көрсеткіштерінің ауытқу себептерінің толық сипаттамасы көрсетіледі.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