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67b6" w14:textId="d346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16 қаңтардағы № 34 бұйрығы. Қазақстан Республикасының Әділет министрлігінде 2025 жылғы 17 қаңтарда № 35650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20771 болып тіркелді) келесі өзгерістер енгізілсін:</w:t>
      </w:r>
    </w:p>
    <w:bookmarkStart w:name="z3" w:id="1"/>
    <w:p>
      <w:pPr>
        <w:spacing w:after="0"/>
        <w:ind w:left="0"/>
        <w:jc w:val="both"/>
      </w:pPr>
      <w:r>
        <w:rPr>
          <w:rFonts w:ascii="Times New Roman"/>
          <w:b w:val="false"/>
          <w:i w:val="false"/>
          <w:color w:val="000000"/>
          <w:sz w:val="28"/>
        </w:rPr>
        <w:t xml:space="preserve">
      1) көрсетілген бұйрықпен бекітілген "Заңды тұлғаларды мемлекеттік тіркеу, олардың филиалдары мен өкілдіктерін есептік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Коммерциялық емес ұйымдар болып табылатын заңды тұлғаларды, мемлекеттік тіркеу және олардың филиалдары мен өкілдіктерін есептік тіркеуді Қазақстан Республикасы Әділет министрлігінің Тіркеу қызметі және заңгерлік қызметтер көрсетуді ұйымдастыру комитеті (бұдан әрі - Комитет) және аумақтық әділет органдары жүзеге асырады.</w:t>
      </w:r>
    </w:p>
    <w:p>
      <w:pPr>
        <w:spacing w:after="0"/>
        <w:ind w:left="0"/>
        <w:jc w:val="both"/>
      </w:pPr>
      <w:r>
        <w:rPr>
          <w:rFonts w:ascii="Times New Roman"/>
          <w:b w:val="false"/>
          <w:i w:val="false"/>
          <w:color w:val="000000"/>
          <w:sz w:val="28"/>
        </w:rPr>
        <w:t>
      Коммерциялық ұйымдар болып табылатын заңды тұлғаларды мемлекеттік тіркеу және олардың филиалдары мен өкілдіктерін есептік тіркеуді "Азаматтарға арналған үкімет" мемлекеттік корпорациясы (бұдан әрі – Мемлекеттік корпорация) жүзеге асырады (бұдан әрі – көрсетілетін қызметті беруші).";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Республикалық және аймақтық мәртебесі бар қоғамдық және діни бірлестіктерді, оның ішінде саяси партияларды, Республикалық нотариаттық палатаны, Республикалық адвокаттар алқасын, Жеке сот орындаушыларының республикалық палатасын, Қазақстан Республикасының Ұлттық кәсіпкерлер палатасын, Қазақстан Республикасының Сот сарапшылары палатасын, Қазақстанның Төрелік палатасын, Республикалық Заң консультанттары алқасын мемлекеттік тіркеуді, шетелдік және халықаралық коммерциялық емес үкіметтік емес бірлестіктердің филиалдары мен өкілдіктерін есептік тіркеуді Комитет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Саяси партиялар мен діни бірлестіктерді қоспағанда, заңды тұлғаны мемлекеттік тіркеу Заңның </w:t>
      </w:r>
      <w:r>
        <w:rPr>
          <w:rFonts w:ascii="Times New Roman"/>
          <w:b w:val="false"/>
          <w:i w:val="false"/>
          <w:color w:val="000000"/>
          <w:sz w:val="28"/>
        </w:rPr>
        <w:t>6-бабына</w:t>
      </w:r>
      <w:r>
        <w:rPr>
          <w:rFonts w:ascii="Times New Roman"/>
          <w:b w:val="false"/>
          <w:i w:val="false"/>
          <w:color w:val="000000"/>
          <w:sz w:val="28"/>
        </w:rPr>
        <w:t xml:space="preserve"> сәйкес Министрлік айқындайтын тәртіппен "электрондық үкімет" веб-порталы, сондай-ақ екінші деңгейдегі банктердің ақпараттандыру объектілері арқылы берілген электрондық өтініш негізінде жүргізіледі.</w:t>
      </w:r>
    </w:p>
    <w:p>
      <w:pPr>
        <w:spacing w:after="0"/>
        <w:ind w:left="0"/>
        <w:jc w:val="both"/>
      </w:pPr>
      <w:r>
        <w:rPr>
          <w:rFonts w:ascii="Times New Roman"/>
          <w:b w:val="false"/>
          <w:i w:val="false"/>
          <w:color w:val="000000"/>
          <w:sz w:val="28"/>
        </w:rPr>
        <w:t>
      Мүлік иелері бірлестігін мемлекеттік тіркеу тұрғын үй-коммуналдық шаруашылық саласындағы ақпараттандыру объектілері арқылы жіберілген электрондық дауыс беру хаттамасының негізінде жүргізілуі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Саяси партиялардың филиалдарын (өкілдіктерін) және діни бірлестіктерді қоспағанда, заңды тұлғаның филиалын (өкілдігін) есептік тіркеу "электрондық үкімет" веб-порталы арқылы берілген электрондық өтініштің, сондай-ақ Заңның </w:t>
      </w:r>
      <w:r>
        <w:rPr>
          <w:rFonts w:ascii="Times New Roman"/>
          <w:b w:val="false"/>
          <w:i w:val="false"/>
          <w:color w:val="000000"/>
          <w:sz w:val="28"/>
        </w:rPr>
        <w:t>6-2-бабына</w:t>
      </w:r>
      <w:r>
        <w:rPr>
          <w:rFonts w:ascii="Times New Roman"/>
          <w:b w:val="false"/>
          <w:i w:val="false"/>
          <w:color w:val="000000"/>
          <w:sz w:val="28"/>
        </w:rPr>
        <w:t xml:space="preserve"> сәйкес Министрлік айқындайтын тәртіппен екінші деңгейдегі банктердің ақпараттандыру объектілерінің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Саяси партиялар мен діни бірлестіктерді қоспағанда, қайта ұйымдастыру жолымен құрылатын заңды тұлғаны мемлекеттік тіркеу "электрондық үкімет" веб-порталы арқылы берілген электрондық өтініштің, сондай-ақ Заңның </w:t>
      </w:r>
      <w:r>
        <w:rPr>
          <w:rFonts w:ascii="Times New Roman"/>
          <w:b w:val="false"/>
          <w:i w:val="false"/>
          <w:color w:val="000000"/>
          <w:sz w:val="28"/>
        </w:rPr>
        <w:t>6-3-бабына</w:t>
      </w:r>
      <w:r>
        <w:rPr>
          <w:rFonts w:ascii="Times New Roman"/>
          <w:b w:val="false"/>
          <w:i w:val="false"/>
          <w:color w:val="000000"/>
          <w:sz w:val="28"/>
        </w:rPr>
        <w:t xml:space="preserve"> сәйкес Министрлік айқындайтын тәртіппен екінші деңгейдегі банктердің ақпараттандыру объектілерінің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16-қосымшалары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бұйрықпен бекітілген "Заңды тұлғаларды мемлекеттік қайта тіркеу, олардың филиалдары мен өкілдіктерін есептік қайта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Коммерциялық емес ұйымдар болып табылатын заңды тұлғаларды, мемлекеттік қайта тіркеу және олардың филиалдары мен өкілдіктерін есептік қайта тіркеуді Қазақстан Республикасы Әділет министрлігінің Тіркеу қызметі және заңгерлік қызметтер көрсетуді ұйымдастыру комитеті (бұдан әрі - Комитет) және аумақтық әділет органдары жүзеге асырады.</w:t>
      </w:r>
    </w:p>
    <w:p>
      <w:pPr>
        <w:spacing w:after="0"/>
        <w:ind w:left="0"/>
        <w:jc w:val="both"/>
      </w:pPr>
      <w:r>
        <w:rPr>
          <w:rFonts w:ascii="Times New Roman"/>
          <w:b w:val="false"/>
          <w:i w:val="false"/>
          <w:color w:val="000000"/>
          <w:sz w:val="28"/>
        </w:rPr>
        <w:t>
      Коммерциялық ұйымдар болып табылатын заңды тұлғаларды мемлекеттік қайта тіркеу және олардың филиалдары мен өкілдіктерін есептік қайта тіркеуді "Азаматтарға арналған үкімет" мемлекеттік корпорациясы (бұдан әрі – Мемлекеттік корпорация) жүзеге асырады (бұдан әрі – көрсетілетін қызметті беруші).";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Республикалық және аймақтық мәртебесі бар қоғамдық және діни бірлестіктерді, оның ішінде саяси партияларды, Республикалық нотариаттық палатаны, Республикалық адвокаттар алқасын, Жеке сот орындаушыларының республикалық палатасын, Қазақстан Республикасының Ұлттық кәсіпкерлер палатасын, Қазақстан Республикасының Сот сарапшылары палатасын, Қазақстанның Төрелік палатасын, Республикалық Заң консультанттары алқасын мемлекеттік қайта тіркеуді, шетелдік және халықаралық коммерциялық емес үкіметтік емес бірлестіктердің филиалдары мен өкілдіктерін есептік тіркеуді Комитет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Саяси партиялар мен діни бірлестіктерді қоспағанда, заңды тұлғаны мемлекеттік қайта тіркеу "электрондық үкімет" веб-порталы арқылы берілген электрондық өтініштің, сондай-ақ Заңның </w:t>
      </w:r>
      <w:r>
        <w:rPr>
          <w:rFonts w:ascii="Times New Roman"/>
          <w:b w:val="false"/>
          <w:i w:val="false"/>
          <w:color w:val="000000"/>
          <w:sz w:val="28"/>
        </w:rPr>
        <w:t>14-бабына</w:t>
      </w:r>
      <w:r>
        <w:rPr>
          <w:rFonts w:ascii="Times New Roman"/>
          <w:b w:val="false"/>
          <w:i w:val="false"/>
          <w:color w:val="000000"/>
          <w:sz w:val="28"/>
        </w:rPr>
        <w:t xml:space="preserve"> сәйкес Министрлік айқындайтын тәртіппен екінші деңгейдегі банктердің ақпараттандыру объектілерінің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көрсетілген бұйрықпен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және "Азаматтарға арналған үкімет" Мемлекеттік корпорациясы (бұдан әрі – Мемлекеттік корпорация) көрсетеді (бұдан әрі – көрсетілетін қызметті беруші).";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Республикалық және аймақтық мәртебесі бар қоғамдық және діни бірлестіктерді, оның ішінде саяси партияларды, Республикалық нотариаттық палатаны, Республикалық адвокаттар алқасын, Жеке сот орындаушыларының республикалық палатасын, Қазақстан Республикасының Ұлттық кәсіпкерлер палатасын, Қазақстан Республикасының Сот сарапшылары палатасын, Қазақстанның Төрелік палатасын, Республикалық Заң консультанттары алқасын, шетелдік және халықаралық коммерциялық емес үкіметтік емес бірлестіктердің филиалдары мен өкілдіктерін және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тіркеуді Комитет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Саяси партиялар мен діни бірлестіктерді қоспағанда, заңды тұлғаның құрылтай құжаттарына енгізілген өзгерістер мен толықтыруларды мемлекеттік тіркеу "Электрондық үкімет" веб-порталы арқылы берілген электрондық өтініштің, сондай-ақ Заңның </w:t>
      </w:r>
      <w:r>
        <w:rPr>
          <w:rFonts w:ascii="Times New Roman"/>
          <w:b w:val="false"/>
          <w:i w:val="false"/>
          <w:color w:val="000000"/>
          <w:sz w:val="28"/>
        </w:rPr>
        <w:t>14-бабына</w:t>
      </w:r>
      <w:r>
        <w:rPr>
          <w:rFonts w:ascii="Times New Roman"/>
          <w:b w:val="false"/>
          <w:i w:val="false"/>
          <w:color w:val="000000"/>
          <w:sz w:val="28"/>
        </w:rPr>
        <w:t xml:space="preserve"> сәйкес Министрлік айқындайтын тәртіппен екінші деңгейдегі банктердің ақпараттандыру объектілерінің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көрсетілген бұйрықпен бекітілген "Заңды тұлға қызметінің тоқтатылуын мемлекеттік тіркеу, филиал мен өкілдікті есептік тіркеуден шығару"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Коммерциялық емес ұйымдар болып табылатын Заңды тұлға қызметінің тоқтатылуын мемлекеттік тіркеу, филиал мен өкілдікті есептік тіркеуден шығаруды Қазақстан Республикасы Әділет министрлігінің Тіркеу қызметі және заңгерлік қызметтер көрсетуді ұйымдастыру комитеті (бұдан әрі - Комитет) және аумақтық әділет органдары жүзеге асырады.</w:t>
      </w:r>
    </w:p>
    <w:p>
      <w:pPr>
        <w:spacing w:after="0"/>
        <w:ind w:left="0"/>
        <w:jc w:val="both"/>
      </w:pPr>
      <w:r>
        <w:rPr>
          <w:rFonts w:ascii="Times New Roman"/>
          <w:b w:val="false"/>
          <w:i w:val="false"/>
          <w:color w:val="000000"/>
          <w:sz w:val="28"/>
        </w:rPr>
        <w:t>
      Коммерциялық ұйымдар болып табылатын Заңды тұлға қызметінің тоқтатылуын мемлекеттік тіркеу, филиал мен өкілдікті есептік тіркеуден шығаруды "Азаматтарға арналған үкімет" мемлекеттік корпорациясы (бұдан әрі – Мемлекеттік корпорация) жүзеге асырады (бұдан әрі – көрсетілетін қызметті беруші).";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Заңды тұлғаның, республикалық және аймақтық мәртебесі бар қоғамдық және діни бірлестіктердің, оның ішінде саяси партиялардың, Республикалық нотариаттық палатаның, Республикалық адвокаттар алқасының, Жеке сот орындаушыларының республикалық палатасының, Қазақстан Республикасының Ұлттық кәсіпкерлер палатасының, Қазақстан Республикасының Сот сарапшылары палатасының, Қазақстанның Төрелік палатасының, Республикалық Заң консультанттары алқасының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Комитет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Саяси партиялар мен діни бірлестіктерді қоспағанда, заңды тұлға қызметінің тоқтатылуын мемлекеттік тіркеу "Электрондық үкімет" веб-порталы арқылы берілген электрондық өтініштің, сондай-ақ Қазақстан Республикасының Әділет министрлігі айқындайтын тәртіппен екінші деңгейдегі банктердің ақпараттандыру объектілерінің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көрсетілген бұйрықпен бекітілген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Коммерциялық емес ұйымдар болып табылатын заңды тұлғаларға, филиалдар мен өкілдіктерге қатысты және коммерциялық ұйымдар болып табылатын заңды тұлғаларға, филиалдар мен өкілдіктерге қатысты мемлекеттік қызметті Қазақстан Республикасы Әділет министрлігінің Тіркеу қызметі және заңгерлік қызметтер көрсетуді ұйымдастыру комитеті (бұдан әрі-Комитет), аумақтық әділет органдары және "Азаматтарға арналған үкімет" мемлекеттік корпорациясы (бұдан әрі – Мемлекеттік корпорация) көрсетеді (бұдан әрі – көрсетілетін қызметті беруші).";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Республикалық және аймақтық мәртебесі бар қоғамдық және діни бірлестіктерді, оның ішінде саяси партиялардың, Республикалық нотариаттық палатасының, Республикалық адвокаттар алқасының, Жеке сот орындаушыларының республикалық палатасының, Қазақстан Республикасының Ұлттық кәсіпкерлер палатасының, Қазақстан Республикасының Сот сарапшылары палатасының, Қазақстанның Төрелік палатасының, Республикалық Заң консультанттары алқасының шетелдік және халықаралық коммерциялық емес үкіметтік емес бірлестіктердің филиалдары мен өкілдіктері жарғысының (ережесінің) телнұсқасын беруді Комитет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көрсетілген бұйрықпен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Коммерциялық емес ұйымдар болып табылатын заңды тұлғаларға, филиалдар мен өкілдіктерге мемлекеттік қызметті Қазақстан Республикасы Әділет министрлігінің Тіркеу қызметі және заңгерлік қызметтер көрсетуді ұйымдастыру комитеті мен аумақтық әділет органдары және коммерциялық ұйымдар болып табылатын заңды тұлғаларға, филиалдар мен өкілдіктерге мемлекеттік қызметті "Азаматтарға арналған үкімет" Мемлекеттік корпорациясы (бұдан әрі – Мемлекеттік корпорация) көрсетеді (бұдан әрі – көрсетілетін қызметті беруші).".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Қазақстан Республикасының заңнамасында белгіленген тәртіппен:</w:t>
      </w:r>
    </w:p>
    <w:bookmarkStart w:name="z50" w:id="2"/>
    <w:p>
      <w:pPr>
        <w:spacing w:after="0"/>
        <w:ind w:left="0"/>
        <w:jc w:val="both"/>
      </w:pPr>
      <w:r>
        <w:rPr>
          <w:rFonts w:ascii="Times New Roman"/>
          <w:b w:val="false"/>
          <w:i w:val="false"/>
          <w:color w:val="000000"/>
          <w:sz w:val="28"/>
        </w:rPr>
        <w:t>
      1) осы бұйрықтың мемлекеттік тіркелуін;</w:t>
      </w:r>
    </w:p>
    <w:bookmarkEnd w:id="2"/>
    <w:bookmarkStart w:name="z51" w:id="3"/>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3"/>
    <w:bookmarkStart w:name="z5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4"/>
    <w:bookmarkStart w:name="z53"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w:t>
            </w:r>
            <w:r>
              <w:br/>
            </w:r>
            <w:r>
              <w:rPr>
                <w:rFonts w:ascii="Times New Roman"/>
                <w:b w:val="false"/>
                <w:i w:val="false"/>
                <w:color w:val="000000"/>
                <w:sz w:val="20"/>
              </w:rPr>
              <w:t>2025 жылғы 16 қаңтардағы</w:t>
            </w:r>
            <w:r>
              <w:br/>
            </w:r>
            <w:r>
              <w:rPr>
                <w:rFonts w:ascii="Times New Roman"/>
                <w:b w:val="false"/>
                <w:i w:val="false"/>
                <w:color w:val="000000"/>
                <w:sz w:val="20"/>
              </w:rPr>
              <w:t xml:space="preserve">№ 34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w:t>
            </w:r>
            <w:r>
              <w:br/>
            </w:r>
            <w:r>
              <w:rPr>
                <w:rFonts w:ascii="Times New Roman"/>
                <w:b w:val="false"/>
                <w:i w:val="false"/>
                <w:color w:val="000000"/>
                <w:sz w:val="20"/>
              </w:rPr>
              <w:t xml:space="preserve">тіркеу, олардың филиалдары </w:t>
            </w:r>
            <w:r>
              <w:br/>
            </w:r>
            <w:r>
              <w:rPr>
                <w:rFonts w:ascii="Times New Roman"/>
                <w:b w:val="false"/>
                <w:i w:val="false"/>
                <w:color w:val="000000"/>
                <w:sz w:val="20"/>
              </w:rPr>
              <w:t xml:space="preserve">мен өкілдіктерін есептік тіркеу"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8-қосымша</w:t>
            </w:r>
          </w:p>
        </w:tc>
      </w:tr>
    </w:tbl>
    <w:bookmarkStart w:name="z56" w:id="6"/>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 тіркеу" мемлекеттік қызмет көрсетуге қойылатын негізгі талаптардың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Шағын кәсіпкерлік субъектілері үшін-мемлекеттік тіркеу.</w:t>
            </w:r>
          </w:p>
          <w:p>
            <w:pPr>
              <w:spacing w:after="20"/>
              <w:ind w:left="20"/>
              <w:jc w:val="both"/>
            </w:pPr>
            <w:r>
              <w:rPr>
                <w:rFonts w:ascii="Times New Roman"/>
                <w:b w:val="false"/>
                <w:i w:val="false"/>
                <w:color w:val="000000"/>
                <w:sz w:val="20"/>
              </w:rPr>
              <w:t>
2. Коммерциялық заңды тұлғаларды тіркеу.</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w:t>
            </w:r>
          </w:p>
          <w:p>
            <w:pPr>
              <w:spacing w:after="20"/>
              <w:ind w:left="20"/>
              <w:jc w:val="both"/>
            </w:pPr>
            <w:r>
              <w:rPr>
                <w:rFonts w:ascii="Times New Roman"/>
                <w:b w:val="false"/>
                <w:i w:val="false"/>
                <w:color w:val="000000"/>
                <w:sz w:val="20"/>
              </w:rPr>
              <w:t>
4. Филиалдар мен өкілдіктерді есептік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кәсіпкерлік субъектілері үшін мемлекеттік тіркеу-Мемлекеттік корпорация, "электрондық үкіметтің" веб-порталы, сондай-ақ өзге де ақпараттандыру объектілері;</w:t>
            </w:r>
          </w:p>
          <w:p>
            <w:pPr>
              <w:spacing w:after="20"/>
              <w:ind w:left="20"/>
              <w:jc w:val="both"/>
            </w:pPr>
            <w:r>
              <w:rPr>
                <w:rFonts w:ascii="Times New Roman"/>
                <w:b w:val="false"/>
                <w:i w:val="false"/>
                <w:color w:val="000000"/>
                <w:sz w:val="20"/>
              </w:rPr>
              <w:t xml:space="preserve">
2. Коммерциялық заңды тұлғаларды тіркеу-Мемлекеттік корпорация, "электрондық үкіметтің" веб-порталы, сондай-ақ өзге де ақпараттандыру объектілері; </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Мемлекеттік корпорация, "электрондық үкіметтің" веб-порталы, сондай-ақ ақпараттандырудың өзге де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кәсіпкерлік субъектілері үшін мемлекеттік тіркеу - порталда, акционерлік қоғамдарды, олардың филиалдарын (өкілдіктерін) қоспағанда, жеке кәсіпкерлік субъектілеріне жататын заңды тұлғаларды мемлекеттік тіркеу өтініш берілген кезден бастап 1 жұмыс күн ішінде көрсетіледі.</w:t>
            </w:r>
          </w:p>
          <w:p>
            <w:pPr>
              <w:spacing w:after="20"/>
              <w:ind w:left="20"/>
              <w:jc w:val="both"/>
            </w:pPr>
            <w:r>
              <w:rPr>
                <w:rFonts w:ascii="Times New Roman"/>
                <w:b w:val="false"/>
                <w:i w:val="false"/>
                <w:color w:val="000000"/>
                <w:sz w:val="20"/>
              </w:rPr>
              <w:t xml:space="preserve">
2. Коммерциялық заңды тұлғаларды тіркеу-коммерциялық заңды тұлғаларды мемлекеттік тіркеу, "Сәйкестендіру нөмірлерінің ұлттық тізілімдері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Ұлттық тізілімдер Заңы) сәйкес сәйкестендіру нөмірлері жоқ шетелдік тұлғалар қатысатын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3. Саяси партияларды қоспағанда, жеке кәсіпкерлік субъектілеріне жатпайтын заңды тұлғаларды, сондай-ақ саяси партияларды қоспағанда қызметін үлгілік болып табылмайтын жарғы негізінде жүзеге асыратын акционерлік қоғамдарды мемлекеттік тіркеу, олардың филиалдарын (өкілдіктерін), сондай-ақ филиалдарын (өкілдіктерін) есептік тіркеу шетелдік коммерциялық емес ұйымдар бес жұмыс күнінен кешіктірілмей жүргізілуге тиіс, қажетті құжаттарды қоса бере отырып, өтініш берілген күннен кейінгі келесі күні.</w:t>
            </w:r>
          </w:p>
          <w:p>
            <w:pPr>
              <w:spacing w:after="20"/>
              <w:ind w:left="20"/>
              <w:jc w:val="both"/>
            </w:pPr>
            <w:r>
              <w:rPr>
                <w:rFonts w:ascii="Times New Roman"/>
                <w:b w:val="false"/>
                <w:i w:val="false"/>
                <w:color w:val="000000"/>
                <w:sz w:val="20"/>
              </w:rPr>
              <w:t>
4. Саяси партияларды мемлекеттік тіркеу және олардың филиалдарын (өкілдіктерін) есептік тіркеу қажетті құжаттарды қоса бере отырып, өтініш берілген күннен бастап бір айдан кешіктірілмей жүргізілуге тиіс.</w:t>
            </w:r>
          </w:p>
          <w:p>
            <w:pPr>
              <w:spacing w:after="20"/>
              <w:ind w:left="20"/>
              <w:jc w:val="both"/>
            </w:pPr>
            <w:r>
              <w:rPr>
                <w:rFonts w:ascii="Times New Roman"/>
                <w:b w:val="false"/>
                <w:i w:val="false"/>
                <w:color w:val="000000"/>
                <w:sz w:val="20"/>
              </w:rPr>
              <w:t>
5. Республикалық және өңірлік мәртебесі бар қоғамдық және діни бірлестіктердің, оның ішінде шетелдік және халықаралық коммерциялық емес үкіметтік емес бірлестіктердің филиалдары мен өкілдіктерін есептік тіркеуді қажетті құжаттарды қоса бере отырып, өтініш берілген күннен кейін 5 жұмыс күннен кешіктірмей жүргізіледі, көрсетілетін қызмет берушінің орналасқан жері бойынша 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xml:space="preserve">
6. Филиалдар мен өкілдіктерді есептік тіркеу Ұлттық тізілімдер туралы </w:t>
            </w:r>
            <w:r>
              <w:rPr>
                <w:rFonts w:ascii="Times New Roman"/>
                <w:b w:val="false"/>
                <w:i w:val="false"/>
                <w:color w:val="000000"/>
                <w:sz w:val="20"/>
              </w:rPr>
              <w:t>Заңға</w:t>
            </w:r>
            <w:r>
              <w:rPr>
                <w:rFonts w:ascii="Times New Roman"/>
                <w:b w:val="false"/>
                <w:i w:val="false"/>
                <w:color w:val="000000"/>
                <w:sz w:val="20"/>
              </w:rPr>
              <w:t xml:space="preserve"> сәйкес сәйкестендіру нөмірлері жоқ шетелдік тұлғалар қатысатын коммерциялық заңды тұлғаларды мемлекеттік тіркеу,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кәсіпкерлік субъектілері үшін мемлекеттік тіркеу туралы өтініш - электронды (ішінара автоматтандырылған) "бір өтініш" қағидаты бойынша көрсетілетін /қағаз түрінде;</w:t>
            </w:r>
          </w:p>
          <w:p>
            <w:pPr>
              <w:spacing w:after="20"/>
              <w:ind w:left="20"/>
              <w:jc w:val="both"/>
            </w:pPr>
            <w:r>
              <w:rPr>
                <w:rFonts w:ascii="Times New Roman"/>
                <w:b w:val="false"/>
                <w:i w:val="false"/>
                <w:color w:val="000000"/>
                <w:sz w:val="20"/>
              </w:rPr>
              <w:t>
2. Коммерциялық заңды тұлғаларды тіркеу - Электронды (ішінара автоматтандырылған) "бір өтініш" қағидаты бойынша көрсетілетін /қағаз түрінде;</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Электронды (ішінара автоматтандырылған) /қағаз түрінде;</w:t>
            </w:r>
          </w:p>
          <w:p>
            <w:pPr>
              <w:spacing w:after="20"/>
              <w:ind w:left="20"/>
              <w:jc w:val="both"/>
            </w:pPr>
            <w:r>
              <w:rPr>
                <w:rFonts w:ascii="Times New Roman"/>
                <w:b w:val="false"/>
                <w:i w:val="false"/>
                <w:color w:val="000000"/>
                <w:sz w:val="20"/>
              </w:rPr>
              <w:t>
4. Филиалдар мен өкілдіктерді есептік тіркеу - Электронды (ішінара автоматтандырылған) "бір өтініш" қағидаты бойынша көрсетілетін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Шағын кәсіпкерлік субъектілері үшін мемлекеттік тіркеу-осы Қағидаларға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 заңды тұлғаны мемлекеттік тіркеу туралы анықтама не көрсетілетін қызметті берушінің электронды құжат түрінде электрондық цифрлық қолтанбасымен (бұдан әрі-ЭЦҚ) куәландырылған осы тізбенің 9-тармағында көзделген жағдайлар және негіздер бойынша мемлекеттік қызмет көрсетуден бас тарту туралы дәлелді жауабы.</w:t>
            </w:r>
          </w:p>
          <w:p>
            <w:pPr>
              <w:spacing w:after="20"/>
              <w:ind w:left="20"/>
              <w:jc w:val="both"/>
            </w:pPr>
            <w:r>
              <w:rPr>
                <w:rFonts w:ascii="Times New Roman"/>
                <w:b w:val="false"/>
                <w:i w:val="false"/>
                <w:color w:val="000000"/>
                <w:sz w:val="20"/>
              </w:rPr>
              <w:t xml:space="preserve">
2. Коммерциялық заңды тұлғаларды тіркеу - осы Қағидаларға </w:t>
            </w:r>
            <w:r>
              <w:rPr>
                <w:rFonts w:ascii="Times New Roman"/>
                <w:b w:val="false"/>
                <w:i w:val="false"/>
                <w:color w:val="000000"/>
                <w:sz w:val="20"/>
              </w:rPr>
              <w:t>10 қосымшаға</w:t>
            </w:r>
            <w:r>
              <w:rPr>
                <w:rFonts w:ascii="Times New Roman"/>
                <w:b w:val="false"/>
                <w:i w:val="false"/>
                <w:color w:val="000000"/>
                <w:sz w:val="20"/>
              </w:rPr>
              <w:t xml:space="preserve"> сәйкес нысан бойынша заңды тұлғаны мемлекеттік тіркеу туралы анықтама, сондай-ақ осы Қағидаларға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заңды тұлғаның филиалын (өкілдігін) есептік тіркеу туралы анықтама (бұдан әрі-анықтама) не мемлекеттік қызмет көрсетуден бас тарту туралы жазбаша түрдегі дәлелді бұйрық.</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–анықтама немесе осы осы тізімнің 9-тармағында көзделген жағдайларда және негіздер бойынша мемлекеттік қызмет көрсетуден бас тарту туралы жазбаша түрде дәлелді бұйрық.</w:t>
            </w:r>
          </w:p>
          <w:p>
            <w:pPr>
              <w:spacing w:after="20"/>
              <w:ind w:left="20"/>
              <w:jc w:val="both"/>
            </w:pPr>
            <w:r>
              <w:rPr>
                <w:rFonts w:ascii="Times New Roman"/>
                <w:b w:val="false"/>
                <w:i w:val="false"/>
                <w:color w:val="000000"/>
                <w:sz w:val="20"/>
              </w:rPr>
              <w:t>
4. Филиалдар мен өкілдіктерді есептік тіркеу - анықтама немесе осы осы тізімнің 9-тармағында көзделген жағдайларда және негіздер бойынша мемлекеттік қызмет көрсетуден бас тарту туралы жазбаша түрде дәлелді бұйрық.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үшін мемлекеттік тіркеу тегін;</w:t>
            </w:r>
          </w:p>
          <w:p>
            <w:pPr>
              <w:spacing w:after="20"/>
              <w:ind w:left="20"/>
              <w:jc w:val="both"/>
            </w:pPr>
            <w:r>
              <w:rPr>
                <w:rFonts w:ascii="Times New Roman"/>
                <w:b w:val="false"/>
                <w:i w:val="false"/>
                <w:color w:val="000000"/>
                <w:sz w:val="20"/>
              </w:rPr>
              <w:t>
2. Коммерциялық заңды тұлғаларды тіркеу – ақылы;</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ақылы;</w:t>
            </w:r>
          </w:p>
          <w:p>
            <w:pPr>
              <w:spacing w:after="20"/>
              <w:ind w:left="20"/>
              <w:jc w:val="both"/>
            </w:pPr>
            <w:r>
              <w:rPr>
                <w:rFonts w:ascii="Times New Roman"/>
                <w:b w:val="false"/>
                <w:i w:val="false"/>
                <w:color w:val="000000"/>
                <w:sz w:val="20"/>
              </w:rPr>
              <w:t>
4. Филиалдар мен өкілдіктерді есептік тіркеу – ақылы.</w:t>
            </w:r>
          </w:p>
          <w:p>
            <w:pPr>
              <w:spacing w:after="20"/>
              <w:ind w:left="20"/>
              <w:jc w:val="both"/>
            </w:pPr>
            <w:r>
              <w:rPr>
                <w:rFonts w:ascii="Times New Roman"/>
                <w:b w:val="false"/>
                <w:i w:val="false"/>
                <w:color w:val="000000"/>
                <w:sz w:val="20"/>
              </w:rPr>
              <w:t>
Коммерциялық емес ұйымдарды және олардың филиалдары мен өкілдіктерін тіркеу бойынша мемлекеттік қызметке ақы төлеу тіркеу алымы белгіленген.</w:t>
            </w:r>
          </w:p>
          <w:p>
            <w:pPr>
              <w:spacing w:after="20"/>
              <w:ind w:left="20"/>
              <w:jc w:val="both"/>
            </w:pPr>
            <w:r>
              <w:rPr>
                <w:rFonts w:ascii="Times New Roman"/>
                <w:b w:val="false"/>
                <w:i w:val="false"/>
                <w:color w:val="000000"/>
                <w:sz w:val="20"/>
              </w:rPr>
              <w:t xml:space="preserve">
Тіркеу алымының сомасы осы Қағидаларға </w:t>
            </w:r>
            <w:r>
              <w:rPr>
                <w:rFonts w:ascii="Times New Roman"/>
                <w:b w:val="false"/>
                <w:i w:val="false"/>
                <w:color w:val="000000"/>
                <w:sz w:val="20"/>
              </w:rPr>
              <w:t>12-қосымшаға</w:t>
            </w:r>
            <w:r>
              <w:rPr>
                <w:rFonts w:ascii="Times New Roman"/>
                <w:b w:val="false"/>
                <w:i w:val="false"/>
                <w:color w:val="000000"/>
                <w:sz w:val="20"/>
              </w:rPr>
              <w:t xml:space="preserve"> сәйкес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(бұдан әрі-Кодекс)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xml:space="preserve">
Коммерциялық ұйымдарды және олардың филиалдары мен өкілдіктерін тіркеу бойынша мемлекеттік қызмет көрсеткені үшін "Заңды тұлғаларды мемлекеттік тіркеу және филиалдар мен өкілдіктерді есептік тіркеу туралы" Заңның (бұдан әрі-Заң) </w:t>
            </w:r>
            <w:r>
              <w:rPr>
                <w:rFonts w:ascii="Times New Roman"/>
                <w:b w:val="false"/>
                <w:i w:val="false"/>
                <w:color w:val="000000"/>
                <w:sz w:val="20"/>
              </w:rPr>
              <w:t>10-бабына</w:t>
            </w:r>
            <w:r>
              <w:rPr>
                <w:rFonts w:ascii="Times New Roman"/>
                <w:b w:val="false"/>
                <w:i w:val="false"/>
                <w:color w:val="000000"/>
                <w:sz w:val="20"/>
              </w:rPr>
              <w:t xml:space="preserve">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және аумақтық әділет органдары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жүзеге асыратын ұйымдар бөлінісінде құжаттар тізбесі, сондай-ақ қызметтердің ішкі түрлері:</w:t>
            </w:r>
          </w:p>
          <w:p>
            <w:pPr>
              <w:spacing w:after="20"/>
              <w:ind w:left="20"/>
              <w:jc w:val="both"/>
            </w:pPr>
            <w:r>
              <w:rPr>
                <w:rFonts w:ascii="Times New Roman"/>
                <w:b w:val="false"/>
                <w:i w:val="false"/>
                <w:color w:val="000000"/>
                <w:sz w:val="20"/>
              </w:rPr>
              <w:t>
1. Шағын кәсіпкерлік субъектілері үшін мемлекеттік тіркеу.</w:t>
            </w:r>
          </w:p>
          <w:p>
            <w:pPr>
              <w:spacing w:after="20"/>
              <w:ind w:left="20"/>
              <w:jc w:val="both"/>
            </w:pPr>
            <w:r>
              <w:rPr>
                <w:rFonts w:ascii="Times New Roman"/>
                <w:b w:val="false"/>
                <w:i w:val="false"/>
                <w:color w:val="000000"/>
                <w:sz w:val="20"/>
              </w:rPr>
              <w:t>
Мемлекеттік корпорацияға шағын кәсіпкерлік субъектілерін мемлекеттік тіркеу үшін 2-қосымшаға сәйкес нысан бойынша өтініш беріледі;</w:t>
            </w:r>
          </w:p>
          <w:p>
            <w:pPr>
              <w:spacing w:after="20"/>
              <w:ind w:left="20"/>
              <w:jc w:val="both"/>
            </w:pPr>
            <w:r>
              <w:rPr>
                <w:rFonts w:ascii="Times New Roman"/>
                <w:b w:val="false"/>
                <w:i w:val="false"/>
                <w:color w:val="000000"/>
                <w:sz w:val="20"/>
              </w:rPr>
              <w:t xml:space="preserve">
 Шетелдік қатысуы бар шағын кәсіпкерлік субъектілеріне жататын заңды тұлғаларды мемлекеттік тіркеу үшін құрылтайшы-шетелдік-құрылтайшының паспортының немесе жеке басын куәландыратын басқа құжаттың қазақ және орыс тілдеріне нотариалды түрде куәландырылған аудармасымен, сондай-ақ "Халықтың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коммерциялық ұйымды Қазақстан Республикасында тіркеу құқығын растайтын құжаттың көшірмесі ұсынылады;</w:t>
            </w:r>
          </w:p>
          <w:p>
            <w:pPr>
              <w:spacing w:after="20"/>
              <w:ind w:left="20"/>
              <w:jc w:val="both"/>
            </w:pPr>
            <w:r>
              <w:rPr>
                <w:rFonts w:ascii="Times New Roman"/>
                <w:b w:val="false"/>
                <w:i w:val="false"/>
                <w:color w:val="000000"/>
                <w:sz w:val="20"/>
              </w:rPr>
              <w:t>
2. Коммерциялық заңды тұлғаларды тіркеу.</w:t>
            </w:r>
          </w:p>
          <w:p>
            <w:pPr>
              <w:spacing w:after="20"/>
              <w:ind w:left="20"/>
              <w:jc w:val="both"/>
            </w:pPr>
            <w:r>
              <w:rPr>
                <w:rFonts w:ascii="Times New Roman"/>
                <w:b w:val="false"/>
                <w:i w:val="false"/>
                <w:color w:val="000000"/>
                <w:sz w:val="20"/>
              </w:rPr>
              <w:t>
Заңды тұлғаларды мемлекеттік тіркеу үшін Мемлекеттік корпорацияға 3, 4, 5, 6 және 7-қосымшаларға сәйкес нысандар бойынша өтініштер ұсынылады: заңды тұлғаны, филиалды (өкілдікті) мемлекеттік (есептік)тіркеу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шаруашылық серіктестіктерді мемлекеттік 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акционерлік қоғамды мемлекеттік тіркеу туралы өтініш; өз қызметін үлгілік жарғы негізінде жүзеге асыратын өндірістік кооперативті мемлекеттік тіркеу туралы өтініш;</w:t>
            </w:r>
          </w:p>
          <w:p>
            <w:pPr>
              <w:spacing w:after="20"/>
              <w:ind w:left="20"/>
              <w:jc w:val="both"/>
            </w:pPr>
            <w:r>
              <w:rPr>
                <w:rFonts w:ascii="Times New Roman"/>
                <w:b w:val="false"/>
                <w:i w:val="false"/>
                <w:color w:val="000000"/>
                <w:sz w:val="20"/>
              </w:rPr>
              <w:t>
Қағидалардың қосымшаларына сәйкес нысан бойынша орта кәсіпкерлік субъектісін мемлекеттік тіркеу туралы және банктік шот ашу және қызметкерді жазатайым оқиғалардан (заңды тұлғаның құрылтайшысы (құрылтайшылары) қызметті жеке тұлғалармен еңбек қатынастарына түспей жүзеге асыратын жағдайларды қоспағанда) міндетті сақтандыруға өтініш (бұдан әрі – өтініш).</w:t>
            </w:r>
          </w:p>
          <w:p>
            <w:pPr>
              <w:spacing w:after="20"/>
              <w:ind w:left="20"/>
              <w:jc w:val="both"/>
            </w:pPr>
            <w:r>
              <w:rPr>
                <w:rFonts w:ascii="Times New Roman"/>
                <w:b w:val="false"/>
                <w:i w:val="false"/>
                <w:color w:val="000000"/>
                <w:sz w:val="20"/>
              </w:rPr>
              <w:t>
Мемлекет қатысатын заңды тұлғалар тізілім ұстаушының белгісі бар өтінішті ұсынады.</w:t>
            </w:r>
          </w:p>
          <w:p>
            <w:pPr>
              <w:spacing w:after="20"/>
              <w:ind w:left="20"/>
              <w:jc w:val="both"/>
            </w:pPr>
            <w:r>
              <w:rPr>
                <w:rFonts w:ascii="Times New Roman"/>
                <w:b w:val="false"/>
                <w:i w:val="false"/>
                <w:color w:val="000000"/>
                <w:sz w:val="20"/>
              </w:rPr>
              <w:t xml:space="preserve">
Сәйкестендіру нөмірлері жоқ тұлғаларды қоспағанда, шетелдік қатысуы бар орта және ірі кәсіпкерлік субъектілеріне жататын заңды тұлғаларды мемлекеттік тіркеу, </w:t>
            </w:r>
            <w:r>
              <w:rPr>
                <w:rFonts w:ascii="Times New Roman"/>
                <w:b w:val="false"/>
                <w:i w:val="false"/>
                <w:color w:val="000000"/>
                <w:sz w:val="20"/>
              </w:rPr>
              <w:t>Заңға</w:t>
            </w:r>
            <w:r>
              <w:rPr>
                <w:rFonts w:ascii="Times New Roman"/>
                <w:b w:val="false"/>
                <w:i w:val="false"/>
                <w:color w:val="000000"/>
                <w:sz w:val="20"/>
              </w:rPr>
              <w:t xml:space="preserve"> сәйкес, орта және ірі кәсіпкерлік субъектілеріне жататын Қазақстан Республикасының заңды тұлғаларын мемлекеттік тіркеу үшін белгіленген тәртіппен жүргізіледі.</w:t>
            </w:r>
          </w:p>
          <w:p>
            <w:pPr>
              <w:spacing w:after="20"/>
              <w:ind w:left="20"/>
              <w:jc w:val="both"/>
            </w:pPr>
            <w:r>
              <w:rPr>
                <w:rFonts w:ascii="Times New Roman"/>
                <w:b w:val="false"/>
                <w:i w:val="false"/>
                <w:color w:val="000000"/>
                <w:sz w:val="20"/>
              </w:rPr>
              <w:t>
Егер Қазақстан Республикасы ратификациялаған халықаралық шарттарда өзгеше белгіленбесе, онда:</w:t>
            </w:r>
          </w:p>
          <w:p>
            <w:pPr>
              <w:spacing w:after="20"/>
              <w:ind w:left="20"/>
              <w:jc w:val="both"/>
            </w:pPr>
            <w:r>
              <w:rPr>
                <w:rFonts w:ascii="Times New Roman"/>
                <w:b w:val="false"/>
                <w:i w:val="false"/>
                <w:color w:val="000000"/>
                <w:sz w:val="20"/>
              </w:rPr>
              <w:t>
сауда тізілімінен жария етілген үзінді көшірменің немесе құрылтайшы - шетелдік заңды тұлға шет мемлекеттің заңнамасы бойынша заңды тұлға болып табылатынын куәландыратын, нотариалды түрде куәландырған қазақ және орыс тілдеріне аудармасымен басқа да жария етілген құжаттың көшірмесі;</w:t>
            </w:r>
          </w:p>
          <w:p>
            <w:pPr>
              <w:spacing w:after="20"/>
              <w:ind w:left="20"/>
              <w:jc w:val="both"/>
            </w:pPr>
            <w:r>
              <w:rPr>
                <w:rFonts w:ascii="Times New Roman"/>
                <w:b w:val="false"/>
                <w:i w:val="false"/>
                <w:color w:val="000000"/>
                <w:sz w:val="20"/>
              </w:rPr>
              <w:t xml:space="preserve">
 "Халықтың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сондай-ақ қазақ және орыс тілдеріне нотариалды түрде куәландырылған аудармасымен шетелдік құрылтайшының паспортының немесе жеке басын куәландыратын басқа құжаттың көшірмесі қосымша 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Акционерлік қоғам: өз қызметін үлгілік жарғы негізінде жүзеге асыратын акционерлік қоғамды қоспағанда, жарғы; құрылтай жиналысының хаттамасы не жалғыз қатысушының шешімі; шағын және орта субъектілерге жататын заңды тұлғаларды қоспағанда, түбіртек немесе мемлекеттік тіркелгені үшін алымның бюджетке төленгенін растайтын өзге құжат немесе Мемлекеттік корпорацияға төленгенін растайтын құжат.</w:t>
            </w:r>
          </w:p>
          <w:p>
            <w:pPr>
              <w:spacing w:after="20"/>
              <w:ind w:left="20"/>
              <w:jc w:val="both"/>
            </w:pPr>
            <w:r>
              <w:rPr>
                <w:rFonts w:ascii="Times New Roman"/>
                <w:b w:val="false"/>
                <w:i w:val="false"/>
                <w:color w:val="000000"/>
                <w:sz w:val="20"/>
              </w:rPr>
              <w:t>
Акцияларының (жарғылық капиталға қатысу үлестерінің) елу пайызынан астамы мемлекетке тиесілі Мемлекеттік кәсіпорындарды, заңды тұлғаларды және өз қызметін Қазақстан Республикасының аумағында жүзеге асыратын олармен үлестес тұлғаларды мемлекеттік тіркеуді монополияға қарсы органның келісімімен тіркеуші орган жүзеге асырады.</w:t>
            </w:r>
          </w:p>
          <w:p>
            <w:pPr>
              <w:spacing w:after="20"/>
              <w:ind w:left="20"/>
              <w:jc w:val="both"/>
            </w:pPr>
            <w:r>
              <w:rPr>
                <w:rFonts w:ascii="Times New Roman"/>
                <w:b w:val="false"/>
                <w:i w:val="false"/>
                <w:color w:val="000000"/>
                <w:sz w:val="20"/>
              </w:rPr>
              <w:t>
Сенім серіктестігі: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Толық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xml:space="preserve">
Өндірістік кооператив: құрылтайшылардың жалпы жиналысының шешімі; жарғы; құрылтай шарты; тегі, аты, әкесінің аты (бар болған жағдайда), жеке сәйкестендіру нөмірі (бұдан әрі – ЖСН), тұрғылықты жері көрсетілген өндірістік кооператив мүшелерінің тізімі; шағын және орта кәсіпкерлік субъектілеріне жататын заңды тұлғаларды қоспағанда, Мемлекеттік корпорацияға төленгенін растайтын құжат. </w:t>
            </w:r>
          </w:p>
          <w:p>
            <w:pPr>
              <w:spacing w:after="20"/>
              <w:ind w:left="20"/>
              <w:jc w:val="both"/>
            </w:pPr>
            <w:r>
              <w:rPr>
                <w:rFonts w:ascii="Times New Roman"/>
                <w:b w:val="false"/>
                <w:i w:val="false"/>
                <w:color w:val="000000"/>
                <w:sz w:val="20"/>
              </w:rPr>
              <w:t>
Тұтыну кооперативі: жарғы; құрылтай шарты; құрылтай жиналысының шешімі; мемлекеттік тіркегені үшін алымның бюджетке төленгенін растайтын түбіртек немесе өзге құжат; тұтыну кооперативі азаматтар үшін – тегі, аты, әкесінің аты (бар болған жағдайда), тұрғылықты жері, ЖСН және азаматтың жеке басын куәландыратын құжаттың деректері көрсетілген осы кооператив мүшелерінің тізімін ұсынады және заңды тұлғалар үшін атаулары, орналасқан жері, банктік деректемелері және бизнес-сәйкестендіру нөмірі туралы мәліметтер.</w:t>
            </w:r>
          </w:p>
          <w:p>
            <w:pPr>
              <w:spacing w:after="20"/>
              <w:ind w:left="20"/>
              <w:jc w:val="both"/>
            </w:pPr>
            <w:r>
              <w:rPr>
                <w:rFonts w:ascii="Times New Roman"/>
                <w:b w:val="false"/>
                <w:i w:val="false"/>
                <w:color w:val="000000"/>
                <w:sz w:val="20"/>
              </w:rPr>
              <w:t>
Қосымша жауапкершілігі бар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Жауапкершілігі шектеулі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Мемлекеттік кәсіпорын: жарғы; Қазақстан Республикасы Үкіметінің немесе жергілікті атқарушы органның кәсіпорын құру туралы шешімі;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Мемлекеттік мекеме: мемлекеттік мекемені құру туралы шешім; ереже (жарғы); 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Тұрғын үй-құрылыс кооперативі: тұрғын үй-құрылыс кооперативін құру туралы шешім; жарғы; мемлекеттік тіркегені үшін алымның бюджетке төленгенін растайтын түбіртек немесе өзге құжат; олардың тегі, аты, әкесінің аты (бар болған жағдайда), тұрғылықты жері және ЖСН көрсетілген осы кооперативтер мүшелерінің тізімі.</w:t>
            </w:r>
          </w:p>
          <w:p>
            <w:pPr>
              <w:spacing w:after="20"/>
              <w:ind w:left="20"/>
              <w:jc w:val="both"/>
            </w:pPr>
            <w:r>
              <w:rPr>
                <w:rFonts w:ascii="Times New Roman"/>
                <w:b w:val="false"/>
                <w:i w:val="false"/>
                <w:color w:val="000000"/>
                <w:sz w:val="20"/>
              </w:rPr>
              <w:t>
Мүліктің меншік иелері бірлестігі: жиналыс хаттамасы; үлгілік жарғы негізінде өз қызметін жүзеге асыратын мүлік иелерінің бірлестіктерін қоспағанда, мүлік меншік иелерінің бірлестігінің жарғысы; мемлекеттік тіркеу үшін бюджетке тіркеу алымының төленгенін растайтын түбіртек немесе өзге құжат.</w:t>
            </w:r>
          </w:p>
          <w:p>
            <w:pPr>
              <w:spacing w:after="20"/>
              <w:ind w:left="20"/>
              <w:jc w:val="both"/>
            </w:pPr>
            <w:r>
              <w:rPr>
                <w:rFonts w:ascii="Times New Roman"/>
                <w:b w:val="false"/>
                <w:i w:val="false"/>
                <w:color w:val="000000"/>
                <w:sz w:val="20"/>
              </w:rPr>
              <w:t>
Адвокаттар алқасы: адвокаттар алқасы мүшелерінің құрылтай жиналысы (конференциясы) бекіткен жарғы; уәкілетті органның жарғыны бекіту туралы шешімі;</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Нотариаттық палата: нотариаттық палатаның жоғары басқару органы бекіткен жарғы; жоғары басқару органының жарғыны бекіту туралы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Қор: жарғы; құрылтай шарты (құрылтайшылар саны біреуден көп болған кезде); уәкілетті органның жарғыны бекіту туралы шешімі;</w:t>
            </w:r>
          </w:p>
          <w:p>
            <w:pPr>
              <w:spacing w:after="20"/>
              <w:ind w:left="20"/>
              <w:jc w:val="both"/>
            </w:pPr>
            <w:r>
              <w:rPr>
                <w:rFonts w:ascii="Times New Roman"/>
                <w:b w:val="false"/>
                <w:i w:val="false"/>
                <w:color w:val="000000"/>
                <w:sz w:val="20"/>
              </w:rPr>
              <w:t>
алқалы органның (қамқоршылық кеңестің) атқарушы органды тағайындау туралы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Қоғамдық бірлестік: құрылтай съезінде (конференцияда, жиналыста) қабылданған жарғы; съездің (конференцияның, жиналыстың) төрағасы мен хатшысы қол қойған жарғыны қабылдаған құрылтай съезінің (конференцияның, жиналыстың) хаттамасы;</w:t>
            </w:r>
          </w:p>
          <w:p>
            <w:pPr>
              <w:spacing w:after="20"/>
              <w:ind w:left="20"/>
              <w:jc w:val="both"/>
            </w:pPr>
            <w:r>
              <w:rPr>
                <w:rFonts w:ascii="Times New Roman"/>
                <w:b w:val="false"/>
                <w:i w:val="false"/>
                <w:color w:val="000000"/>
                <w:sz w:val="20"/>
              </w:rPr>
              <w:t>
тегі, аты, әкесінің аты (бар болған жағдайда), ЖСН, тұрғылықты жері, үй және қызметтік телефондары, жеке қолы көрсетілген қоғамдық бірлестіктің бастамашы-азаматтарының тізімі;</w:t>
            </w:r>
          </w:p>
          <w:p>
            <w:pPr>
              <w:spacing w:after="20"/>
              <w:ind w:left="20"/>
              <w:jc w:val="both"/>
            </w:pPr>
            <w:r>
              <w:rPr>
                <w:rFonts w:ascii="Times New Roman"/>
                <w:b w:val="false"/>
                <w:i w:val="false"/>
                <w:color w:val="000000"/>
                <w:sz w:val="20"/>
              </w:rPr>
              <w:t>
қоғамдық бірлестіктің орналасқан жерін растайтын құжат;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Саяси партияларды тіркеу кезінде:</w:t>
            </w:r>
          </w:p>
          <w:p>
            <w:pPr>
              <w:spacing w:after="20"/>
              <w:ind w:left="20"/>
              <w:jc w:val="both"/>
            </w:pPr>
            <w:r>
              <w:rPr>
                <w:rFonts w:ascii="Times New Roman"/>
                <w:b w:val="false"/>
                <w:i w:val="false"/>
                <w:color w:val="000000"/>
                <w:sz w:val="20"/>
              </w:rPr>
              <w:t>
1) тіркеуші орган белгілеген нысан бойынша өтініш;</w:t>
            </w:r>
          </w:p>
          <w:p>
            <w:pPr>
              <w:spacing w:after="20"/>
              <w:ind w:left="20"/>
              <w:jc w:val="both"/>
            </w:pPr>
            <w:r>
              <w:rPr>
                <w:rFonts w:ascii="Times New Roman"/>
                <w:b w:val="false"/>
                <w:i w:val="false"/>
                <w:color w:val="000000"/>
                <w:sz w:val="20"/>
              </w:rPr>
              <w:t>
2) саяси партияның басшысы қол қойған саяси партияның жарғысы мен бағдарламасы екі данада;</w:t>
            </w:r>
          </w:p>
          <w:p>
            <w:pPr>
              <w:spacing w:after="20"/>
              <w:ind w:left="20"/>
              <w:jc w:val="both"/>
            </w:pPr>
            <w:r>
              <w:rPr>
                <w:rFonts w:ascii="Times New Roman"/>
                <w:b w:val="false"/>
                <w:i w:val="false"/>
                <w:color w:val="000000"/>
                <w:sz w:val="20"/>
              </w:rPr>
              <w:t>
3) саяси партияның құрылтай съезінің (конференциясының) хаттамасы;</w:t>
            </w:r>
          </w:p>
          <w:p>
            <w:pPr>
              <w:spacing w:after="20"/>
              <w:ind w:left="20"/>
              <w:jc w:val="both"/>
            </w:pPr>
            <w:r>
              <w:rPr>
                <w:rFonts w:ascii="Times New Roman"/>
                <w:b w:val="false"/>
                <w:i w:val="false"/>
                <w:color w:val="000000"/>
                <w:sz w:val="20"/>
              </w:rPr>
              <w:t>
4) құрамында кемінде бес мың партия мүшесі болуға тиіс, барлық облыстарда, республикалық маңызы бар қалада және Астанада партияның құрылымдық бөлімшелерінің (филиалдары мен өкілдіктерінің) атынан өкілдік ететін, олардың әрқайсысында кемінде екі жүз партия мүшесі бар тегі, аты, әкесінің аты (бар болған жағдайда), ЖСН, тұрғылықты мекен-жайы көрсетілген партия мүшелерінің тізімдері.</w:t>
            </w:r>
          </w:p>
          <w:p>
            <w:pPr>
              <w:spacing w:after="20"/>
              <w:ind w:left="20"/>
              <w:jc w:val="both"/>
            </w:pPr>
            <w:r>
              <w:rPr>
                <w:rFonts w:ascii="Times New Roman"/>
                <w:b w:val="false"/>
                <w:i w:val="false"/>
                <w:color w:val="000000"/>
                <w:sz w:val="20"/>
              </w:rPr>
              <w:t>
5) заңды тұлғаны мемлекеттік тіркегені үшін алым төленгені туралы құжат.</w:t>
            </w:r>
          </w:p>
          <w:p>
            <w:pPr>
              <w:spacing w:after="20"/>
              <w:ind w:left="20"/>
              <w:jc w:val="both"/>
            </w:pPr>
            <w:r>
              <w:rPr>
                <w:rFonts w:ascii="Times New Roman"/>
                <w:b w:val="false"/>
                <w:i w:val="false"/>
                <w:color w:val="000000"/>
                <w:sz w:val="20"/>
              </w:rPr>
              <w:t xml:space="preserve">
Саяси партия құру үшін саяси партия құру жөніндегі ұйымдастыру комитеті тіркеуші органға Қағидаларға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сондай-ақ "Саяси партиялар туралы" Қазақстан Республикасы Заңының </w:t>
            </w:r>
            <w:r>
              <w:rPr>
                <w:rFonts w:ascii="Times New Roman"/>
                <w:b w:val="false"/>
                <w:i w:val="false"/>
                <w:color w:val="000000"/>
                <w:sz w:val="20"/>
              </w:rPr>
              <w:t>6-бабына</w:t>
            </w:r>
            <w:r>
              <w:rPr>
                <w:rFonts w:ascii="Times New Roman"/>
                <w:b w:val="false"/>
                <w:i w:val="false"/>
                <w:color w:val="000000"/>
                <w:sz w:val="20"/>
              </w:rPr>
              <w:t xml:space="preserve"> сәйкес саяси партия құру ниеті туралы хабарлама ұсынады:</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электрондық (EXCEL форматында) және қағаз тасығыштарда саяси партия құру жөніндегі азаматтардың бастамашыл тобының тізімі және Қағидаларға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 электрондық және қағаз тасығыштарда ұйымдастыру комитетінің мүшелері туралы мәліметтер; </w:t>
            </w:r>
          </w:p>
          <w:p>
            <w:pPr>
              <w:spacing w:after="20"/>
              <w:ind w:left="20"/>
              <w:jc w:val="both"/>
            </w:pPr>
            <w:r>
              <w:rPr>
                <w:rFonts w:ascii="Times New Roman"/>
                <w:b w:val="false"/>
                <w:i w:val="false"/>
                <w:color w:val="000000"/>
                <w:sz w:val="20"/>
              </w:rPr>
              <w:t>
2) ұйымдастыру комитетінің құрылу мақсаты, саяси партияның болжамды атауы, орналасқан жері, ұйымдастыру комитетінің ақшасы мен өзге де мүлкін қалыптастыру мен пайдаланудың болжамды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 ұйымдастыру комитетінің мүшелері туралы мәліметтер көрсетілетін ұйымдастыру комитеті жиналысының хаттамасы ұсынылады.</w:t>
            </w:r>
          </w:p>
          <w:p>
            <w:pPr>
              <w:spacing w:after="20"/>
              <w:ind w:left="20"/>
              <w:jc w:val="both"/>
            </w:pPr>
            <w:r>
              <w:rPr>
                <w:rFonts w:ascii="Times New Roman"/>
                <w:b w:val="false"/>
                <w:i w:val="false"/>
                <w:color w:val="000000"/>
                <w:sz w:val="20"/>
              </w:rPr>
              <w:t xml:space="preserve">
Тіркеуші орган хабарламаны және осы тармақтың 1), 2) тармақшаларында көзделген құжаттарды алған күні ұйымдастыру комитетінің уәкілетті адамына құжаттардың ұсынылғанын растайтын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ұсынылғаны туралы растау береді.</w:t>
            </w:r>
          </w:p>
          <w:p>
            <w:pPr>
              <w:spacing w:after="20"/>
              <w:ind w:left="20"/>
              <w:jc w:val="both"/>
            </w:pPr>
            <w:r>
              <w:rPr>
                <w:rFonts w:ascii="Times New Roman"/>
                <w:b w:val="false"/>
                <w:i w:val="false"/>
                <w:color w:val="000000"/>
                <w:sz w:val="20"/>
              </w:rPr>
              <w:t>
Қауымдастық (одақ) нысанындағы дара кәсіпкерлердің және (немесе) заңды тұлғалардың бірлестігі: жарғы; бірлестіктің барлық құрылтайшылары қол қойған құрылтай шарты;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Аудиторлар палатасы: жарғы; заңды тұлға құру туралы уәкілетті органның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Діни бірлестік: діни бірлестіктің басшысы қол қойған діни бірлестіктің жарғысы;</w:t>
            </w:r>
          </w:p>
          <w:p>
            <w:pPr>
              <w:spacing w:after="20"/>
              <w:ind w:left="20"/>
              <w:jc w:val="both"/>
            </w:pPr>
            <w:r>
              <w:rPr>
                <w:rFonts w:ascii="Times New Roman"/>
                <w:b w:val="false"/>
                <w:i w:val="false"/>
                <w:color w:val="000000"/>
                <w:sz w:val="20"/>
              </w:rPr>
              <w:t>
құрылтай жиналысының (съездің, конференцияның) хаттамасы;</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18-қосымшаға</w:t>
            </w:r>
            <w:r>
              <w:rPr>
                <w:rFonts w:ascii="Times New Roman"/>
                <w:b w:val="false"/>
                <w:i w:val="false"/>
                <w:color w:val="000000"/>
                <w:sz w:val="20"/>
              </w:rPr>
              <w:t xml:space="preserve"> сәйкес нысан бойынша электрондық және қағаз жеткізгіштерде құрылатын діни бірлестіктің бастамашы-азаматтарының тізімі; діни бірлестіктің орналасқан жерін растайтын құжат;</w:t>
            </w:r>
          </w:p>
          <w:p>
            <w:pPr>
              <w:spacing w:after="20"/>
              <w:ind w:left="20"/>
              <w:jc w:val="both"/>
            </w:pPr>
            <w:r>
              <w:rPr>
                <w:rFonts w:ascii="Times New Roman"/>
                <w:b w:val="false"/>
                <w:i w:val="false"/>
                <w:color w:val="000000"/>
                <w:sz w:val="20"/>
              </w:rPr>
              <w:t>
діннің пайда болу тарихы мен негіздерін ашатын және оған сәйкес діни қызмет туралы мәліметтерді қамтитын баспа діни материалдары;</w:t>
            </w:r>
          </w:p>
          <w:p>
            <w:pPr>
              <w:spacing w:after="20"/>
              <w:ind w:left="20"/>
              <w:jc w:val="both"/>
            </w:pPr>
            <w:r>
              <w:rPr>
                <w:rFonts w:ascii="Times New Roman"/>
                <w:b w:val="false"/>
                <w:i w:val="false"/>
                <w:color w:val="000000"/>
                <w:sz w:val="20"/>
              </w:rPr>
              <w:t>
мемлекеттік тіркегені үшін алымның бюджетке төленгенін растайтын түбіртек немесе өзге де құжат; діни бірлестіктің басшысын сайлау туралы шешім не шетелдік діни орталық басшыны тағайындаған жағдайда уәкілетті органмен келісілгенін растайтын құжат.</w:t>
            </w:r>
          </w:p>
          <w:p>
            <w:pPr>
              <w:spacing w:after="20"/>
              <w:ind w:left="20"/>
              <w:jc w:val="both"/>
            </w:pPr>
            <w:r>
              <w:rPr>
                <w:rFonts w:ascii="Times New Roman"/>
                <w:b w:val="false"/>
                <w:i w:val="false"/>
                <w:color w:val="000000"/>
                <w:sz w:val="20"/>
              </w:rPr>
              <w:t>
Өңірлік діни бірлестікті тіркеу кезінде тіркеуші орган белгілеген нысан бойынша өңірлік діни бірлестіктер құруға бастамашы болған әрбір жергілікті діни бірлестіктерге қатысушылардың тізімі, сондай-ақ олардың жергілікті діни бірлестіктері жарғыларының нотариалды түрде куәландырылған көшірмелері қосымша ұсынылады;</w:t>
            </w:r>
          </w:p>
          <w:p>
            <w:pPr>
              <w:spacing w:after="20"/>
              <w:ind w:left="20"/>
              <w:jc w:val="both"/>
            </w:pPr>
            <w:r>
              <w:rPr>
                <w:rFonts w:ascii="Times New Roman"/>
                <w:b w:val="false"/>
                <w:i w:val="false"/>
                <w:color w:val="000000"/>
                <w:sz w:val="20"/>
              </w:rPr>
              <w:t xml:space="preserve">
республика шегінен тыс жерде басқарушы орталығы бар діни бірлестік қосымша: қазақ және орыс тілдерінде нотариалды түрде куәландырылған аудармасымен шетелдік орталық жарғысының көшірмесін ұсынады; діни орталықтың өз елінің заңнамасы бойынша қазақ және орыс тілдеріндегі нотариалды түрде куәландырылған аудармасымен заңды тұлға болып табылатындығын куәландыратын тізілімнен үзінді көшірмені немесе басқа құжатты, Діни басқармалар (орталықтар) құрған рухани оқу орындарының, мешіттердің, монастырлардың және өзге де діни бірлестіктердің жарғыларын (ережелерін) осы діни басқармалар (орталықтар) бекітеді; тіркеу үшін діни басқарудың уәкілетті органының (орталықтың) оларды құру туралы шешімі ұсынылады. </w:t>
            </w:r>
          </w:p>
          <w:p>
            <w:pPr>
              <w:spacing w:after="20"/>
              <w:ind w:left="20"/>
              <w:jc w:val="both"/>
            </w:pPr>
            <w:r>
              <w:rPr>
                <w:rFonts w:ascii="Times New Roman"/>
                <w:b w:val="false"/>
                <w:i w:val="false"/>
                <w:color w:val="000000"/>
                <w:sz w:val="20"/>
              </w:rPr>
              <w:t>
Мекеме: меншік иесінің мекеме құру туралы шешімі;</w:t>
            </w:r>
          </w:p>
          <w:p>
            <w:pPr>
              <w:spacing w:after="20"/>
              <w:ind w:left="20"/>
              <w:jc w:val="both"/>
            </w:pPr>
            <w:r>
              <w:rPr>
                <w:rFonts w:ascii="Times New Roman"/>
                <w:b w:val="false"/>
                <w:i w:val="false"/>
                <w:color w:val="000000"/>
                <w:sz w:val="20"/>
              </w:rPr>
              <w:t>
ереже (жарғы); құрылтай шарты немесе ұқсас келісім (меншік иелері (құрылтайшылар) саны біреуден көп болған кезде);</w:t>
            </w:r>
          </w:p>
          <w:p>
            <w:pPr>
              <w:spacing w:after="20"/>
              <w:ind w:left="20"/>
              <w:jc w:val="both"/>
            </w:pPr>
            <w:r>
              <w:rPr>
                <w:rFonts w:ascii="Times New Roman"/>
                <w:b w:val="false"/>
                <w:i w:val="false"/>
                <w:color w:val="000000"/>
                <w:sz w:val="20"/>
              </w:rPr>
              <w:t xml:space="preserve">
мемлекеттік тіркеу үшін алымның бюджетке төленгенін растайтын түбіртек немесе өзге құжат. </w:t>
            </w:r>
          </w:p>
          <w:p>
            <w:pPr>
              <w:spacing w:after="20"/>
              <w:ind w:left="20"/>
              <w:jc w:val="both"/>
            </w:pPr>
            <w:r>
              <w:rPr>
                <w:rFonts w:ascii="Times New Roman"/>
                <w:b w:val="false"/>
                <w:i w:val="false"/>
                <w:color w:val="000000"/>
                <w:sz w:val="20"/>
              </w:rPr>
              <w:t>
Бағалаушылар палатасы: жарғы;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Заң консультанттары палатасы: жарғы;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Адвокаттық кеңсе: жарғы; заңды тұлғаны құру туралы уәкілетті органның шешімі; заңды тұлғаларды мемлекеттік тіркегені және филиалдар мен өкілдіктерді есептік тіркегені үшін бюджетке алым төленгенін растайтын түбіртек немесе өзге құжат.</w:t>
            </w:r>
          </w:p>
          <w:p>
            <w:pPr>
              <w:spacing w:after="20"/>
              <w:ind w:left="20"/>
              <w:jc w:val="both"/>
            </w:pPr>
            <w:r>
              <w:rPr>
                <w:rFonts w:ascii="Times New Roman"/>
                <w:b w:val="false"/>
                <w:i w:val="false"/>
                <w:color w:val="000000"/>
                <w:sz w:val="20"/>
              </w:rPr>
              <w:t>
Филиалдарды (өкілдіктерді) есептік тіркеу үшін: қазақстандық заңды тұлғаның филиалы (өкілдігі): өтініш;</w:t>
            </w:r>
          </w:p>
          <w:p>
            <w:pPr>
              <w:spacing w:after="20"/>
              <w:ind w:left="20"/>
              <w:jc w:val="both"/>
            </w:pPr>
            <w:r>
              <w:rPr>
                <w:rFonts w:ascii="Times New Roman"/>
                <w:b w:val="false"/>
                <w:i w:val="false"/>
                <w:color w:val="000000"/>
                <w:sz w:val="20"/>
              </w:rPr>
              <w:t>
Өтінішке коммерциялық емес ұйымдарға жататын заңды тұлғалардың филиалын (өкілдігін) есептік тіркегені үшін бюджетке тіркеу алымының төленгенін растайтын түбіртек немесе өзге құжат немесе коммерциялық ұйымдарға жататын заңды тұлғалардың филиалы (өкілдігі) үшін Мемлекеттік корпорацияға төленгенін растайтын құжат қоса беріледі.</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филиалдары (өкілдіктері), сондай-ақ акционерлік қоғамдар үшін қосымша: заңды тұлға бекіткен қазақ және орыс тілдеріндегі электрондық нұсқадағы филиал (өкілдік) туралы ереже, Жарғының (Ереженің) көшірмелері және заңды тұлғаның сенімхаты (қоғамдық және діни бірлестіктерді қоспағанда), филиал (өкілдік) басшысына берілген.</w:t>
            </w:r>
          </w:p>
          <w:p>
            <w:pPr>
              <w:spacing w:after="20"/>
              <w:ind w:left="20"/>
              <w:jc w:val="both"/>
            </w:pPr>
            <w:r>
              <w:rPr>
                <w:rFonts w:ascii="Times New Roman"/>
                <w:b w:val="false"/>
                <w:i w:val="false"/>
                <w:color w:val="000000"/>
                <w:sz w:val="20"/>
              </w:rPr>
              <w:t>
Егер заңды тұлғаның басшысы филиалдың (өкілдіктің) басшысы болып табылса, онда тіркеуші органға сенімхат беру талап етілмейді.</w:t>
            </w:r>
          </w:p>
          <w:p>
            <w:pPr>
              <w:spacing w:after="20"/>
              <w:ind w:left="20"/>
              <w:jc w:val="both"/>
            </w:pPr>
            <w:r>
              <w:rPr>
                <w:rFonts w:ascii="Times New Roman"/>
                <w:b w:val="false"/>
                <w:i w:val="false"/>
                <w:color w:val="000000"/>
                <w:sz w:val="20"/>
              </w:rPr>
              <w:t>
Филиалды (өкілдікті) құру кезінде мемлекеттік кәсіпорын Ұлттық банктің не мемлекеттік мүлікті басқару жөніндегі уәкілетті органның (жергілікті атқарушы органның) филиал (өкілдік) құруға келісімін растайтын құжатты қосымша ұсынады.</w:t>
            </w:r>
          </w:p>
          <w:p>
            <w:pPr>
              <w:spacing w:after="20"/>
              <w:ind w:left="20"/>
              <w:jc w:val="both"/>
            </w:pPr>
            <w:r>
              <w:rPr>
                <w:rFonts w:ascii="Times New Roman"/>
                <w:b w:val="false"/>
                <w:i w:val="false"/>
                <w:color w:val="000000"/>
                <w:sz w:val="20"/>
              </w:rPr>
              <w:t>
Шетелдік заңды тұлғаның филиалы (өкілдігі) :</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заңды тұлғаның органы бекіткен филиал (өкілдік) туралы ереже; нотариалды түрде куәландырылған қазақ және орыс тілдеріндегі аудармасымен заңды тұлғаның филиал немесе өкілдік басшысына берген сенімхаты; нотариалды түрде куәландырылған қазақ және орыс тілдеріндегі аудармасымен филиал (өкілдік) құру туралы заңды тұлғаның шешімі; сауда тізілімінен жария етілген үзінді көшірме немесе Қазақстан Республикасында филиал (өкілдік) ашатын осы субъектінің өз елінің заңнамасы бойынша қазақ және орыс тілдеріне нотариалды түрде куәландырған аудармасымен заңды тұлға болып табылатынын куәландыратын басқа да жария етілген құжат; қазақ және орыс тілдеріне нотариалды түрде куәландырылған аудармасымен заңды тұлғаның құрылтай құжаттарының көшірмесі; шетелдік коммерциялық емес ұйымның филиалын (өкілдігін) есептік тіркегені үшін бюджетке тіркеу алымының төленгенін растайтын түбіртек немесе өзге құжат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xml:space="preserve">
Қайта ұйымдастыру жолымен құрылатын заңды тұлғаны мемлекеттік тіркеу үшін: өтініш; заңды тұлға мүлкінің меншік иесінің немесе меншік иесі уәкілеттік берген органның, құрылтайшылардың (қатысушылардың) шешімі, заңды тұлғаның құрылтай құжаттарымен уәкілеттік берілген органның шешімі немесе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Азаматтық кодекстің </w:t>
            </w:r>
            <w:r>
              <w:rPr>
                <w:rFonts w:ascii="Times New Roman"/>
                <w:b w:val="false"/>
                <w:i w:val="false"/>
                <w:color w:val="000000"/>
                <w:sz w:val="20"/>
              </w:rPr>
              <w:t>45-бабының</w:t>
            </w:r>
            <w:r>
              <w:rPr>
                <w:rFonts w:ascii="Times New Roman"/>
                <w:b w:val="false"/>
                <w:i w:val="false"/>
                <w:color w:val="000000"/>
                <w:sz w:val="20"/>
              </w:rPr>
              <w:t xml:space="preserve"> 3-тармағында (бұдан әрі - Кодекс) көзделген жағдайларда соттың шешімі; біріктіру, қосылу, қайта құру кезінде-өткізу актісі, бөлу, бөліп шығару кезінде-заңды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ережелерді және өткізу актісін және бөлу балансын бекіту туралы заңды тұлғаның уәкілетті органының шешімін көрсете отырып, бөлу балансы;</w:t>
            </w:r>
          </w:p>
          <w:p>
            <w:pPr>
              <w:spacing w:after="20"/>
              <w:ind w:left="20"/>
              <w:jc w:val="both"/>
            </w:pPr>
            <w:r>
              <w:rPr>
                <w:rFonts w:ascii="Times New Roman"/>
                <w:b w:val="false"/>
                <w:i w:val="false"/>
                <w:color w:val="000000"/>
                <w:sz w:val="20"/>
              </w:rPr>
              <w:t xml:space="preserve">
заңды тұлғаны қайта ұйымдастыру туралы кредиторлардың жазбаша хабарламасын растайтын құжат; коммерциялық емес ұйымға жататын қайта ұйымдастырылған заңды тұлғаның қызметін тоқтатқаны үшін алымның бюджетке төленгенін растайтын түбіртек немесе өзге құжат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 </w:t>
            </w:r>
          </w:p>
          <w:p>
            <w:pPr>
              <w:spacing w:after="20"/>
              <w:ind w:left="20"/>
              <w:jc w:val="both"/>
            </w:pPr>
            <w:r>
              <w:rPr>
                <w:rFonts w:ascii="Times New Roman"/>
                <w:b w:val="false"/>
                <w:i w:val="false"/>
                <w:color w:val="000000"/>
                <w:sz w:val="20"/>
              </w:rPr>
              <w:t>
Портал арқылы құжаттарды тапсыру кезінде.</w:t>
            </w:r>
          </w:p>
          <w:p>
            <w:pPr>
              <w:spacing w:after="20"/>
              <w:ind w:left="20"/>
              <w:jc w:val="both"/>
            </w:pPr>
            <w:r>
              <w:rPr>
                <w:rFonts w:ascii="Times New Roman"/>
                <w:b w:val="false"/>
                <w:i w:val="false"/>
                <w:color w:val="000000"/>
                <w:sz w:val="20"/>
              </w:rPr>
              <w:t xml:space="preserve">
Шағын кәсіпкерлік субъектісіне жататын заңды тұлғаны мемлекеттік тіркеу үшін құрылтайшы (құрылтайшылар) банктік шот ашумен және қызметкерді жазатайым оқиғалардан міндетті сақтандырумен (заңды тұлғаның құрылтайшысы (құрылтайшылары) қызметті жеке тұлғалармен еңбек қатынастарына түспей жүзеге асыратын жағдайларды қоспағанда) мемлекеттік тіркеу туралы өтінішті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береді.</w:t>
            </w:r>
          </w:p>
          <w:p>
            <w:pPr>
              <w:spacing w:after="20"/>
              <w:ind w:left="20"/>
              <w:jc w:val="both"/>
            </w:pPr>
            <w:r>
              <w:rPr>
                <w:rFonts w:ascii="Times New Roman"/>
                <w:b w:val="false"/>
                <w:i w:val="false"/>
                <w:color w:val="000000"/>
                <w:sz w:val="20"/>
              </w:rPr>
              <w:t xml:space="preserve">
Орта кәсіпкерлік субъектісіне жататын заңды тұлғаны мемлекеттік тіркеу үшін құрылтайшы (құрылтайшылар) орта кәсіпкерлік субъектісін мемлекеттік тіркеу және банктік шот ашу туралы нысанды толтырады және қызметкерді жазатайым оқиғалардан (заңды тұлғаның құрылтайшысы (құрылтайшылары) қызметті жеке тұлғалармен еңбек қатынастарына түспей жүзеге асыратын жағдайларды қоспағанда) міндетті сақтандыруға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нотариалды түрде куәландырылған қазақ және орыс тілдеріндегі аудармасымен шетелдік құрылтайшының паспорттының немесе жеке басын куәландыратын басқа құжаттың көшірмесі, сондай-ақ Қазақстан Республикасының "Халықтың көші-қоны туралы"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w:t>
            </w:r>
          </w:p>
          <w:p>
            <w:pPr>
              <w:spacing w:after="20"/>
              <w:ind w:left="20"/>
              <w:jc w:val="both"/>
            </w:pPr>
            <w:r>
              <w:rPr>
                <w:rFonts w:ascii="Times New Roman"/>
                <w:b w:val="false"/>
                <w:i w:val="false"/>
                <w:color w:val="000000"/>
                <w:sz w:val="20"/>
              </w:rPr>
              <w:t>
Заңды тұлғаларды, филиалдар мен өкілдіктерді (Саяси партиялар мен діни бірлестіктерді қоспағанда) мемлекеттік тіркеу үшін: жарғының (Ереженің) электрондық көшірмесі; "электрондық үкіметтің" төлем шлюзі арқылы тіркеу алымын төлеу;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уәкілетті орган шешімінің электрондық көшірмесі.</w:t>
            </w:r>
          </w:p>
          <w:p>
            <w:pPr>
              <w:spacing w:after="20"/>
              <w:ind w:left="20"/>
              <w:jc w:val="both"/>
            </w:pPr>
            <w:r>
              <w:rPr>
                <w:rFonts w:ascii="Times New Roman"/>
                <w:b w:val="false"/>
                <w:i w:val="false"/>
                <w:color w:val="000000"/>
                <w:sz w:val="20"/>
              </w:rPr>
              <w:t>
Акционерлік қоғам үшін: өз қызметін үлгілік жарғы негізінде жүзеге асыратын акционерлік қоғамды қоспағанда, жарғының электрондық көшірмесі;</w:t>
            </w:r>
          </w:p>
          <w:p>
            <w:pPr>
              <w:spacing w:after="20"/>
              <w:ind w:left="20"/>
              <w:jc w:val="both"/>
            </w:pPr>
            <w:r>
              <w:rPr>
                <w:rFonts w:ascii="Times New Roman"/>
                <w:b w:val="false"/>
                <w:i w:val="false"/>
                <w:color w:val="000000"/>
                <w:sz w:val="20"/>
              </w:rPr>
              <w:t>
құрылтай жиналысы хаттамасының электрондық көшірмесі не жалғыз қатысушының шешімі;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xml:space="preserve">
егер заңды тұлға тиісті тауар нарығында монополиялық жағдайға ие нарық субъектісіне, сондай-ақ акцияларының (жарғылық капиталға қатысу үлестерінің) елу пайызынан астамы мемлекетке тиесілі мемлекеттік кәсіпорындарға, заңды тұлғаларға және өз қызметін тиісті тауар нарығында жүзеге асыратын олармен үлестес тұлғаларға жататын болса, монополияға қарсы органның алдын ала келісімінің электрондық көшірмесі құру Қазақстан Республикасының заңдарында тікелей көзделген жағдайларды қоспағанда, Қазақстан Республикасының аумағын, тіркеуші орган монополияға қарсы органның алдын ала келісімімен жүзеге асырады. </w:t>
            </w:r>
          </w:p>
          <w:p>
            <w:pPr>
              <w:spacing w:after="20"/>
              <w:ind w:left="20"/>
              <w:jc w:val="both"/>
            </w:pPr>
            <w:r>
              <w:rPr>
                <w:rFonts w:ascii="Times New Roman"/>
                <w:b w:val="false"/>
                <w:i w:val="false"/>
                <w:color w:val="000000"/>
                <w:sz w:val="20"/>
              </w:rPr>
              <w:t>
Сенім серіктестігі үшін: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Толық серіктестік үшін: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Өндірістік кооператив үшін: тегі, аты, әкесінің аты (бар болса), ЖСН, тұрғылықты жері көрсетілген өндірістік кооператив мүшелері тізімінің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Тұтыну кооперативі үшін: жарғының электрондық көшірмесі; құрылтай шартының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 азаматтар үшін-тегі, аты, әкесінің аты (бар болса), ЖСН және тұрғылықты жері, заңды тұлғалар үшін – орналасқан жері, банктік деректемелері және БСН туралы мәліметтер көрсетілген осы кооператив мүшелері тізімінің электрондық көшірмесі.</w:t>
            </w:r>
          </w:p>
          <w:p>
            <w:pPr>
              <w:spacing w:after="20"/>
              <w:ind w:left="20"/>
              <w:jc w:val="both"/>
            </w:pPr>
            <w:r>
              <w:rPr>
                <w:rFonts w:ascii="Times New Roman"/>
                <w:b w:val="false"/>
                <w:i w:val="false"/>
                <w:color w:val="000000"/>
                <w:sz w:val="20"/>
              </w:rPr>
              <w:t>
Қосымша жауапкершілігі бар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Жауапкершілігі шектеулі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Мемлекеттік кәсіпорын үшін: жарғының электрондық көшірмесі;</w:t>
            </w:r>
          </w:p>
          <w:p>
            <w:pPr>
              <w:spacing w:after="20"/>
              <w:ind w:left="20"/>
              <w:jc w:val="both"/>
            </w:pPr>
            <w:r>
              <w:rPr>
                <w:rFonts w:ascii="Times New Roman"/>
                <w:b w:val="false"/>
                <w:i w:val="false"/>
                <w:color w:val="000000"/>
                <w:sz w:val="20"/>
              </w:rPr>
              <w:t>
Қазақстан Республикасы Үкіметінің немесе жергілікті атқарушы органның кәсіпорын құру туралы шешімінің электрондық көшірмесі;</w:t>
            </w:r>
          </w:p>
          <w:p>
            <w:pPr>
              <w:spacing w:after="20"/>
              <w:ind w:left="20"/>
              <w:jc w:val="both"/>
            </w:pPr>
            <w:r>
              <w:rPr>
                <w:rFonts w:ascii="Times New Roman"/>
                <w:b w:val="false"/>
                <w:i w:val="false"/>
                <w:color w:val="000000"/>
                <w:sz w:val="20"/>
              </w:rPr>
              <w:t xml:space="preserve">
"электрондық үкіметтің" төлем шлюзі арқылы тіркеу алымын төлеу. </w:t>
            </w:r>
          </w:p>
          <w:p>
            <w:pPr>
              <w:spacing w:after="20"/>
              <w:ind w:left="20"/>
              <w:jc w:val="both"/>
            </w:pPr>
            <w:r>
              <w:rPr>
                <w:rFonts w:ascii="Times New Roman"/>
                <w:b w:val="false"/>
                <w:i w:val="false"/>
                <w:color w:val="000000"/>
                <w:sz w:val="20"/>
              </w:rPr>
              <w:t>
Мемлекеттік мекеме үшін: мемлекеттік мекемені құру туралы шешімнің электрондық көшірмесі; Ереженің (жарғының)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Тұрғын үй-құрылыс кооперативі үшін: жарғының электрондық көшірмесі; "электрондық үкіметтің" төлем шлюзі арқылы тіркеу алымын төлеу осы кооперативтер мүшелерінің тегін, атын, әкесінің атын (бар болса), тұрғылықты жерін және ЖСН көрсете отырып, олардың тізімінің электрондық көшірмесі.</w:t>
            </w:r>
          </w:p>
          <w:p>
            <w:pPr>
              <w:spacing w:after="20"/>
              <w:ind w:left="20"/>
              <w:jc w:val="both"/>
            </w:pPr>
            <w:r>
              <w:rPr>
                <w:rFonts w:ascii="Times New Roman"/>
                <w:b w:val="false"/>
                <w:i w:val="false"/>
                <w:color w:val="000000"/>
                <w:sz w:val="20"/>
              </w:rPr>
              <w:t>
Адвокаттар алқасы үшін: адвокаттар алқасы мүшелерінің құрылтай жиналысы (конференциясы) бекіткен жарғының электрондық көшірмесі; уәкілетті органның жарғыны бекіту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Нотариаттық палата үшін: нотариаттық палатаның жоғары басқару органы бекіткен жарғының электрондық көшірмесі;</w:t>
            </w:r>
          </w:p>
          <w:p>
            <w:pPr>
              <w:spacing w:after="20"/>
              <w:ind w:left="20"/>
              <w:jc w:val="both"/>
            </w:pPr>
            <w:r>
              <w:rPr>
                <w:rFonts w:ascii="Times New Roman"/>
                <w:b w:val="false"/>
                <w:i w:val="false"/>
                <w:color w:val="000000"/>
                <w:sz w:val="20"/>
              </w:rPr>
              <w:t xml:space="preserve">
жарғыны бекіту туралы жоғары басқару органы шешімінің электрондық көшірмесі; "электрондық үкіметтің" төлем шлюзі арқылы тіркеу алымын төлеу. </w:t>
            </w:r>
          </w:p>
          <w:p>
            <w:pPr>
              <w:spacing w:after="20"/>
              <w:ind w:left="20"/>
              <w:jc w:val="both"/>
            </w:pPr>
            <w:r>
              <w:rPr>
                <w:rFonts w:ascii="Times New Roman"/>
                <w:b w:val="false"/>
                <w:i w:val="false"/>
                <w:color w:val="000000"/>
                <w:sz w:val="20"/>
              </w:rPr>
              <w:t>
Қор үшін: жарғының электрондық көшірмесі; құрылтай шартының электрондық көшірмесі (құрылтайшылар саны біреуден көп болған кезде);</w:t>
            </w:r>
          </w:p>
          <w:p>
            <w:pPr>
              <w:spacing w:after="20"/>
              <w:ind w:left="20"/>
              <w:jc w:val="both"/>
            </w:pPr>
            <w:r>
              <w:rPr>
                <w:rFonts w:ascii="Times New Roman"/>
                <w:b w:val="false"/>
                <w:i w:val="false"/>
                <w:color w:val="000000"/>
                <w:sz w:val="20"/>
              </w:rPr>
              <w:t>
уәкілетті органның жарғыны бекіту туралы шешімінің электрондық көшірмесі; алқалы органның (қамқоршылық кеңестің) атқарушы органды тағайындау туралы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Қоғамдық бірлестік үшін: құрылтай съезінде (конференцияда, жиналыста) қабылданған жарғының электрондық көшірмесі;</w:t>
            </w:r>
          </w:p>
          <w:p>
            <w:pPr>
              <w:spacing w:after="20"/>
              <w:ind w:left="20"/>
              <w:jc w:val="both"/>
            </w:pPr>
            <w:r>
              <w:rPr>
                <w:rFonts w:ascii="Times New Roman"/>
                <w:b w:val="false"/>
                <w:i w:val="false"/>
                <w:color w:val="000000"/>
                <w:sz w:val="20"/>
              </w:rPr>
              <w:t>
съездің (конференцияның, жиналыстың)төрағасы мен хатшысы қол қойған жарғыны қабылдаған құрылтай съезі (конференция, жиналыс) хаттамасының электрондық көшірмесі;</w:t>
            </w:r>
          </w:p>
          <w:p>
            <w:pPr>
              <w:spacing w:after="20"/>
              <w:ind w:left="20"/>
              <w:jc w:val="both"/>
            </w:pPr>
            <w:r>
              <w:rPr>
                <w:rFonts w:ascii="Times New Roman"/>
                <w:b w:val="false"/>
                <w:i w:val="false"/>
                <w:color w:val="000000"/>
                <w:sz w:val="20"/>
              </w:rPr>
              <w:t>
Тегі, Аты, Әкесінің аты (бар болса), ЖСН, тұрғылықты жері, үй және қызметтік телефондары, жеке қолы көрсетілген қоғамдық бірлестіктің бастамашысы азаматтар тізімінің электрондық көшірмесі;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Мүлік меншік иелерін біріктіру үшін тіркеу ақпараттандыру объектілерін және "Заңды тұлғалар" мемлекеттік дерекқорын (бұдан әрі - ЗТ МДҚ) электрондық түрде интеграциялау арқылы жүзеге асырылады.</w:t>
            </w:r>
          </w:p>
          <w:p>
            <w:pPr>
              <w:spacing w:after="20"/>
              <w:ind w:left="20"/>
              <w:jc w:val="both"/>
            </w:pPr>
            <w:r>
              <w:rPr>
                <w:rFonts w:ascii="Times New Roman"/>
                <w:b w:val="false"/>
                <w:i w:val="false"/>
                <w:color w:val="000000"/>
                <w:sz w:val="20"/>
              </w:rPr>
              <w:t>
Қауымдастық (одақ) нысанындағы жеке кәсіпкерлерді және (немесе)заңды тұлғаларды біріктіру үшін:</w:t>
            </w:r>
          </w:p>
          <w:p>
            <w:pPr>
              <w:spacing w:after="20"/>
              <w:ind w:left="20"/>
              <w:jc w:val="both"/>
            </w:pPr>
            <w:r>
              <w:rPr>
                <w:rFonts w:ascii="Times New Roman"/>
                <w:b w:val="false"/>
                <w:i w:val="false"/>
                <w:color w:val="000000"/>
                <w:sz w:val="20"/>
              </w:rPr>
              <w:t>
жарғының электрондық көшірмесі; бірлестіктің барлық құрылтайшылары қол қойған құрылтай шартының электрондық көшірмесі;</w:t>
            </w:r>
          </w:p>
          <w:p>
            <w:pPr>
              <w:spacing w:after="20"/>
              <w:ind w:left="20"/>
              <w:jc w:val="both"/>
            </w:pPr>
            <w:r>
              <w:rPr>
                <w:rFonts w:ascii="Times New Roman"/>
                <w:b w:val="false"/>
                <w:i w:val="false"/>
                <w:color w:val="000000"/>
                <w:sz w:val="20"/>
              </w:rPr>
              <w:t>
уәкілетті органның заңды тұлға құру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Аудиторлар палатасы үшін: жарғының электрондық көшірмесі;</w:t>
            </w:r>
          </w:p>
          <w:p>
            <w:pPr>
              <w:spacing w:after="20"/>
              <w:ind w:left="20"/>
              <w:jc w:val="both"/>
            </w:pPr>
            <w:r>
              <w:rPr>
                <w:rFonts w:ascii="Times New Roman"/>
                <w:b w:val="false"/>
                <w:i w:val="false"/>
                <w:color w:val="000000"/>
                <w:sz w:val="20"/>
              </w:rPr>
              <w:t>
уәкілетті органның заңды тұлға құру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xml:space="preserve">
Бағалаушылар палатасы үшін: жарғының электрондық көшірмесі; заңды тұлға құру туралы уәкілетті орган шешімінің электрондық көшірмесі; "электрондық үкіметтің" төлем шлюзі арқылы тіркеу алымын төлеу. </w:t>
            </w:r>
          </w:p>
          <w:p>
            <w:pPr>
              <w:spacing w:after="20"/>
              <w:ind w:left="20"/>
              <w:jc w:val="both"/>
            </w:pPr>
            <w:r>
              <w:rPr>
                <w:rFonts w:ascii="Times New Roman"/>
                <w:b w:val="false"/>
                <w:i w:val="false"/>
                <w:color w:val="000000"/>
                <w:sz w:val="20"/>
              </w:rPr>
              <w:t>
Заң консультанттары палатасы үшін: жарғының электрондық көшірмесі; заңды тұлға құру туралы уәкілетті органның шешімінің электрондық көшірмесі;</w:t>
            </w:r>
          </w:p>
          <w:p>
            <w:pPr>
              <w:spacing w:after="20"/>
              <w:ind w:left="20"/>
              <w:jc w:val="both"/>
            </w:pPr>
            <w:r>
              <w:rPr>
                <w:rFonts w:ascii="Times New Roman"/>
                <w:b w:val="false"/>
                <w:i w:val="false"/>
                <w:color w:val="000000"/>
                <w:sz w:val="20"/>
              </w:rPr>
              <w:t xml:space="preserve">
"электрондық үкіметтің"төлем шлюзі арқылы тіркеу алымын төлеу. </w:t>
            </w:r>
          </w:p>
          <w:p>
            <w:pPr>
              <w:spacing w:after="20"/>
              <w:ind w:left="20"/>
              <w:jc w:val="both"/>
            </w:pPr>
            <w:r>
              <w:rPr>
                <w:rFonts w:ascii="Times New Roman"/>
                <w:b w:val="false"/>
                <w:i w:val="false"/>
                <w:color w:val="000000"/>
                <w:sz w:val="20"/>
              </w:rPr>
              <w:t>
Адвокаттық кеңсе үшін: жарғының электрондық көшірмесі; заңды тұлға құру туралы уәкілетті орган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xml:space="preserve">
Қайта ұйымдастыру жолымен құрылатын заңды тұлғаны мемлекеттік тіркеу үшін: хабарлама; заңды тұлға мүлкінің меншік иесінің немесе меншік иесі уәкілеттік берген органның, құрылтайшылардың (қатысушылардың) шешімінің электрондық көшірмесі, заңды тұлғаның құрылтай құжаттарымен уәкілеттік берілген органның шешімі немесе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Кодекстің </w:t>
            </w:r>
            <w:r>
              <w:rPr>
                <w:rFonts w:ascii="Times New Roman"/>
                <w:b w:val="false"/>
                <w:i w:val="false"/>
                <w:color w:val="000000"/>
                <w:sz w:val="20"/>
              </w:rPr>
              <w:t>45-бабының</w:t>
            </w:r>
            <w:r>
              <w:rPr>
                <w:rFonts w:ascii="Times New Roman"/>
                <w:b w:val="false"/>
                <w:i w:val="false"/>
                <w:color w:val="000000"/>
                <w:sz w:val="20"/>
              </w:rPr>
              <w:t xml:space="preserve"> 3-тармағында көзделген жағдайларда сот шешімі беріледі;</w:t>
            </w:r>
          </w:p>
          <w:p>
            <w:pPr>
              <w:spacing w:after="20"/>
              <w:ind w:left="20"/>
              <w:jc w:val="both"/>
            </w:pPr>
            <w:r>
              <w:rPr>
                <w:rFonts w:ascii="Times New Roman"/>
                <w:b w:val="false"/>
                <w:i w:val="false"/>
                <w:color w:val="000000"/>
                <w:sz w:val="20"/>
              </w:rPr>
              <w:t>
біріктіру, қосу, қайта құру кезінде-өткізу актісінің электрондық көшірмесі, бөлу, бөліп шығару кезінде-заңды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ережелерді және беру актісін және бөлу балансын бекіту туралы заңды тұлғаның уәкілетті органының шешімін көрсете отырып, бөлу балансының электрондық көшірмесі;</w:t>
            </w:r>
          </w:p>
          <w:p>
            <w:pPr>
              <w:spacing w:after="20"/>
              <w:ind w:left="20"/>
              <w:jc w:val="both"/>
            </w:pPr>
            <w:r>
              <w:rPr>
                <w:rFonts w:ascii="Times New Roman"/>
                <w:b w:val="false"/>
                <w:i w:val="false"/>
                <w:color w:val="000000"/>
                <w:sz w:val="20"/>
              </w:rPr>
              <w:t>
заңды тұлғаны қайта ұйымдастыру туралы кредиторлардың жазбаша хабарламасын растайтын құжаттың электрондық көшірмесі;</w:t>
            </w:r>
          </w:p>
          <w:p>
            <w:pPr>
              <w:spacing w:after="20"/>
              <w:ind w:left="20"/>
              <w:jc w:val="both"/>
            </w:pPr>
            <w:r>
              <w:rPr>
                <w:rFonts w:ascii="Times New Roman"/>
                <w:b w:val="false"/>
                <w:i w:val="false"/>
                <w:color w:val="000000"/>
                <w:sz w:val="20"/>
              </w:rPr>
              <w:t>
коммерциялық емес ұйымға жататын қайта ұйымдастырылған заңды тұлғаның қызметін тоқтатқаны үшін "электрондық үкіметтің" төлем шлюзі арқылы тіркеу алымын төлеу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w:t>
            </w:r>
          </w:p>
          <w:p>
            <w:pPr>
              <w:spacing w:after="20"/>
              <w:ind w:left="20"/>
              <w:jc w:val="both"/>
            </w:pPr>
            <w:r>
              <w:rPr>
                <w:rFonts w:ascii="Times New Roman"/>
                <w:b w:val="false"/>
                <w:i w:val="false"/>
                <w:color w:val="000000"/>
                <w:sz w:val="20"/>
              </w:rPr>
              <w:t>
Портал арқылы жүгінген кезде көрсетілетін қызметті алушыға ЭЦҚ-мен куәландырылған электрондық құжат нысанында мемлекеттік көрсетілетін қызмет нәтижесін алу күні мен уақыты көрсетілген хабарлама "жеке кабинетіне" жіберіледі.</w:t>
            </w:r>
          </w:p>
          <w:p>
            <w:pPr>
              <w:spacing w:after="20"/>
              <w:ind w:left="20"/>
              <w:jc w:val="both"/>
            </w:pPr>
            <w:r>
              <w:rPr>
                <w:rFonts w:ascii="Times New Roman"/>
                <w:b w:val="false"/>
                <w:i w:val="false"/>
                <w:color w:val="000000"/>
                <w:sz w:val="20"/>
              </w:rPr>
              <w:t>
Заңды тұлғаның орналасқан жерін растайтын құжаттардың электрондық көшірмелері жалдау шарты және азаматтық заңнамада көзделген өзге де құжат болып табылады.</w:t>
            </w:r>
          </w:p>
          <w:p>
            <w:pPr>
              <w:spacing w:after="20"/>
              <w:ind w:left="20"/>
              <w:jc w:val="both"/>
            </w:pPr>
            <w:r>
              <w:rPr>
                <w:rFonts w:ascii="Times New Roman"/>
                <w:b w:val="false"/>
                <w:i w:val="false"/>
                <w:color w:val="000000"/>
                <w:sz w:val="20"/>
              </w:rPr>
              <w:t>
Егер үй-жайдың иесі жеке тұлға болып табылған жағдайда, жеке тұлғаның заңды тұлғаның орналасқан жері ретінде үй-жай беру туралы нотариалды түрде куәландырылған келісімі ұсынылады. Акционерлік қоғамдар мен мемлекеттік кәсіпорындардың құрылтай құжаттарын қоспағанда, коммерциялық ұйымдарға жататын заңды тұлғалардың құрылтай құжаттары мемлекеттік тіркеу кезінде ұсынылмайды.</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құрылтай құжаттары қазақ және орыс тілдерінде ұсынылады.</w:t>
            </w:r>
          </w:p>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6-бабында</w:t>
            </w:r>
            <w:r>
              <w:rPr>
                <w:rFonts w:ascii="Times New Roman"/>
                <w:b w:val="false"/>
                <w:i w:val="false"/>
                <w:color w:val="000000"/>
                <w:sz w:val="20"/>
              </w:rPr>
              <w:t xml:space="preserve"> көзделген жағдайларда, қызметінің мәні қаржылық қызметтер көрсету болып табылатын заңды тұлғаны мемлекеттік тіркеу кезінде Бизнес - сәйкестендіру нөмірлерінің ұлттық тізілімі (бұдан әрі-Ұлттық тізілім) электрондық хабарлама арқылы қаржы нарығын және қаржы ұйымдарын реттеу, бақылау және қадағалау жөніндегі уәкілетті органның рұқсатының болуы туралы мәліметтерді алады.</w:t>
            </w:r>
          </w:p>
          <w:p>
            <w:pPr>
              <w:spacing w:after="20"/>
              <w:ind w:left="20"/>
              <w:jc w:val="both"/>
            </w:pPr>
            <w:r>
              <w:rPr>
                <w:rFonts w:ascii="Times New Roman"/>
                <w:b w:val="false"/>
                <w:i w:val="false"/>
                <w:color w:val="000000"/>
                <w:sz w:val="20"/>
              </w:rPr>
              <w:t>
Заңды тұлғаның қазақстандық филиалдарын (өкілдіктерін) есептік тіркеу үшін: есептік тіркеу туралы өтінім беріледі;</w:t>
            </w:r>
          </w:p>
          <w:p>
            <w:pPr>
              <w:spacing w:after="20"/>
              <w:ind w:left="20"/>
              <w:jc w:val="both"/>
            </w:pPr>
            <w:r>
              <w:rPr>
                <w:rFonts w:ascii="Times New Roman"/>
                <w:b w:val="false"/>
                <w:i w:val="false"/>
                <w:color w:val="000000"/>
                <w:sz w:val="20"/>
              </w:rPr>
              <w:t>
коммерциялық емес ұйымдарға жататын заңды тұлғалардың филиалын (өкілдігін) есептік тіркегені үшін "электрондық үкіметтің" төлем шлюзі арқылы тіркеу алымын төлеу немесе коммерциялық ұйымдарға жататын заңды тұлғалардың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филиалдары (өкілдіктері), сондай-ақ акционерлік қоғамдар үшін заңды тұлға бекіткен филиал (өкілдік) туралы ереженің қазақ және орыс тілдеріндегі электрондық көшірмесі, жарғының (ереженің) көшірмелері және филиал басшысына берілген заңды тұлғаның (қоғамдық және діни бірлестіктерді қоспағанда) сенімхаты қосымша ұсынылады (өкілдіктер).</w:t>
            </w:r>
          </w:p>
          <w:p>
            <w:pPr>
              <w:spacing w:after="20"/>
              <w:ind w:left="20"/>
              <w:jc w:val="both"/>
            </w:pPr>
            <w:r>
              <w:rPr>
                <w:rFonts w:ascii="Times New Roman"/>
                <w:b w:val="false"/>
                <w:i w:val="false"/>
                <w:color w:val="000000"/>
                <w:sz w:val="20"/>
              </w:rPr>
              <w:t>
Филиалды (өкілдікті) құру кезінде мемлекеттік кәсіпорын Ұлттық банктің не мемлекеттік мүлікті басқару жөніндегі уәкілетті органның (жергілікті атқарушы органның) филиал (өкілдік)құруға келісімін растайтын құжаттың электрондық көшірмесін қосымша ұсынады; шетелдік заңды тұлғаның филиалы (өкілдігі): есептік тіркеу туралы хабарлама; заңды тұлғаның органы бекіткен филиал (өкілдік) туралы ереженің электрондық көшірмесі; нотариалды түрде куәландырылған қазақ және орыс тілдеріндегі аудармасымен заңды тұлғаның органы филиалдың немесе өкілдіктің басшысына берген сенімхаттың электрондық көшірмесі; заңды тұлғаның филиал (өкілдік) құру туралы шешімінің электрондық көшірмесі) қазақ және орыс тілдеріне нотариалды түрде куәландырған аудармасымен;</w:t>
            </w:r>
          </w:p>
          <w:p>
            <w:pPr>
              <w:spacing w:after="20"/>
              <w:ind w:left="20"/>
              <w:jc w:val="both"/>
            </w:pPr>
            <w:r>
              <w:rPr>
                <w:rFonts w:ascii="Times New Roman"/>
                <w:b w:val="false"/>
                <w:i w:val="false"/>
                <w:color w:val="000000"/>
                <w:sz w:val="20"/>
              </w:rPr>
              <w:t>
сауда тізілімінен жария етілген үзінді көшірменің немесе Қазақстан Республикасында филиал (өкілдік) ашатын осы субъектінің өз елінің заңнамасы бойынша қазақ және орыс тілдеріне нотариалды түрде куәландырылған аудармасымен заңды тұлға болып табылатынын куәландыратын басқа да жария етілген құжаттың электрондық көшірмесі; қазақ және орыс тілдеріне нотариалды түрде куәландырылған аудармасымен заңды тұлғаның құрылтай құжаттарының электрондық көшірмесі;</w:t>
            </w:r>
          </w:p>
          <w:p>
            <w:pPr>
              <w:spacing w:after="20"/>
              <w:ind w:left="20"/>
              <w:jc w:val="both"/>
            </w:pPr>
            <w:r>
              <w:rPr>
                <w:rFonts w:ascii="Times New Roman"/>
                <w:b w:val="false"/>
                <w:i w:val="false"/>
                <w:color w:val="000000"/>
                <w:sz w:val="20"/>
              </w:rPr>
              <w:t>
шетелдік коммерциялық емес ұйымның филиалын (өкілдігін) есептік тіркегені үшін "электрондық үкіметтің" төлем шлюзі арқылы тіркеу алымын төлеу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көрсетілетін қызметті алушының Қазақстан Республикасының аумағында жүргізілген тіркеу алымын (ЭҮТШ арқылы төлеген жағдайда) төлегенін растайтын құжат туралы мәліметтерді көрсетілетін қызметті беруші мен Мемлекеттік корпорация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кәсіпкерлік субъектілері үшін мемлекеттік тіркеу;</w:t>
            </w:r>
          </w:p>
          <w:p>
            <w:pPr>
              <w:spacing w:after="20"/>
              <w:ind w:left="20"/>
              <w:jc w:val="both"/>
            </w:pPr>
            <w:r>
              <w:rPr>
                <w:rFonts w:ascii="Times New Roman"/>
                <w:b w:val="false"/>
                <w:i w:val="false"/>
                <w:color w:val="000000"/>
                <w:sz w:val="20"/>
              </w:rPr>
              <w:t>
2. Коммерциялық заңды тұлғаларды тіркеу;</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өкілдіктерін)тіркеу;</w:t>
            </w:r>
          </w:p>
          <w:p>
            <w:pPr>
              <w:spacing w:after="20"/>
              <w:ind w:left="20"/>
              <w:jc w:val="both"/>
            </w:pPr>
            <w:r>
              <w:rPr>
                <w:rFonts w:ascii="Times New Roman"/>
                <w:b w:val="false"/>
                <w:i w:val="false"/>
                <w:color w:val="000000"/>
                <w:sz w:val="20"/>
              </w:rPr>
              <w:t>
4. Филиалдар мен өкілдіктерді есептік тіркеу.</w:t>
            </w:r>
          </w:p>
          <w:p>
            <w:pPr>
              <w:spacing w:after="20"/>
              <w:ind w:left="20"/>
              <w:jc w:val="both"/>
            </w:pPr>
            <w:r>
              <w:rPr>
                <w:rFonts w:ascii="Times New Roman"/>
                <w:b w:val="false"/>
                <w:i w:val="false"/>
                <w:color w:val="000000"/>
                <w:sz w:val="20"/>
              </w:rPr>
              <w:t xml:space="preserve">
1) Қазақстан Республикасының заңнамалық актілерінде белгіленген заңды тұлғаны құру, тіркеу және қайта ұйымдастыру тәртібінің бұзылуы, құрылтай құжаттарының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келмеуі;</w:t>
            </w:r>
          </w:p>
          <w:p>
            <w:pPr>
              <w:spacing w:after="20"/>
              <w:ind w:left="20"/>
              <w:jc w:val="both"/>
            </w:pPr>
            <w:r>
              <w:rPr>
                <w:rFonts w:ascii="Times New Roman"/>
                <w:b w:val="false"/>
                <w:i w:val="false"/>
                <w:color w:val="000000"/>
                <w:sz w:val="20"/>
              </w:rPr>
              <w:t>
2) беру актісі немесе бөлу балансы ұсынылмаған не оларда қайта ұйымдастырылған заңды тұлғаның құқықтық мирасқорлығы туралы ережелер болмаған кезде;</w:t>
            </w:r>
          </w:p>
          <w:p>
            <w:pPr>
              <w:spacing w:after="20"/>
              <w:ind w:left="20"/>
              <w:jc w:val="both"/>
            </w:pPr>
            <w:r>
              <w:rPr>
                <w:rFonts w:ascii="Times New Roman"/>
                <w:b w:val="false"/>
                <w:i w:val="false"/>
                <w:color w:val="000000"/>
                <w:sz w:val="20"/>
              </w:rPr>
              <w:t>
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5) егер заңды тұлғаның құрылтайшысы (қатысушысы) және (немесе) басшысы болып табылатын жеке тұлға жаппай қырып-жою қаруын таратуды қаржыландыруға байланысты ұйымдар мен тұлғалардың тізбесіне және (немесе) Қазақстан Республикасының заңнамасына сәйкес терроризм мен экстремизмді қаржыландыруға байланысты ұйымдар мен тұлғалардың тізбесіне енгізілсе, мыналарды қоспағанда сот шешімі бойынша тәркіленген және (немесе) өндіріп алынған акциялар (жарғылық капиталға қатысу үлестері) ;</w:t>
            </w:r>
          </w:p>
          <w:p>
            <w:pPr>
              <w:spacing w:after="20"/>
              <w:ind w:left="20"/>
              <w:jc w:val="both"/>
            </w:pPr>
            <w:r>
              <w:rPr>
                <w:rFonts w:ascii="Times New Roman"/>
                <w:b w:val="false"/>
                <w:i w:val="false"/>
                <w:color w:val="000000"/>
                <w:sz w:val="20"/>
              </w:rPr>
              <w:t>
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xml:space="preserve">
8) егер заңды тұлғаның құрылтайшысы (қатысушысы, мүшесі) және (немесе) басшысы болып табылатын жеке тұлғаның Қазақстан Республикасының Қылмыстық кодексінің </w:t>
            </w:r>
            <w:r>
              <w:rPr>
                <w:rFonts w:ascii="Times New Roman"/>
                <w:b w:val="false"/>
                <w:i w:val="false"/>
                <w:color w:val="000000"/>
                <w:sz w:val="20"/>
              </w:rPr>
              <w:t>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 баптары</w:t>
            </w:r>
            <w:r>
              <w:rPr>
                <w:rFonts w:ascii="Times New Roman"/>
                <w:b w:val="false"/>
                <w:i w:val="false"/>
                <w:color w:val="000000"/>
                <w:sz w:val="20"/>
              </w:rPr>
              <w:t xml:space="preserve"> бойынша қылмыстары үшін өтелмеген немесе алынбаған соттылығы болса;</w:t>
            </w:r>
          </w:p>
          <w:p>
            <w:pPr>
              <w:spacing w:after="20"/>
              <w:ind w:left="20"/>
              <w:jc w:val="both"/>
            </w:pPr>
            <w:r>
              <w:rPr>
                <w:rFonts w:ascii="Times New Roman"/>
                <w:b w:val="false"/>
                <w:i w:val="false"/>
                <w:color w:val="000000"/>
                <w:sz w:val="20"/>
              </w:rPr>
              <w:t>
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(қатысушысы, мүшесі) болып табылатын заңды тұлғаның құрылтайшысы және (немесе) басшысы атқарушылық іс жүргізу жөніндегі борышкер болып табылатын адамды қоспағанда, атқарушылық құжат бойынша борышкерлер болып табылса мерзімдік төлемдерді өндіріп алу және үш айдан астам мерзімдік өндіріп алу туралы атқарушылық іс жүргізу бойынша берешегі жоқ;</w:t>
            </w:r>
          </w:p>
          <w:p>
            <w:pPr>
              <w:spacing w:after="20"/>
              <w:ind w:left="20"/>
              <w:jc w:val="both"/>
            </w:pPr>
            <w:r>
              <w:rPr>
                <w:rFonts w:ascii="Times New Roman"/>
                <w:b w:val="false"/>
                <w:i w:val="false"/>
                <w:color w:val="000000"/>
                <w:sz w:val="20"/>
              </w:rPr>
              <w:t>
10) жеке басын куәландыратын жоғалған және (немесе) жарамсыз құжаттарды ұсыну;</w:t>
            </w:r>
          </w:p>
          <w:p>
            <w:pPr>
              <w:spacing w:after="20"/>
              <w:ind w:left="20"/>
              <w:jc w:val="both"/>
            </w:pPr>
            <w:r>
              <w:rPr>
                <w:rFonts w:ascii="Times New Roman"/>
                <w:b w:val="false"/>
                <w:i w:val="false"/>
                <w:color w:val="000000"/>
                <w:sz w:val="20"/>
              </w:rPr>
              <w:t>
11) сот актілерінің және сот орындаушылары мен құқық қорғау органдарының қаулыларының (тыйымдарының, қамауға алуларының) болуы;</w:t>
            </w:r>
          </w:p>
          <w:p>
            <w:pPr>
              <w:spacing w:after="20"/>
              <w:ind w:left="20"/>
              <w:jc w:val="both"/>
            </w:pPr>
            <w:r>
              <w:rPr>
                <w:rFonts w:ascii="Times New Roman"/>
                <w:b w:val="false"/>
                <w:i w:val="false"/>
                <w:color w:val="000000"/>
                <w:sz w:val="20"/>
              </w:rPr>
              <w:t xml:space="preserve">
12) ұсынылмаған: Қазақстан Республикасының "Халықтың көші-қоны туралы"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сондай-ақ қазақ және орыс тілдеріне нотариалды түрде куәландырылған аудармасымен шетелдік құрылтайшының паспортының немесе жеке басын куәландыратын басқа құжаттың көшірмелері;</w:t>
            </w:r>
          </w:p>
          <w:p>
            <w:pPr>
              <w:spacing w:after="20"/>
              <w:ind w:left="20"/>
              <w:jc w:val="both"/>
            </w:pPr>
            <w:r>
              <w:rPr>
                <w:rFonts w:ascii="Times New Roman"/>
                <w:b w:val="false"/>
                <w:i w:val="false"/>
                <w:color w:val="000000"/>
                <w:sz w:val="20"/>
              </w:rPr>
              <w:t>
сауда тізілімінен жария етілген үзінді көшірмесі немесе құрылтайшы - шетелдік заңды тұлға шет мемлекеттің заңнамасы бойынша заңды тұлға болып табылатынын қазақ және орыс тілдеріне аудармасы нотариалды түрде куәландырылған басқа да жария етілген құжаттың көшірмелері";</w:t>
            </w:r>
          </w:p>
          <w:p>
            <w:pPr>
              <w:spacing w:after="20"/>
              <w:ind w:left="20"/>
              <w:jc w:val="both"/>
            </w:pPr>
            <w:r>
              <w:rPr>
                <w:rFonts w:ascii="Times New Roman"/>
                <w:b w:val="false"/>
                <w:i w:val="false"/>
                <w:color w:val="000000"/>
                <w:sz w:val="20"/>
              </w:rPr>
              <w:t xml:space="preserve">
13)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 егер Қазақстан Республикасының заңдарында немесе сот актісінде өзгеше белгіленбесе, тіркеу әрекеттері мемлекеттік қызмет көрсету үшін негіз болған мән-жайлар жойылғанға дейін үзіледі, алайда үзіліс мерзімі бір айдан аспайды;</w:t>
            </w:r>
          </w:p>
          <w:p>
            <w:pPr>
              <w:spacing w:after="20"/>
              <w:ind w:left="20"/>
              <w:jc w:val="both"/>
            </w:pPr>
            <w:r>
              <w:rPr>
                <w:rFonts w:ascii="Times New Roman"/>
                <w:b w:val="false"/>
                <w:i w:val="false"/>
                <w:color w:val="000000"/>
                <w:sz w:val="20"/>
              </w:rPr>
              <w:t>
Егер бір ай ішінде мерзімнің үзілуіне негіз болған мән-жайлар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порольді пайдалана отырып, мобильді қосымшада авторизациядан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w:t>
            </w:r>
            <w:r>
              <w:br/>
            </w:r>
            <w:r>
              <w:rPr>
                <w:rFonts w:ascii="Times New Roman"/>
                <w:b w:val="false"/>
                <w:i w:val="false"/>
                <w:color w:val="000000"/>
                <w:sz w:val="20"/>
              </w:rPr>
              <w:t xml:space="preserve">тіркеу, олардың филиалдары </w:t>
            </w:r>
            <w:r>
              <w:br/>
            </w:r>
            <w:r>
              <w:rPr>
                <w:rFonts w:ascii="Times New Roman"/>
                <w:b w:val="false"/>
                <w:i w:val="false"/>
                <w:color w:val="000000"/>
                <w:sz w:val="20"/>
              </w:rPr>
              <w:t xml:space="preserve">мен өкілдіктерін есептік тіркеу"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ережеге</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Саяси партияны құру ниеті </w:t>
            </w:r>
            <w:r>
              <w:br/>
            </w:r>
            <w:r>
              <w:rPr>
                <w:rFonts w:ascii="Times New Roman"/>
                <w:b w:val="false"/>
                <w:i w:val="false"/>
                <w:color w:val="000000"/>
                <w:sz w:val="20"/>
              </w:rPr>
              <w:t xml:space="preserve">туралы хабарлама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__________ 20____ жыл № ______</w:t>
            </w:r>
          </w:p>
        </w:tc>
      </w:tr>
    </w:tbl>
    <w:bookmarkStart w:name="z58" w:id="7"/>
    <w:p>
      <w:pPr>
        <w:spacing w:after="0"/>
        <w:ind w:left="0"/>
        <w:jc w:val="both"/>
      </w:pPr>
      <w:r>
        <w:rPr>
          <w:rFonts w:ascii="Times New Roman"/>
          <w:b w:val="false"/>
          <w:i w:val="false"/>
          <w:color w:val="000000"/>
          <w:sz w:val="28"/>
        </w:rPr>
        <w:t xml:space="preserve">
      Қазақстан Республикасы "Саяси партиялар туралы" Занының </w:t>
      </w:r>
      <w:r>
        <w:rPr>
          <w:rFonts w:ascii="Times New Roman"/>
          <w:b w:val="false"/>
          <w:i w:val="false"/>
          <w:color w:val="000000"/>
          <w:sz w:val="28"/>
        </w:rPr>
        <w:t>6-бабына</w:t>
      </w:r>
      <w:r>
        <w:rPr>
          <w:rFonts w:ascii="Times New Roman"/>
          <w:b w:val="false"/>
          <w:i w:val="false"/>
          <w:color w:val="000000"/>
          <w:sz w:val="28"/>
        </w:rPr>
        <w:t xml:space="preserve"> сәйкес біз төмендегі қол қойғандар, Комитетке саяси партияны құру туралы хабарлаймыз:</w:t>
      </w:r>
    </w:p>
    <w:bookmarkEnd w:id="7"/>
    <w:p>
      <w:pPr>
        <w:spacing w:after="0"/>
        <w:ind w:left="0"/>
        <w:jc w:val="both"/>
      </w:pPr>
      <w:r>
        <w:rPr>
          <w:rFonts w:ascii="Times New Roman"/>
          <w:b w:val="false"/>
          <w:i w:val="false"/>
          <w:color w:val="000000"/>
          <w:sz w:val="28"/>
        </w:rPr>
        <w:t>
      _____________________________________________________: болжамды атауы</w:t>
      </w:r>
    </w:p>
    <w:p>
      <w:pPr>
        <w:spacing w:after="0"/>
        <w:ind w:left="0"/>
        <w:jc w:val="both"/>
      </w:pPr>
      <w:r>
        <w:rPr>
          <w:rFonts w:ascii="Times New Roman"/>
          <w:b w:val="false"/>
          <w:i w:val="false"/>
          <w:color w:val="000000"/>
          <w:sz w:val="28"/>
        </w:rPr>
        <w:t>
      (Т.А.Ә. (бар болған жағдайда), қолы) 1. __________________________________;</w:t>
      </w:r>
    </w:p>
    <w:p>
      <w:pPr>
        <w:spacing w:after="0"/>
        <w:ind w:left="0"/>
        <w:jc w:val="both"/>
      </w:pPr>
      <w:r>
        <w:rPr>
          <w:rFonts w:ascii="Times New Roman"/>
          <w:b w:val="false"/>
          <w:i w:val="false"/>
          <w:color w:val="000000"/>
          <w:sz w:val="28"/>
        </w:rPr>
        <w:t>
      (Т.А.Ә. (бар болған жағдайда), қолы) 2. __________________________________;</w:t>
      </w:r>
    </w:p>
    <w:p>
      <w:pPr>
        <w:spacing w:after="0"/>
        <w:ind w:left="0"/>
        <w:jc w:val="both"/>
      </w:pPr>
      <w:r>
        <w:rPr>
          <w:rFonts w:ascii="Times New Roman"/>
          <w:b w:val="false"/>
          <w:i w:val="false"/>
          <w:color w:val="000000"/>
          <w:sz w:val="28"/>
        </w:rPr>
        <w:t>
      (Т.А.Ә. (бар болған жағдайда), қолы) 3. __________________________________;</w:t>
      </w:r>
    </w:p>
    <w:p>
      <w:pPr>
        <w:spacing w:after="0"/>
        <w:ind w:left="0"/>
        <w:jc w:val="both"/>
      </w:pPr>
      <w:r>
        <w:rPr>
          <w:rFonts w:ascii="Times New Roman"/>
          <w:b w:val="false"/>
          <w:i w:val="false"/>
          <w:color w:val="000000"/>
          <w:sz w:val="28"/>
        </w:rPr>
        <w:t>
      (Т.А.Ә. (бар болған жағдайда), қолы) 4. __________________________________;</w:t>
      </w:r>
    </w:p>
    <w:p>
      <w:pPr>
        <w:spacing w:after="0"/>
        <w:ind w:left="0"/>
        <w:jc w:val="both"/>
      </w:pPr>
      <w:r>
        <w:rPr>
          <w:rFonts w:ascii="Times New Roman"/>
          <w:b w:val="false"/>
          <w:i w:val="false"/>
          <w:color w:val="000000"/>
          <w:sz w:val="28"/>
        </w:rPr>
        <w:t>
      (Т.А.Ә. (бар болған жағдайда), қолы) 5. __________________________________;</w:t>
      </w:r>
    </w:p>
    <w:p>
      <w:pPr>
        <w:spacing w:after="0"/>
        <w:ind w:left="0"/>
        <w:jc w:val="both"/>
      </w:pPr>
      <w:r>
        <w:rPr>
          <w:rFonts w:ascii="Times New Roman"/>
          <w:b w:val="false"/>
          <w:i w:val="false"/>
          <w:color w:val="000000"/>
          <w:sz w:val="28"/>
        </w:rPr>
        <w:t>
      (Т.А.Ә. (бар болған жағдайда), қолы) 6. __________________________________;</w:t>
      </w:r>
    </w:p>
    <w:p>
      <w:pPr>
        <w:spacing w:after="0"/>
        <w:ind w:left="0"/>
        <w:jc w:val="both"/>
      </w:pPr>
      <w:r>
        <w:rPr>
          <w:rFonts w:ascii="Times New Roman"/>
          <w:b w:val="false"/>
          <w:i w:val="false"/>
          <w:color w:val="000000"/>
          <w:sz w:val="28"/>
        </w:rPr>
        <w:t>
      (Т.А.Ә. (бар болған жағдайда), қолы) 7. __________________________________;</w:t>
      </w:r>
    </w:p>
    <w:p>
      <w:pPr>
        <w:spacing w:after="0"/>
        <w:ind w:left="0"/>
        <w:jc w:val="both"/>
      </w:pPr>
      <w:r>
        <w:rPr>
          <w:rFonts w:ascii="Times New Roman"/>
          <w:b w:val="false"/>
          <w:i w:val="false"/>
          <w:color w:val="000000"/>
          <w:sz w:val="28"/>
        </w:rPr>
        <w:t>
      (Т.А.Ә. (бар болған жағдайда), қолы) 8. __________________________________;</w:t>
      </w:r>
    </w:p>
    <w:p>
      <w:pPr>
        <w:spacing w:after="0"/>
        <w:ind w:left="0"/>
        <w:jc w:val="both"/>
      </w:pPr>
      <w:r>
        <w:rPr>
          <w:rFonts w:ascii="Times New Roman"/>
          <w:b w:val="false"/>
          <w:i w:val="false"/>
          <w:color w:val="000000"/>
          <w:sz w:val="28"/>
        </w:rPr>
        <w:t>
      (Т.А.Ә. (бар болған жағдайда), қолы) 9. __________________________________;</w:t>
      </w:r>
    </w:p>
    <w:p>
      <w:pPr>
        <w:spacing w:after="0"/>
        <w:ind w:left="0"/>
        <w:jc w:val="both"/>
      </w:pPr>
      <w:r>
        <w:rPr>
          <w:rFonts w:ascii="Times New Roman"/>
          <w:b w:val="false"/>
          <w:i w:val="false"/>
          <w:color w:val="000000"/>
          <w:sz w:val="28"/>
        </w:rPr>
        <w:t>
      (Т.А.Ә. (бар болған жағдайда), қолы) 10. _________________________________;</w:t>
      </w:r>
    </w:p>
    <w:p>
      <w:pPr>
        <w:spacing w:after="0"/>
        <w:ind w:left="0"/>
        <w:jc w:val="both"/>
      </w:pPr>
      <w:r>
        <w:rPr>
          <w:rFonts w:ascii="Times New Roman"/>
          <w:b w:val="false"/>
          <w:i w:val="false"/>
          <w:color w:val="000000"/>
          <w:sz w:val="28"/>
        </w:rPr>
        <w:t xml:space="preserve">
      Қосымша келесі құжаттар ұсынылады: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w:t>
            </w:r>
            <w:r>
              <w:br/>
            </w:r>
            <w:r>
              <w:rPr>
                <w:rFonts w:ascii="Times New Roman"/>
                <w:b w:val="false"/>
                <w:i w:val="false"/>
                <w:color w:val="000000"/>
                <w:sz w:val="20"/>
              </w:rPr>
              <w:t xml:space="preserve">тіркеу, олардың филиалдары </w:t>
            </w:r>
            <w:r>
              <w:br/>
            </w:r>
            <w:r>
              <w:rPr>
                <w:rFonts w:ascii="Times New Roman"/>
                <w:b w:val="false"/>
                <w:i w:val="false"/>
                <w:color w:val="000000"/>
                <w:sz w:val="20"/>
              </w:rPr>
              <w:t xml:space="preserve">мен өкілдіктерін есептік тіркеу"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ережеге</w:t>
            </w:r>
            <w:r>
              <w:br/>
            </w:r>
            <w:r>
              <w:rPr>
                <w:rFonts w:ascii="Times New Roman"/>
                <w:b w:val="false"/>
                <w:i w:val="false"/>
                <w:color w:val="000000"/>
                <w:sz w:val="20"/>
              </w:rPr>
              <w:t xml:space="preserve">16-қосымша </w:t>
            </w:r>
          </w:p>
        </w:tc>
      </w:tr>
    </w:tbl>
    <w:bookmarkStart w:name="z60" w:id="8"/>
    <w:p>
      <w:pPr>
        <w:spacing w:after="0"/>
        <w:ind w:left="0"/>
        <w:jc w:val="left"/>
      </w:pPr>
      <w:r>
        <w:rPr>
          <w:rFonts w:ascii="Times New Roman"/>
          <w:b/>
          <w:i w:val="false"/>
          <w:color w:val="000000"/>
        </w:rPr>
        <w:t xml:space="preserve"> Құжаттардың ұсынғандығы туралы растау</w:t>
      </w:r>
    </w:p>
    <w:bookmarkEnd w:id="8"/>
    <w:p>
      <w:pPr>
        <w:spacing w:after="0"/>
        <w:ind w:left="0"/>
        <w:jc w:val="both"/>
      </w:pPr>
      <w:r>
        <w:rPr>
          <w:rFonts w:ascii="Times New Roman"/>
          <w:b w:val="false"/>
          <w:i w:val="false"/>
          <w:color w:val="000000"/>
          <w:sz w:val="28"/>
        </w:rPr>
        <w:t>
      Осымен, Комитет ұйымдастыру комитетінің үәкілетті өкілі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жеке басын анықтайтын құжаты:</w:t>
      </w:r>
    </w:p>
    <w:p>
      <w:pPr>
        <w:spacing w:after="0"/>
        <w:ind w:left="0"/>
        <w:jc w:val="both"/>
      </w:pPr>
      <w:r>
        <w:rPr>
          <w:rFonts w:ascii="Times New Roman"/>
          <w:b w:val="false"/>
          <w:i w:val="false"/>
          <w:color w:val="000000"/>
          <w:sz w:val="28"/>
        </w:rPr>
        <w:t>
      ____________________________________________ нөмірі, құжаттың берілген</w:t>
      </w:r>
    </w:p>
    <w:p>
      <w:pPr>
        <w:spacing w:after="0"/>
        <w:ind w:left="0"/>
        <w:jc w:val="both"/>
      </w:pPr>
      <w:r>
        <w:rPr>
          <w:rFonts w:ascii="Times New Roman"/>
          <w:b w:val="false"/>
          <w:i w:val="false"/>
          <w:color w:val="000000"/>
          <w:sz w:val="28"/>
        </w:rPr>
        <w:t>
      уақыты, кіммен берілген, ұсынған, ал тіркеуші орган "___" ______ 20___ жылы</w:t>
      </w:r>
    </w:p>
    <w:p>
      <w:pPr>
        <w:spacing w:after="0"/>
        <w:ind w:left="0"/>
        <w:jc w:val="both"/>
      </w:pPr>
      <w:r>
        <w:rPr>
          <w:rFonts w:ascii="Times New Roman"/>
          <w:b w:val="false"/>
          <w:i w:val="false"/>
          <w:color w:val="000000"/>
          <w:sz w:val="28"/>
        </w:rPr>
        <w:t>
      № ________ келесі құжаттарды қабылдап алғандығын растайды:</w:t>
      </w:r>
    </w:p>
    <w:p>
      <w:pPr>
        <w:spacing w:after="0"/>
        <w:ind w:left="0"/>
        <w:jc w:val="both"/>
      </w:pPr>
      <w:r>
        <w:rPr>
          <w:rFonts w:ascii="Times New Roman"/>
          <w:b w:val="false"/>
          <w:i w:val="false"/>
          <w:color w:val="000000"/>
          <w:sz w:val="28"/>
        </w:rPr>
        <w:t>
      № Құжаттың атауы Құжаттар ұсынылды</w:t>
      </w:r>
    </w:p>
    <w:p>
      <w:pPr>
        <w:spacing w:after="0"/>
        <w:ind w:left="0"/>
        <w:jc w:val="both"/>
      </w:pPr>
      <w:r>
        <w:rPr>
          <w:rFonts w:ascii="Times New Roman"/>
          <w:b w:val="false"/>
          <w:i w:val="false"/>
          <w:color w:val="000000"/>
          <w:sz w:val="28"/>
        </w:rPr>
        <w:t>
      Қағаз тасымалда (парақтар саны) Электрондық тасымалда (файлдың аталуы)</w:t>
      </w:r>
    </w:p>
    <w:p>
      <w:pPr>
        <w:spacing w:after="0"/>
        <w:ind w:left="0"/>
        <w:jc w:val="both"/>
      </w:pPr>
      <w:r>
        <w:rPr>
          <w:rFonts w:ascii="Times New Roman"/>
          <w:b w:val="false"/>
          <w:i w:val="false"/>
          <w:color w:val="000000"/>
          <w:sz w:val="28"/>
        </w:rPr>
        <w:t>
      1 хабарлама</w:t>
      </w:r>
    </w:p>
    <w:p>
      <w:pPr>
        <w:spacing w:after="0"/>
        <w:ind w:left="0"/>
        <w:jc w:val="both"/>
      </w:pPr>
      <w:r>
        <w:rPr>
          <w:rFonts w:ascii="Times New Roman"/>
          <w:b w:val="false"/>
          <w:i w:val="false"/>
          <w:color w:val="000000"/>
          <w:sz w:val="28"/>
        </w:rPr>
        <w:t>
      2 Саяси партияны құрушы бастамашы топтың тiзiмi</w:t>
      </w:r>
    </w:p>
    <w:p>
      <w:pPr>
        <w:spacing w:after="0"/>
        <w:ind w:left="0"/>
        <w:jc w:val="both"/>
      </w:pPr>
      <w:r>
        <w:rPr>
          <w:rFonts w:ascii="Times New Roman"/>
          <w:b w:val="false"/>
          <w:i w:val="false"/>
          <w:color w:val="000000"/>
          <w:sz w:val="28"/>
        </w:rPr>
        <w:t>
      3 ұйымдастыру комитетiнiң мұшелерi туралы мәлiметтер</w:t>
      </w:r>
    </w:p>
    <w:p>
      <w:pPr>
        <w:spacing w:after="0"/>
        <w:ind w:left="0"/>
        <w:jc w:val="both"/>
      </w:pPr>
      <w:r>
        <w:rPr>
          <w:rFonts w:ascii="Times New Roman"/>
          <w:b w:val="false"/>
          <w:i w:val="false"/>
          <w:color w:val="000000"/>
          <w:sz w:val="28"/>
        </w:rPr>
        <w:t>
      4 ұйымдастыру комитетi жиналысының "____" _________ 20__ жылғы хаттамасы</w:t>
      </w:r>
    </w:p>
    <w:p>
      <w:pPr>
        <w:spacing w:after="0"/>
        <w:ind w:left="0"/>
        <w:jc w:val="both"/>
      </w:pPr>
      <w:r>
        <w:rPr>
          <w:rFonts w:ascii="Times New Roman"/>
          <w:b w:val="false"/>
          <w:i w:val="false"/>
          <w:color w:val="000000"/>
          <w:sz w:val="28"/>
        </w:rPr>
        <w:t>
      Тiркеушi орган</w:t>
      </w:r>
    </w:p>
    <w:p>
      <w:pPr>
        <w:spacing w:after="0"/>
        <w:ind w:left="0"/>
        <w:jc w:val="both"/>
      </w:pPr>
      <w:r>
        <w:rPr>
          <w:rFonts w:ascii="Times New Roman"/>
          <w:b w:val="false"/>
          <w:i w:val="false"/>
          <w:color w:val="000000"/>
          <w:sz w:val="28"/>
        </w:rPr>
        <w:t>
      5 Тiркеушi орган қызметкерiнiң лауазымы</w:t>
      </w:r>
    </w:p>
    <w:p>
      <w:pPr>
        <w:spacing w:after="0"/>
        <w:ind w:left="0"/>
        <w:jc w:val="both"/>
      </w:pPr>
      <w:r>
        <w:rPr>
          <w:rFonts w:ascii="Times New Roman"/>
          <w:b w:val="false"/>
          <w:i w:val="false"/>
          <w:color w:val="000000"/>
          <w:sz w:val="28"/>
        </w:rPr>
        <w:t>
      6 Тегi</w:t>
      </w:r>
    </w:p>
    <w:p>
      <w:pPr>
        <w:spacing w:after="0"/>
        <w:ind w:left="0"/>
        <w:jc w:val="both"/>
      </w:pPr>
      <w:r>
        <w:rPr>
          <w:rFonts w:ascii="Times New Roman"/>
          <w:b w:val="false"/>
          <w:i w:val="false"/>
          <w:color w:val="000000"/>
          <w:sz w:val="28"/>
        </w:rPr>
        <w:t>
      7 Аты</w:t>
      </w:r>
    </w:p>
    <w:p>
      <w:pPr>
        <w:spacing w:after="0"/>
        <w:ind w:left="0"/>
        <w:jc w:val="both"/>
      </w:pPr>
      <w:r>
        <w:rPr>
          <w:rFonts w:ascii="Times New Roman"/>
          <w:b w:val="false"/>
          <w:i w:val="false"/>
          <w:color w:val="000000"/>
          <w:sz w:val="28"/>
        </w:rPr>
        <w:t>
      8 Әкесiнiң аты(болған жағдайда)</w:t>
      </w:r>
    </w:p>
    <w:p>
      <w:pPr>
        <w:spacing w:after="0"/>
        <w:ind w:left="0"/>
        <w:jc w:val="both"/>
      </w:pPr>
      <w:r>
        <w:rPr>
          <w:rFonts w:ascii="Times New Roman"/>
          <w:b w:val="false"/>
          <w:i w:val="false"/>
          <w:color w:val="000000"/>
          <w:sz w:val="28"/>
        </w:rPr>
        <w:t>
      9 Байланыс телефоны</w:t>
      </w:r>
    </w:p>
    <w:p>
      <w:pPr>
        <w:spacing w:after="0"/>
        <w:ind w:left="0"/>
        <w:jc w:val="both"/>
      </w:pPr>
      <w:r>
        <w:rPr>
          <w:rFonts w:ascii="Times New Roman"/>
          <w:b w:val="false"/>
          <w:i w:val="false"/>
          <w:color w:val="000000"/>
          <w:sz w:val="28"/>
        </w:rPr>
        <w:t>
      10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5-қосымша</w:t>
            </w:r>
          </w:p>
        </w:tc>
      </w:tr>
    </w:tbl>
    <w:bookmarkStart w:name="z63" w:id="9"/>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қызмет көрсетуге қойылатын негізгі талаптардың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 мемлекеттік көрсетілетін қызметтің атауы</w:t>
            </w:r>
          </w:p>
          <w:p>
            <w:pPr>
              <w:spacing w:after="20"/>
              <w:ind w:left="20"/>
              <w:jc w:val="both"/>
            </w:pPr>
            <w:r>
              <w:rPr>
                <w:rFonts w:ascii="Times New Roman"/>
                <w:b w:val="false"/>
                <w:i w:val="false"/>
                <w:color w:val="000000"/>
                <w:sz w:val="20"/>
              </w:rPr>
              <w:t>
1. Атауын өзгерту.</w:t>
            </w:r>
          </w:p>
          <w:p>
            <w:pPr>
              <w:spacing w:after="20"/>
              <w:ind w:left="20"/>
              <w:jc w:val="both"/>
            </w:pPr>
            <w:r>
              <w:rPr>
                <w:rFonts w:ascii="Times New Roman"/>
                <w:b w:val="false"/>
                <w:i w:val="false"/>
                <w:color w:val="000000"/>
                <w:sz w:val="20"/>
              </w:rPr>
              <w:t>
2. Жарғылық капитал мөлшерін азайту.</w:t>
            </w:r>
          </w:p>
          <w:p>
            <w:pPr>
              <w:spacing w:after="20"/>
              <w:ind w:left="20"/>
              <w:jc w:val="both"/>
            </w:pPr>
            <w:r>
              <w:rPr>
                <w:rFonts w:ascii="Times New Roman"/>
                <w:b w:val="false"/>
                <w:i w:val="false"/>
                <w:color w:val="000000"/>
                <w:sz w:val="20"/>
              </w:rPr>
              <w:t>
3. Қатысушылар (құрылтайшылар) құрамының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Атауын өзгерту - Мемлекеттік корпорация, "электрондық үкіметтің" веб-порталы;</w:t>
            </w:r>
          </w:p>
          <w:p>
            <w:pPr>
              <w:spacing w:after="20"/>
              <w:ind w:left="20"/>
              <w:jc w:val="both"/>
            </w:pPr>
            <w:r>
              <w:rPr>
                <w:rFonts w:ascii="Times New Roman"/>
                <w:b w:val="false"/>
                <w:i w:val="false"/>
                <w:color w:val="000000"/>
                <w:sz w:val="20"/>
              </w:rPr>
              <w:t>
2. Жарғылық капиталдың мөлшерін азайту - Мемлекеттік корпорация, "электрондық үкіметтің" веб-порталы;</w:t>
            </w:r>
          </w:p>
          <w:p>
            <w:pPr>
              <w:spacing w:after="20"/>
              <w:ind w:left="20"/>
              <w:jc w:val="both"/>
            </w:pPr>
            <w:r>
              <w:rPr>
                <w:rFonts w:ascii="Times New Roman"/>
                <w:b w:val="false"/>
                <w:i w:val="false"/>
                <w:color w:val="000000"/>
                <w:sz w:val="20"/>
              </w:rPr>
              <w:t>
3. Қатысушылар (құрылтайшылар) құрамының өзгеруі - Мемлекеттік корпорация,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өтініш берілген кезден бастап 1 жұмыс күні ішінде жүргізіледі.</w:t>
            </w:r>
          </w:p>
          <w:p>
            <w:pPr>
              <w:spacing w:after="20"/>
              <w:ind w:left="20"/>
              <w:jc w:val="both"/>
            </w:pPr>
            <w:r>
              <w:rPr>
                <w:rFonts w:ascii="Times New Roman"/>
                <w:b w:val="false"/>
                <w:i w:val="false"/>
                <w:color w:val="000000"/>
                <w:sz w:val="20"/>
              </w:rPr>
              <w:t>
Саяси партияларды қоспағанда, жеке кәсіпкерлік субъектілеріне жатпайтын, сондай-ақ заңды тұлғалардың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сондай-ақ шетелдік коммерциялық емес ұйымдардың филиалдарын (өкілдіктерін) есептік тіркеу қажетті құжаттарды қоса бере отырып, өтініш берілген күннен бес жұмыс күнінен кешіктірілмей жүргізілуге тиіс.</w:t>
            </w:r>
          </w:p>
          <w:p>
            <w:pPr>
              <w:spacing w:after="20"/>
              <w:ind w:left="20"/>
              <w:jc w:val="both"/>
            </w:pPr>
            <w:r>
              <w:rPr>
                <w:rFonts w:ascii="Times New Roman"/>
                <w:b w:val="false"/>
                <w:i w:val="false"/>
                <w:color w:val="000000"/>
                <w:sz w:val="20"/>
              </w:rPr>
              <w:t>
Саяси партияларды мемлекеттік қайта тіркеу және олардың филиалдарын (өкілдіктерін) есептік тіркеу (қайта тіркеу) қажетті құжаттарды қоса бере отырып, өтініш берілген күннен бастап 1 айдан кешіктірілмей жүргізілуге тиіс.</w:t>
            </w:r>
          </w:p>
          <w:p>
            <w:pPr>
              <w:spacing w:after="20"/>
              <w:ind w:left="20"/>
              <w:jc w:val="both"/>
            </w:pPr>
            <w:r>
              <w:rPr>
                <w:rFonts w:ascii="Times New Roman"/>
                <w:b w:val="false"/>
                <w:i w:val="false"/>
                <w:color w:val="000000"/>
                <w:sz w:val="20"/>
              </w:rPr>
              <w:t>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5 жұмыс күннен кешіктірмей жүргізіледі.</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xml:space="preserve">
2. Порталда – үлгілік филиал және өкілдік болып табылмайтын жарғы негізінде жұмыс істейтін олардың филиалдардың (өкілдіктерінің) акционерлік қоғамдарын қоспағанда, жеке кәсіпкерлік субъектілеріне жататын заңды тұлғаларды және олардың филиалдарын (өкілдіктерін) мемлекеттік қайта тіркеу шетелдік коммерциялық емес заңды тұлғалардың кеңсесі бір жұмыс күні ішінде жүзеге асырылады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жұмыс уақыты аяқталғаннан кейін жүгінген кезде өтінішті қабылдау және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Көрсетілетін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тіркеуі:</w:t>
            </w:r>
          </w:p>
          <w:p>
            <w:pPr>
              <w:spacing w:after="20"/>
              <w:ind w:left="20"/>
              <w:jc w:val="both"/>
            </w:pPr>
            <w:r>
              <w:rPr>
                <w:rFonts w:ascii="Times New Roman"/>
                <w:b w:val="false"/>
                <w:i w:val="false"/>
                <w:color w:val="000000"/>
                <w:sz w:val="20"/>
              </w:rPr>
              <w:t>
1. Атауын өзгерту - электронды (ішінара автоматтандырылған)/қағаз түрінде;</w:t>
            </w:r>
          </w:p>
          <w:p>
            <w:pPr>
              <w:spacing w:after="20"/>
              <w:ind w:left="20"/>
              <w:jc w:val="both"/>
            </w:pPr>
            <w:r>
              <w:rPr>
                <w:rFonts w:ascii="Times New Roman"/>
                <w:b w:val="false"/>
                <w:i w:val="false"/>
                <w:color w:val="000000"/>
                <w:sz w:val="20"/>
              </w:rPr>
              <w:t>
2. Жарғылық капиталдың мөлшерін азайту - электронды (ішінара автоматтандырылған)/қағаз түрінде;</w:t>
            </w:r>
          </w:p>
          <w:p>
            <w:pPr>
              <w:spacing w:after="20"/>
              <w:ind w:left="20"/>
              <w:jc w:val="both"/>
            </w:pPr>
            <w:r>
              <w:rPr>
                <w:rFonts w:ascii="Times New Roman"/>
                <w:b w:val="false"/>
                <w:i w:val="false"/>
                <w:color w:val="000000"/>
                <w:sz w:val="20"/>
              </w:rPr>
              <w:t>
3. Қатысушылар (құрылтайшылар) құрамының өзгеруі - -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7 – қосымшаға</w:t>
            </w:r>
            <w:r>
              <w:rPr>
                <w:rFonts w:ascii="Times New Roman"/>
                <w:b w:val="false"/>
                <w:i w:val="false"/>
                <w:color w:val="000000"/>
                <w:sz w:val="20"/>
              </w:rPr>
              <w:t xml:space="preserve"> сәйкес заңды тұлғаны мемлекеттік қайта тіркеу туралы анықтама, сондай-ақ осы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заңды тұлғаның филиалын (өкілдігін) есептік қайта тіркеу туралы анықтама (бұдан әрі-анықтама) не осы қағидалардың тізбесінің 9-тармағында көзделген жағдайларда және негіздер бойынша Мемлекеттік қызмет көрсетуден жазбаша түрде дәлелді бас тарту.</w:t>
            </w:r>
          </w:p>
          <w:p>
            <w:pPr>
              <w:spacing w:after="20"/>
              <w:ind w:left="20"/>
              <w:jc w:val="both"/>
            </w:pPr>
            <w:r>
              <w:rPr>
                <w:rFonts w:ascii="Times New Roman"/>
                <w:b w:val="false"/>
                <w:i w:val="false"/>
                <w:color w:val="000000"/>
                <w:sz w:val="20"/>
              </w:rPr>
              <w:t>
Порталда – "жеке кабинетке" берген кезде жеке кәсіпкерлік субъектілері үшін заңды тұлғаларды мемлекеттік қайта тіркеу туралы хабарлама не көрсетілетін қызметті берушінің ЭЦҚ-мен куәландырылған электрондық құжат нысанында мемлекеттік қызметті көрсетуден бас тарту туралы көрсетілетін қызметті берушінің дәлелді жауабы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ұйымдарды және олардың филиалдары мен өкілдіктерін қайта тіркеу бойынша Мемлекеттік қызмет көрсеткені үшін тіркеу алымы белгіленген. Тіркеу алымының сомасы осы Тізбенің 9-қосымшасына сәйкес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(бұдан әрі-Салық кодексі)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xml:space="preserve">
Коммерциялық ұйымдарды және олардың филиалдары мен өкілдіктерін тіркеу бойынша мемлекеттік қызмет көрсеткені үшін Заңның </w:t>
            </w:r>
            <w:r>
              <w:rPr>
                <w:rFonts w:ascii="Times New Roman"/>
                <w:b w:val="false"/>
                <w:i w:val="false"/>
                <w:color w:val="000000"/>
                <w:sz w:val="20"/>
              </w:rPr>
              <w:t>10-бабына</w:t>
            </w:r>
            <w:r>
              <w:rPr>
                <w:rFonts w:ascii="Times New Roman"/>
                <w:b w:val="false"/>
                <w:i w:val="false"/>
                <w:color w:val="000000"/>
                <w:sz w:val="20"/>
              </w:rPr>
              <w:t xml:space="preserve">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және оның аумақтық әділет органдары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қызметті алушының таңдауы бойынша жеделдетіп қызмет көрсетусіз, "электрондық" кезек тәртібімен көрсетіледі, электрондық кезекті портал арқылы броньдау мүмкіндігі бар.</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1, 2, 3 және 4-қосымшаларға сәйкес нысан бойынша өтініш (бұдан әрі - өтініш).</w:t>
            </w:r>
          </w:p>
          <w:p>
            <w:pPr>
              <w:spacing w:after="20"/>
              <w:ind w:left="20"/>
              <w:jc w:val="both"/>
            </w:pPr>
            <w:r>
              <w:rPr>
                <w:rFonts w:ascii="Times New Roman"/>
                <w:b w:val="false"/>
                <w:i w:val="false"/>
                <w:color w:val="000000"/>
                <w:sz w:val="20"/>
              </w:rPr>
              <w:t>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Заңды тұлға үлесіне қатысатын мемлекет тізілім ұстаушының белгісі бар өтінішті ұсынады;</w:t>
            </w:r>
          </w:p>
          <w:p>
            <w:pPr>
              <w:spacing w:after="20"/>
              <w:ind w:left="20"/>
              <w:jc w:val="both"/>
            </w:pPr>
            <w:r>
              <w:rPr>
                <w:rFonts w:ascii="Times New Roman"/>
                <w:b w:val="false"/>
                <w:i w:val="false"/>
                <w:color w:val="000000"/>
                <w:sz w:val="20"/>
              </w:rPr>
              <w:t>
электрондық өтініш беруді қоспағанда, заңды тұлғаның құрылтай құжаттарына, филиал (өкілдік) туралы ережеге өзгерістер мен толықтырулар енгізуді көздейтін, заңды тұлғаның уәкілетті органының мемлекеттік (есептік) қайта тіркеу туралы шешімі не шешімінен үзінді-көшірме. Егер заңды тұлға жеке кәсіпкерлік субъектісі болып табылған жағдайда, онда құжаттарды мөрмен бекемдеу талап етілмейді.</w:t>
            </w:r>
          </w:p>
          <w:p>
            <w:pPr>
              <w:spacing w:after="20"/>
              <w:ind w:left="20"/>
              <w:jc w:val="both"/>
            </w:pPr>
            <w:r>
              <w:rPr>
                <w:rFonts w:ascii="Times New Roman"/>
                <w:b w:val="false"/>
                <w:i w:val="false"/>
                <w:color w:val="000000"/>
                <w:sz w:val="20"/>
              </w:rPr>
              <w:t xml:space="preserve">
Егер қатысушылардың құрамына шетелдік немесе шетелдік заңды тұлға кірген жағдайда, Заңының </w:t>
            </w:r>
            <w:r>
              <w:rPr>
                <w:rFonts w:ascii="Times New Roman"/>
                <w:b w:val="false"/>
                <w:i w:val="false"/>
                <w:color w:val="000000"/>
                <w:sz w:val="20"/>
              </w:rPr>
              <w:t>6-1-бабының</w:t>
            </w:r>
            <w:r>
              <w:rPr>
                <w:rFonts w:ascii="Times New Roman"/>
                <w:b w:val="false"/>
                <w:i w:val="false"/>
                <w:color w:val="000000"/>
                <w:sz w:val="20"/>
              </w:rPr>
              <w:t xml:space="preserve"> сегізінші бөлігінде көзделген құжаттар қосымша беріледі; </w:t>
            </w:r>
          </w:p>
          <w:p>
            <w:pPr>
              <w:spacing w:after="20"/>
              <w:ind w:left="20"/>
              <w:jc w:val="both"/>
            </w:pPr>
            <w:r>
              <w:rPr>
                <w:rFonts w:ascii="Times New Roman"/>
                <w:b w:val="false"/>
                <w:i w:val="false"/>
                <w:color w:val="000000"/>
                <w:sz w:val="20"/>
              </w:rPr>
              <w:t>
заңды тұлғалар, филиалдарға (өкілдіктерге):</w:t>
            </w:r>
          </w:p>
          <w:p>
            <w:pPr>
              <w:spacing w:after="20"/>
              <w:ind w:left="20"/>
              <w:jc w:val="both"/>
            </w:pPr>
            <w:r>
              <w:rPr>
                <w:rFonts w:ascii="Times New Roman"/>
                <w:b w:val="false"/>
                <w:i w:val="false"/>
                <w:color w:val="000000"/>
                <w:sz w:val="20"/>
              </w:rPr>
              <w:t>
өзгерістер мен толықтырулар енгізілген электрондық нұсқада құрылтайшы құжат не жеке кәсіпкерлік субъектісіне жатпайтын заңды тұлғаның, филиалдың (өкілдіктің)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Саяси партиялар мен діни бірлестіктер енгізілген өзгерістері мен толықтырулары бар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p>
            <w:pPr>
              <w:spacing w:after="20"/>
              <w:ind w:left="20"/>
              <w:jc w:val="both"/>
            </w:pPr>
            <w:r>
              <w:rPr>
                <w:rFonts w:ascii="Times New Roman"/>
                <w:b w:val="false"/>
                <w:i w:val="false"/>
                <w:color w:val="000000"/>
                <w:sz w:val="20"/>
              </w:rPr>
              <w:t>
акционерлік қоғамдарға:</w:t>
            </w:r>
          </w:p>
          <w:p>
            <w:pPr>
              <w:spacing w:after="20"/>
              <w:ind w:left="20"/>
              <w:jc w:val="both"/>
            </w:pPr>
            <w:r>
              <w:rPr>
                <w:rFonts w:ascii="Times New Roman"/>
                <w:b w:val="false"/>
                <w:i w:val="false"/>
                <w:color w:val="000000"/>
                <w:sz w:val="20"/>
              </w:rPr>
              <w:t>
енгізілген өзгерістерімен және толықтыруларымен нотариалды түрде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Қазақстан Республикасының резидент емес қатысушыларының құрамына сауда тізілімінен жария етілген үзінді көшірменің электрондық көшірмесі немесе құрылтайшы – шетелдік заңды тұлға шет мемлекеттің заңнамасы бойынша заңды тұлға болып табылатынын куәландыратын, қазақ және орыс тілдеріндегі нотариалды түрде куәландырған басқа да жария етілген құжат енгізілген кезде;</w:t>
            </w:r>
          </w:p>
          <w:p>
            <w:pPr>
              <w:spacing w:after="20"/>
              <w:ind w:left="20"/>
              <w:jc w:val="both"/>
            </w:pPr>
            <w:r>
              <w:rPr>
                <w:rFonts w:ascii="Times New Roman"/>
                <w:b w:val="false"/>
                <w:i w:val="false"/>
                <w:color w:val="000000"/>
                <w:sz w:val="20"/>
              </w:rPr>
              <w:t>
Шетелдік тұлғаға қатысушылардың құрамына шетелдік құрылтайшының жеке басын куәландыратын паспорттың немесе басқа құжаттың электрондық көшірмесі енгізілген кезде, егер басшы, енгізілген жаңа қатысушы/құрылтайшы шетелдік тұлға болып табылса, қазақ және орыс тілдеріндегі нотариалды түрде куәландырған аудармасын;</w:t>
            </w:r>
          </w:p>
          <w:p>
            <w:pPr>
              <w:spacing w:after="20"/>
              <w:ind w:left="20"/>
              <w:jc w:val="both"/>
            </w:pPr>
            <w:r>
              <w:rPr>
                <w:rFonts w:ascii="Times New Roman"/>
                <w:b w:val="false"/>
                <w:i w:val="false"/>
                <w:color w:val="000000"/>
                <w:sz w:val="20"/>
              </w:rPr>
              <w:t>
коммерциялық емес ұйым болып табылатын заңды тұлғаны мемлекеттік қайта тіркеу немесе оның филиалын (өкілдігін) есептік қайта тіркеу үшін бюджетке тіркеу алымының төленгенін растайтын құжат;</w:t>
            </w:r>
          </w:p>
          <w:p>
            <w:pPr>
              <w:spacing w:after="20"/>
              <w:ind w:left="20"/>
              <w:jc w:val="both"/>
            </w:pPr>
            <w:r>
              <w:rPr>
                <w:rFonts w:ascii="Times New Roman"/>
                <w:b w:val="false"/>
                <w:i w:val="false"/>
                <w:color w:val="000000"/>
                <w:sz w:val="20"/>
              </w:rPr>
              <w:t>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құжат.</w:t>
            </w:r>
          </w:p>
          <w:p>
            <w:pPr>
              <w:spacing w:after="20"/>
              <w:ind w:left="20"/>
              <w:jc w:val="both"/>
            </w:pPr>
            <w:r>
              <w:rPr>
                <w:rFonts w:ascii="Times New Roman"/>
                <w:b w:val="false"/>
                <w:i w:val="false"/>
                <w:color w:val="000000"/>
                <w:sz w:val="20"/>
              </w:rPr>
              <w:t>
Филиалдар мен өкілдіктер атауы өзгерген жағдайда қайта тіркелуге жатады.</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жеке кәсіпкерлік субъектілеріне жататын заңды тұлғаларды құрылтайшы (құрылтайшылар)мемлекеттік қайта тіркеу үшін:</w:t>
            </w:r>
          </w:p>
          <w:p>
            <w:pPr>
              <w:spacing w:after="20"/>
              <w:ind w:left="20"/>
              <w:jc w:val="both"/>
            </w:pPr>
            <w:r>
              <w:rPr>
                <w:rFonts w:ascii="Times New Roman"/>
                <w:b w:val="false"/>
                <w:i w:val="false"/>
                <w:color w:val="000000"/>
                <w:sz w:val="20"/>
              </w:rPr>
              <w:t>
электрондық өтініш;</w:t>
            </w:r>
          </w:p>
          <w:p>
            <w:pPr>
              <w:spacing w:after="20"/>
              <w:ind w:left="20"/>
              <w:jc w:val="both"/>
            </w:pPr>
            <w:r>
              <w:rPr>
                <w:rFonts w:ascii="Times New Roman"/>
                <w:b w:val="false"/>
                <w:i w:val="false"/>
                <w:color w:val="000000"/>
                <w:sz w:val="20"/>
              </w:rPr>
              <w:t>
жарғылық капиталдың мөлшері азайтылған және баспа басылымдарында хабарланған кезде басылым туралы қиындының электрондық көшірмесі;</w:t>
            </w:r>
          </w:p>
          <w:p>
            <w:pPr>
              <w:spacing w:after="20"/>
              <w:ind w:left="20"/>
              <w:jc w:val="both"/>
            </w:pPr>
            <w:r>
              <w:rPr>
                <w:rFonts w:ascii="Times New Roman"/>
                <w:b w:val="false"/>
                <w:i w:val="false"/>
                <w:color w:val="000000"/>
                <w:sz w:val="20"/>
              </w:rPr>
              <w:t>
егер көрсетілетін қызметті алушы электрондық үкіметтің төлем шлюзі (бұдан әрі-ЭҮТШ) арқылы қызмет көрсеткені үшін мемлекеттік алымды төлеу тәсілін таңдамаған жағдайда, түбіртектің/төлем тапсырмасының электрондық көшірмесі;</w:t>
            </w:r>
          </w:p>
          <w:p>
            <w:pPr>
              <w:spacing w:after="20"/>
              <w:ind w:left="20"/>
              <w:jc w:val="both"/>
            </w:pPr>
            <w:r>
              <w:rPr>
                <w:rFonts w:ascii="Times New Roman"/>
                <w:b w:val="false"/>
                <w:i w:val="false"/>
                <w:color w:val="000000"/>
                <w:sz w:val="20"/>
              </w:rPr>
              <w:t>
орналасқан жері өзгерген кезде: жылжымайтын мүлікке меншік құқығы болған жағдайда;</w:t>
            </w:r>
          </w:p>
          <w:p>
            <w:pPr>
              <w:spacing w:after="20"/>
              <w:ind w:left="20"/>
              <w:jc w:val="both"/>
            </w:pPr>
            <w:r>
              <w:rPr>
                <w:rFonts w:ascii="Times New Roman"/>
                <w:b w:val="false"/>
                <w:i w:val="false"/>
                <w:color w:val="000000"/>
                <w:sz w:val="20"/>
              </w:rPr>
              <w:t xml:space="preserve">
Егер қатысушылардың құрамында шетелдік заңды тұлға болса, онда осы Заңның </w:t>
            </w:r>
            <w:r>
              <w:rPr>
                <w:rFonts w:ascii="Times New Roman"/>
                <w:b w:val="false"/>
                <w:i w:val="false"/>
                <w:color w:val="000000"/>
                <w:sz w:val="20"/>
              </w:rPr>
              <w:t>6-шы</w:t>
            </w:r>
            <w:r>
              <w:rPr>
                <w:rFonts w:ascii="Times New Roman"/>
                <w:b w:val="false"/>
                <w:i w:val="false"/>
                <w:color w:val="000000"/>
                <w:sz w:val="20"/>
              </w:rPr>
              <w:t xml:space="preserve"> бабының сегізінші бөлігінде көзделген құжаттар қосымша ұсынылады.</w:t>
            </w:r>
          </w:p>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 (бұдан әрі – ЖБМК) көрсетілетін қызметті алушының бизнес-сәйкестендіру нөміріне тіркелген, көрсетілетін қызметті алушы көрсеткен мекенжай бойынша орналасқан бастапқы немесе кейінгі жылжымайтын мүлік объектісіне меншік құқығы туралы ЖБМК ЭЦҚ-мен қол қойылған электрондық растау;</w:t>
            </w:r>
          </w:p>
          <w:p>
            <w:pPr>
              <w:spacing w:after="20"/>
              <w:ind w:left="20"/>
              <w:jc w:val="both"/>
            </w:pPr>
            <w:r>
              <w:rPr>
                <w:rFonts w:ascii="Times New Roman"/>
                <w:b w:val="false"/>
                <w:i w:val="false"/>
                <w:color w:val="000000"/>
                <w:sz w:val="20"/>
              </w:rPr>
              <w:t>
заңды тұлғадан үй-жайды жалға алған жағдайда: жалға алу шартының электрондық көшірмесі. Жеке тұлғадан үй-жайды жалға алған жағдайда: заңды тұлғаның орналасқан жері ретінде үй-жайды беру туралы жеке тұлғаның нотариалды түрде куәландырған келісімінің электрондық көшірмесі;</w:t>
            </w:r>
          </w:p>
          <w:p>
            <w:pPr>
              <w:spacing w:after="20"/>
              <w:ind w:left="20"/>
              <w:jc w:val="both"/>
            </w:pPr>
            <w:r>
              <w:rPr>
                <w:rFonts w:ascii="Times New Roman"/>
                <w:b w:val="false"/>
                <w:i w:val="false"/>
                <w:color w:val="000000"/>
                <w:sz w:val="20"/>
              </w:rPr>
              <w:t>
үй-жайды қосалқы жалдау жағдайында: жалдау мен қосалқы жалдаудың электрондық көшірмелері;</w:t>
            </w:r>
          </w:p>
          <w:p>
            <w:pPr>
              <w:spacing w:after="20"/>
              <w:ind w:left="20"/>
              <w:jc w:val="both"/>
            </w:pPr>
            <w:r>
              <w:rPr>
                <w:rFonts w:ascii="Times New Roman"/>
                <w:b w:val="false"/>
                <w:i w:val="false"/>
                <w:color w:val="000000"/>
                <w:sz w:val="20"/>
              </w:rPr>
              <w:t>
Қазақстан Республикасының бейрезиденті қатысушыларының құрамына енгізілген кезде сауда тізілімінен заңдастырылған үзінді көшірменің немесе құрылтайшы - шетелдік заңды тұлға шет мемлекеттің заңнамасы бойынша заңды тұлға болып табылатындығын куәландыратын басқа да заңдастырылған құжаттың қазақ және орыс тілдеріндегі нотариалды түрде куәландырған аудармасымен қоса электрондық көшірмесі;</w:t>
            </w:r>
          </w:p>
          <w:p>
            <w:pPr>
              <w:spacing w:after="20"/>
              <w:ind w:left="20"/>
              <w:jc w:val="both"/>
            </w:pPr>
            <w:r>
              <w:rPr>
                <w:rFonts w:ascii="Times New Roman"/>
                <w:b w:val="false"/>
                <w:i w:val="false"/>
                <w:color w:val="000000"/>
                <w:sz w:val="20"/>
              </w:rPr>
              <w:t>
шетелдік тұлға қатысушыларының құрамына шетелдік құрылтайшы паспортының немесе жеке басын куәландыратын басқа құжаттың, егер басшы, енгізілген жаңа қатысушы/құрылтайшы шетелдік тұлға болып табылса, қазақ және орыс тілдеріндегі нотариалды түрде куәландырған аудармасы бар электрондық көшірмесін енгізген кезде;</w:t>
            </w:r>
          </w:p>
          <w:p>
            <w:pPr>
              <w:spacing w:after="20"/>
              <w:ind w:left="20"/>
              <w:jc w:val="both"/>
            </w:pPr>
            <w:r>
              <w:rPr>
                <w:rFonts w:ascii="Times New Roman"/>
                <w:b w:val="false"/>
                <w:i w:val="false"/>
                <w:color w:val="000000"/>
                <w:sz w:val="20"/>
              </w:rPr>
              <w:t xml:space="preserve">
Егер қатысушылардың құрамында шетелдік немес шетелдік заңды тұлға болса, онда Заңының </w:t>
            </w:r>
            <w:r>
              <w:rPr>
                <w:rFonts w:ascii="Times New Roman"/>
                <w:b w:val="false"/>
                <w:i w:val="false"/>
                <w:color w:val="000000"/>
                <w:sz w:val="20"/>
              </w:rPr>
              <w:t>6-1 бабының</w:t>
            </w:r>
            <w:r>
              <w:rPr>
                <w:rFonts w:ascii="Times New Roman"/>
                <w:b w:val="false"/>
                <w:i w:val="false"/>
                <w:color w:val="000000"/>
                <w:sz w:val="20"/>
              </w:rPr>
              <w:t xml:space="preserve"> сегізінші бөлігіне сәйкес қосымша құжаттар беріледі.</w:t>
            </w:r>
          </w:p>
          <w:p>
            <w:pPr>
              <w:spacing w:after="20"/>
              <w:ind w:left="20"/>
              <w:jc w:val="both"/>
            </w:pPr>
            <w:r>
              <w:rPr>
                <w:rFonts w:ascii="Times New Roman"/>
                <w:b w:val="false"/>
                <w:i w:val="false"/>
                <w:color w:val="000000"/>
                <w:sz w:val="20"/>
              </w:rPr>
              <w:t>
қатысушылар тізілімін жүргізуді орталық депозитарий жүзеге асыратын акционерлік қоғам немесе шаруашылық жүргізуші серіктестік қатысушылар құрамын өзгерткен кезде тіркеушінің мөрімен куәландырылған қатысушылар тізілімінің электрондық көшірмесі.</w:t>
            </w:r>
          </w:p>
          <w:p>
            <w:pPr>
              <w:spacing w:after="20"/>
              <w:ind w:left="20"/>
              <w:jc w:val="both"/>
            </w:pPr>
            <w:r>
              <w:rPr>
                <w:rFonts w:ascii="Times New Roman"/>
                <w:b w:val="false"/>
                <w:i w:val="false"/>
                <w:color w:val="000000"/>
                <w:sz w:val="20"/>
              </w:rPr>
              <w:t>
Электрондық өтінішке көрсетілетін қызметті алушының ЭЦҚ-сы қойылады. Егер көрсетілетін қызметті алушының уәкілетті адамы оның басшысы болып табылмаған жағдайда, онда өтініш басшымен келісіледі. Шаруашылық серіктестіктерді, Акционерлік қоғамдар мен өндірістік кооперативтерді қоспағанда, заңды тұлға үшін электрондық өтініш "электрондық үкімет" порталында оның қатысушыларымен келісілуге тиіс.</w:t>
            </w:r>
          </w:p>
          <w:p>
            <w:pPr>
              <w:spacing w:after="20"/>
              <w:ind w:left="20"/>
              <w:jc w:val="both"/>
            </w:pPr>
            <w:r>
              <w:rPr>
                <w:rFonts w:ascii="Times New Roman"/>
                <w:b w:val="false"/>
                <w:i w:val="false"/>
                <w:color w:val="000000"/>
                <w:sz w:val="20"/>
              </w:rPr>
              <w:t>
Филиал (өкілдік) үшін – оның заңды тұлғасының басшысы.</w:t>
            </w:r>
          </w:p>
          <w:p>
            <w:pPr>
              <w:spacing w:after="20"/>
              <w:ind w:left="20"/>
              <w:jc w:val="both"/>
            </w:pPr>
            <w:r>
              <w:rPr>
                <w:rFonts w:ascii="Times New Roman"/>
                <w:b w:val="false"/>
                <w:i w:val="false"/>
                <w:color w:val="000000"/>
                <w:sz w:val="20"/>
              </w:rPr>
              <w:t>
Шаруашылық серіктестікке қатысушылардың тізілімін жүргізуді бағалы қағаздарды ұстаушылар тізілімдерінің жүйесін жүргізу жөніндегі қызметті жүзеге асыратын бағалы қағаздар нарығының кәсіби қатысушысы жүргізетін шаруашылық серіктестіктерді қоспағанда, шаруашылық серіктестіктерді қатысушылар құрамын өзгерту негізінде мемлекеттік қайта тіркеу үшін, Қазақстан Республикасының заңдарына және құрылтай құжаттарына сәйкес шаруашылық серіктестіктен шығатын қатысушының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ұсынылады.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нотариаттық куәландырылуға жатады.</w:t>
            </w:r>
          </w:p>
          <w:p>
            <w:pPr>
              <w:spacing w:after="20"/>
              <w:ind w:left="20"/>
              <w:jc w:val="both"/>
            </w:pPr>
            <w:r>
              <w:rPr>
                <w:rFonts w:ascii="Times New Roman"/>
                <w:b w:val="false"/>
                <w:i w:val="false"/>
                <w:color w:val="000000"/>
                <w:sz w:val="20"/>
              </w:rPr>
              <w:t>
үлесі Мемлекеттің бар заңды тұлға үшін тізілім ұстаушының белгісі қойылған өтініштің электрондық көшірмесі ұсынылады;</w:t>
            </w:r>
          </w:p>
          <w:p>
            <w:pPr>
              <w:spacing w:after="20"/>
              <w:ind w:left="20"/>
              <w:jc w:val="both"/>
            </w:pPr>
            <w:r>
              <w:rPr>
                <w:rFonts w:ascii="Times New Roman"/>
                <w:b w:val="false"/>
                <w:i w:val="false"/>
                <w:color w:val="000000"/>
                <w:sz w:val="20"/>
              </w:rPr>
              <w:t>
заңды тұлғаның құрылтай құжаттарына, филиал (өкілдік) туралы ережеге өзгерістер мен толықтырулар енгізуді көздейтін мемлекеттік (есептік) қайта тіркеу туралы шешімнің электрондық көшірмесі не заңды тұлғаның уәкілетті органының шешімінен үзінді, енгізілген өзгерістерімен және толықтыруларымен бірге нотариалды түрде куәландырған жарғының (ереженің) электрондық көшірмесі не акционерлік қоғамның жарғысына енгізілген өзгерістер мен толықтырулардың мәтіні, филиал (өкілдік) туралы ереже;</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 немесе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электрондық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мәліметтерді, көрсетілетін қызметті алушының Қазақстан Республикасының аумағында жасалған тіркеу алымын (ЭҮТШ арқылы төлеген жағдайда) төлегенін растайтын құжаттарды көрсетілетін қызметті берушң мен Мемлекеттік корпорация қызметкері тиісті мемлекеттік ақпараттық жүйелерге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заңнамалық актілерінде белгіленген заңды тұлғаны құру, қайта тіркеу және қайта ұйымдастыру тәртібінің бұзылуы, құрылтай құжаттарының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келмеуі;</w:t>
            </w:r>
          </w:p>
          <w:p>
            <w:pPr>
              <w:spacing w:after="20"/>
              <w:ind w:left="20"/>
              <w:jc w:val="both"/>
            </w:pPr>
            <w:r>
              <w:rPr>
                <w:rFonts w:ascii="Times New Roman"/>
                <w:b w:val="false"/>
                <w:i w:val="false"/>
                <w:color w:val="000000"/>
                <w:sz w:val="20"/>
              </w:rPr>
              <w:t>
2) тапсыру актісі немесе бөлу балансы ұсынылмаған не оларда қайта ұйымдастырылған заңды тұлғаның құқықтық мирасқорлығы туралы ережелер болмаған жағдайларда жүзеге асырылады;</w:t>
            </w:r>
          </w:p>
          <w:p>
            <w:pPr>
              <w:spacing w:after="20"/>
              <w:ind w:left="20"/>
              <w:jc w:val="both"/>
            </w:pPr>
            <w:r>
              <w:rPr>
                <w:rFonts w:ascii="Times New Roman"/>
                <w:b w:val="false"/>
                <w:i w:val="false"/>
                <w:color w:val="000000"/>
                <w:sz w:val="20"/>
              </w:rPr>
              <w:t>
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5) егер заңды тұлғаның құрылтайшысы (қатысушысы, мүшесі) және (немесе) басшысы болып табылатын жеке тұлға Қазақстан Республикасының заңнамасына сәйкес терроризмді және экстремизмді қаржыландырумен байланысты ұйымдар мен тұлғалардың тізбесіне енгізілсе;</w:t>
            </w:r>
          </w:p>
          <w:p>
            <w:pPr>
              <w:spacing w:after="20"/>
              <w:ind w:left="20"/>
              <w:jc w:val="both"/>
            </w:pPr>
            <w:r>
              <w:rPr>
                <w:rFonts w:ascii="Times New Roman"/>
                <w:b w:val="false"/>
                <w:i w:val="false"/>
                <w:color w:val="000000"/>
                <w:sz w:val="20"/>
              </w:rPr>
              <w:t>
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xml:space="preserve">
8) егер заңды тұлғаның құрылтайшысы (қатысушысы, мүшесі) және (немесе) басшысы болып табылатын жеке тұлғаның Қазақстан Республикасы Қылмыстық кодексінің </w:t>
            </w:r>
            <w:r>
              <w:rPr>
                <w:rFonts w:ascii="Times New Roman"/>
                <w:b w:val="false"/>
                <w:i w:val="false"/>
                <w:color w:val="000000"/>
                <w:sz w:val="20"/>
              </w:rPr>
              <w:t>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365-баптары</w:t>
            </w:r>
            <w:r>
              <w:rPr>
                <w:rFonts w:ascii="Times New Roman"/>
                <w:b w:val="false"/>
                <w:i w:val="false"/>
                <w:color w:val="000000"/>
                <w:sz w:val="20"/>
              </w:rPr>
              <w:t xml:space="preserve"> бойынша қылмыстары үшін жойылмаған немесе алынбаған сотталғандығы болса;</w:t>
            </w:r>
          </w:p>
          <w:p>
            <w:pPr>
              <w:spacing w:after="20"/>
              <w:ind w:left="20"/>
              <w:jc w:val="both"/>
            </w:pPr>
            <w:r>
              <w:rPr>
                <w:rFonts w:ascii="Times New Roman"/>
                <w:b w:val="false"/>
                <w:i w:val="false"/>
                <w:color w:val="000000"/>
                <w:sz w:val="20"/>
              </w:rPr>
              <w:t>
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және (немесе) құрылтайшысы (қатысушысы, мүшесі) болып табылатын заңды тұлғаның басшысы атқарушылық құжат бойынша борышкерлер болып табылса, атқарушылық іс жүргізу бойынша борышкер болып табылатын тұлғаны қоспағанда, атқарушылық құжат бойынша үш айдан астам мерзімді өндіріп алу туралы атқарушылық іс жүргізу бойынша берешегі жоқ мерзімді төлемдерді өндіріп алу туралы;</w:t>
            </w:r>
          </w:p>
          <w:p>
            <w:pPr>
              <w:spacing w:after="20"/>
              <w:ind w:left="20"/>
              <w:jc w:val="both"/>
            </w:pPr>
            <w:r>
              <w:rPr>
                <w:rFonts w:ascii="Times New Roman"/>
                <w:b w:val="false"/>
                <w:i w:val="false"/>
                <w:color w:val="000000"/>
                <w:sz w:val="20"/>
              </w:rPr>
              <w:t>
10) егер мемлекеттік қайта тіркеу кезінде жаңа құрылтайшылар (қатысушылар, мүшелер) және (немесе) үлесті иеліктен шығаратын адамдар мерзімді төлемдерді өндіріп алу туралы атқарушылық іс жүргізу бойынша борышкер болып табылатын және мерзімді өндіріп алу туралы атқарушылық іс жүргізу бойынша үш айдан астам берешегі жоқ адамды қоспағанда, атқарушылық құжат бойынша борышкерлер болып табылса ;</w:t>
            </w:r>
          </w:p>
          <w:p>
            <w:pPr>
              <w:spacing w:after="20"/>
              <w:ind w:left="20"/>
              <w:jc w:val="both"/>
            </w:pPr>
            <w:r>
              <w:rPr>
                <w:rFonts w:ascii="Times New Roman"/>
                <w:b w:val="false"/>
                <w:i w:val="false"/>
                <w:color w:val="000000"/>
                <w:sz w:val="20"/>
              </w:rPr>
              <w:t>
11) жеке басты куәландыратын жоғалған және (немесе) жарамсыз құжаттар ұсынылған;</w:t>
            </w:r>
          </w:p>
          <w:p>
            <w:pPr>
              <w:spacing w:after="20"/>
              <w:ind w:left="20"/>
              <w:jc w:val="both"/>
            </w:pPr>
            <w:r>
              <w:rPr>
                <w:rFonts w:ascii="Times New Roman"/>
                <w:b w:val="false"/>
                <w:i w:val="false"/>
                <w:color w:val="000000"/>
                <w:sz w:val="20"/>
              </w:rPr>
              <w:t>
12) сот актілерінің және сот орындаушылары мен құқық қорғау органдары қаулыларының (тыйым салуларының, тыйым салуларының) болуы;</w:t>
            </w:r>
          </w:p>
          <w:p>
            <w:pPr>
              <w:spacing w:after="20"/>
              <w:ind w:left="20"/>
              <w:jc w:val="both"/>
            </w:pPr>
            <w:r>
              <w:rPr>
                <w:rFonts w:ascii="Times New Roman"/>
                <w:b w:val="false"/>
                <w:i w:val="false"/>
                <w:color w:val="000000"/>
                <w:sz w:val="20"/>
              </w:rPr>
              <w:t xml:space="preserve">
13) паспорттың немесе қазақ және орыс тілдеріне нотариалды түрде куәландырған аудармасымен бірге құрылтайшы-шетелдіктің жеке басын куәландыратын басқа құжатты, сондай-ақ "Халықтың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көшірмелерін; сауда тізілімінен жария етілген үзінді көшірменің немесе қазақ және орыс тілдеріне нотариалды түрде куәландырған аудармасымен шет мемлекеттің заңнамасы бойынша заңды тұлға болып табылатын құрылтайшы-шетелдік заңды тұлғаны куәландыратын басқа жария құжат;</w:t>
            </w:r>
          </w:p>
          <w:p>
            <w:pPr>
              <w:spacing w:after="20"/>
              <w:ind w:left="20"/>
              <w:jc w:val="both"/>
            </w:pPr>
            <w:r>
              <w:rPr>
                <w:rFonts w:ascii="Times New Roman"/>
                <w:b w:val="false"/>
                <w:i w:val="false"/>
                <w:color w:val="000000"/>
                <w:sz w:val="20"/>
              </w:rPr>
              <w:t xml:space="preserve">
14)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15) егер Қазақстан Республикасының заңдарында немесе сот актісінде өзгеше белгіленбесе, тіркеу әрекеттері мерзімнің үзілуіне негіз болған, бірақ бір айдан аспайтын мән-жайлар жойылғанға дейін үзіледі.</w:t>
            </w:r>
          </w:p>
          <w:p>
            <w:pPr>
              <w:spacing w:after="20"/>
              <w:ind w:left="20"/>
              <w:jc w:val="both"/>
            </w:pPr>
            <w:r>
              <w:rPr>
                <w:rFonts w:ascii="Times New Roman"/>
                <w:b w:val="false"/>
                <w:i w:val="false"/>
                <w:color w:val="000000"/>
                <w:sz w:val="20"/>
              </w:rPr>
              <w:t>
Егер мерзімді үзуге негіз болған мән-жайлар бір ай ішінде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қызметті көрсету үшін құжаттарды қабылдауды "1414", "8 800 080 7777" Бірыңғай байланыс орталығы арқылы Мемлекеттік корпорация қызметкері тұрақты жеріне бара отырып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кәсіпкерлік субъектісіне </w:t>
            </w:r>
            <w:r>
              <w:br/>
            </w:r>
            <w:r>
              <w:rPr>
                <w:rFonts w:ascii="Times New Roman"/>
                <w:b w:val="false"/>
                <w:i w:val="false"/>
                <w:color w:val="000000"/>
                <w:sz w:val="20"/>
              </w:rPr>
              <w:t xml:space="preserve">жатпайтын заңды тұлғаның, </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қоғамның құрылтай </w:t>
            </w:r>
            <w:r>
              <w:br/>
            </w:r>
            <w:r>
              <w:rPr>
                <w:rFonts w:ascii="Times New Roman"/>
                <w:b w:val="false"/>
                <w:i w:val="false"/>
                <w:color w:val="000000"/>
                <w:sz w:val="20"/>
              </w:rPr>
              <w:t xml:space="preserve">құжаттарына, олардың </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 xml:space="preserve">туралы ережелерге енгізілген </w:t>
            </w:r>
            <w:r>
              <w:br/>
            </w:r>
            <w:r>
              <w:rPr>
                <w:rFonts w:ascii="Times New Roman"/>
                <w:b w:val="false"/>
                <w:i w:val="false"/>
                <w:color w:val="000000"/>
                <w:sz w:val="20"/>
              </w:rPr>
              <w:t xml:space="preserve">өзгерістер мен толықтыруларды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көрсетуге қойылатын негізгі талаптар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Орналасқан жерін өзгерткен жағдайда.</w:t>
            </w:r>
          </w:p>
          <w:p>
            <w:pPr>
              <w:spacing w:after="20"/>
              <w:ind w:left="20"/>
              <w:jc w:val="both"/>
            </w:pPr>
            <w:r>
              <w:rPr>
                <w:rFonts w:ascii="Times New Roman"/>
                <w:b w:val="false"/>
                <w:i w:val="false"/>
                <w:color w:val="000000"/>
                <w:sz w:val="20"/>
              </w:rPr>
              <w:t>
2. Жарғы (ереже) жаңа редакцияда қабылданған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Орналасқан жерін өзгерткен жағдайда - Мемлекеттік корпорация, "электрондық үкіметтің" веб-порталы;</w:t>
            </w:r>
          </w:p>
          <w:p>
            <w:pPr>
              <w:spacing w:after="20"/>
              <w:ind w:left="20"/>
              <w:jc w:val="both"/>
            </w:pPr>
            <w:r>
              <w:rPr>
                <w:rFonts w:ascii="Times New Roman"/>
                <w:b w:val="false"/>
                <w:i w:val="false"/>
                <w:color w:val="000000"/>
                <w:sz w:val="20"/>
              </w:rPr>
              <w:t>
2. Жарғы (ереже) жаңа редакцияда қабылданғанда - Мемлекеттік корпорация,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 өзгерткен жағдайда;</w:t>
            </w:r>
          </w:p>
          <w:p>
            <w:pPr>
              <w:spacing w:after="20"/>
              <w:ind w:left="20"/>
              <w:jc w:val="both"/>
            </w:pPr>
            <w:r>
              <w:rPr>
                <w:rFonts w:ascii="Times New Roman"/>
                <w:b w:val="false"/>
                <w:i w:val="false"/>
                <w:color w:val="000000"/>
                <w:sz w:val="20"/>
              </w:rPr>
              <w:t>
Жарғы (ереже) жаңа редакцияда қабылданған жағдайда;</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сондай-ақ үлгілік болып табылмайтын жарғының негізінде қызметін жүзеге асыратын акционерлік қоғамдардың құрылтай құжаттарына енгізілген өзгерістер мен толықтыруларды мемлекеттік тіркеу қажетті құжаттарды қоса бере отырып, өтініш берілген күнінен кейін бес жұмыс күннен кешіктірмей жүргізіледі.</w:t>
            </w:r>
          </w:p>
          <w:p>
            <w:pPr>
              <w:spacing w:after="20"/>
              <w:ind w:left="20"/>
              <w:jc w:val="both"/>
            </w:pPr>
            <w:r>
              <w:rPr>
                <w:rFonts w:ascii="Times New Roman"/>
                <w:b w:val="false"/>
                <w:i w:val="false"/>
                <w:color w:val="000000"/>
                <w:sz w:val="20"/>
              </w:rPr>
              <w:t>
Республикалық және өңірлік мәртебесі бар қоғамдық және діни бірлестіктердің, оның ішінде шетелдік және халықаралық коммерциялық емес үкіметтік емес бірлестіктердің филиалдары мен өкілдіктерінің құрылтай құжаттарына енгізілген өзгерістер мен толықтыруларды есептік тіркеу қажетті құжаттарды қоса бере отырып, өтініш берілген күннен кейін 5 жұмыс күнінен кешіктірмей жүргізіледі.</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он жұмыс күнінен кешіктірілмей жүргізіледі.</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Орналасқан жерін өзгерткен жағдайда;</w:t>
            </w:r>
          </w:p>
          <w:p>
            <w:pPr>
              <w:spacing w:after="20"/>
              <w:ind w:left="20"/>
              <w:jc w:val="both"/>
            </w:pPr>
            <w:r>
              <w:rPr>
                <w:rFonts w:ascii="Times New Roman"/>
                <w:b w:val="false"/>
                <w:i w:val="false"/>
                <w:color w:val="000000"/>
                <w:sz w:val="20"/>
              </w:rPr>
              <w:t>
заңды тұлғалар мемлекеттік тіркеу туралы өтінішті берген сәттен бастап 5 жұмыс күні ішінде көрсетіледі.</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p>
            <w:pPr>
              <w:spacing w:after="20"/>
              <w:ind w:left="20"/>
              <w:jc w:val="both"/>
            </w:pPr>
            <w:r>
              <w:rPr>
                <w:rFonts w:ascii="Times New Roman"/>
                <w:b w:val="false"/>
                <w:i w:val="false"/>
                <w:color w:val="000000"/>
                <w:sz w:val="20"/>
              </w:rPr>
              <w:t>
1. Орналасқан жерін өзгерткен жағдайда - электронды (толық автоматтандырылған)/ қағаз түрінде;</w:t>
            </w:r>
          </w:p>
          <w:p>
            <w:pPr>
              <w:spacing w:after="20"/>
              <w:ind w:left="20"/>
              <w:jc w:val="both"/>
            </w:pPr>
            <w:r>
              <w:rPr>
                <w:rFonts w:ascii="Times New Roman"/>
                <w:b w:val="false"/>
                <w:i w:val="false"/>
                <w:color w:val="000000"/>
                <w:sz w:val="20"/>
              </w:rPr>
              <w:t>
2. Жарғыны (ережені) жаңа редакцияда қабылдау -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1-2 қосымшаларға сәйкес заңды тұлғаны мемлекеттік тіркеу (қайта тіркеу) туралы анықтама не осы Тізбесінің 9-тармағында көрсетілген жағдай мен негіздерде мемлекеттік қызметті көрсетуден бас тарту.</w:t>
            </w:r>
          </w:p>
          <w:p>
            <w:pPr>
              <w:spacing w:after="20"/>
              <w:ind w:left="20"/>
              <w:jc w:val="both"/>
            </w:pPr>
            <w:r>
              <w:rPr>
                <w:rFonts w:ascii="Times New Roman"/>
                <w:b w:val="false"/>
                <w:i w:val="false"/>
                <w:color w:val="000000"/>
                <w:sz w:val="20"/>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ірі және орта кәсіпкерлік субъектісіне жататын заңды тұлғалар үшін мемлекеттік қызмет көрсету нәтижесі не бас тарту туралы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және аумақтық әділет органдары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көрсетілетін қызмет алушының таңдауы бойынша "электрондық" кезек тәртібімен көрсетіледі, электрондық кезек портал арқылы брондалуы мүмкін.</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қызметті көрсету нәтижесін беру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2-қосымшаларына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заңды тұлғаның мөрімен (ол болған кезде) бекітілген, заңды тұлғаның құрылтай құжаттарына, филиал (өкілдік) туралы ережеге өзгерістер мен толықтырулар енгізу туралы заңды тұлғаның уәкiлеттi органының шешімі не шешімінен үзінді көшірме.</w:t>
            </w:r>
          </w:p>
          <w:p>
            <w:pPr>
              <w:spacing w:after="20"/>
              <w:ind w:left="20"/>
              <w:jc w:val="both"/>
            </w:pPr>
            <w:r>
              <w:rPr>
                <w:rFonts w:ascii="Times New Roman"/>
                <w:b w:val="false"/>
                <w:i w:val="false"/>
                <w:color w:val="000000"/>
                <w:sz w:val="20"/>
              </w:rPr>
              <w:t>
өзгерістер және толықтырулармен енгізілген электрондық нұсқадағы құрылтайшы құжат не жеке кәсіпкерлік субъектісіне жатпайтын заңды тұлғаның, филиалдың (өкілдіктің) заңды тұлғаның мерімен бекітілген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Саяси партиялар мен діни бірлестіктер енгізілген өзгерістері және толықтырулары мен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p>
            <w:pPr>
              <w:spacing w:after="20"/>
              <w:ind w:left="20"/>
              <w:jc w:val="both"/>
            </w:pPr>
            <w:r>
              <w:rPr>
                <w:rFonts w:ascii="Times New Roman"/>
                <w:b w:val="false"/>
                <w:i w:val="false"/>
                <w:color w:val="000000"/>
                <w:sz w:val="20"/>
              </w:rPr>
              <w:t>
енгізілген өзгерістерімен және толықтыруларымен нотариалды түрде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нақты орналасқан жерін (орналасқан жері өзгерген жағдайда) растайтын құжаттар.</w:t>
            </w:r>
          </w:p>
          <w:p>
            <w:pPr>
              <w:spacing w:after="20"/>
              <w:ind w:left="20"/>
              <w:jc w:val="both"/>
            </w:pPr>
            <w:r>
              <w:rPr>
                <w:rFonts w:ascii="Times New Roman"/>
                <w:b w:val="false"/>
                <w:i w:val="false"/>
                <w:color w:val="000000"/>
                <w:sz w:val="20"/>
              </w:rPr>
              <w:t xml:space="preserve">
Егер де ғимараттың иесі өзі заңды тұлға болған жағдайда, орналасқан жерін растайтын құжаттар талап етілмейді. </w:t>
            </w:r>
          </w:p>
          <w:p>
            <w:pPr>
              <w:spacing w:after="20"/>
              <w:ind w:left="20"/>
              <w:jc w:val="both"/>
            </w:pPr>
            <w:r>
              <w:rPr>
                <w:rFonts w:ascii="Times New Roman"/>
                <w:b w:val="false"/>
                <w:i w:val="false"/>
                <w:color w:val="000000"/>
                <w:sz w:val="20"/>
              </w:rPr>
              <w:t>
Егер де ғимараттың иесі жеке тұлға болған жағдайда, жеке тұлғаның ғимаратты заңды тұлғаға орналасу жері ретінде бергені туралы нотариалды куәландырған келісімі қажет.</w:t>
            </w:r>
          </w:p>
          <w:p>
            <w:pPr>
              <w:spacing w:after="20"/>
              <w:ind w:left="20"/>
              <w:jc w:val="both"/>
            </w:pPr>
            <w:r>
              <w:rPr>
                <w:rFonts w:ascii="Times New Roman"/>
                <w:b w:val="false"/>
                <w:i w:val="false"/>
                <w:color w:val="000000"/>
                <w:sz w:val="20"/>
              </w:rPr>
              <w:t>
Заңды тұлғаның, филиалдың (өкілдіктің) тіркеу және өзге де мәліметтерге өзгерістер мен толықтырулар хабарлама тәртібі бойынша:</w:t>
            </w:r>
          </w:p>
          <w:p>
            <w:pPr>
              <w:spacing w:after="20"/>
              <w:ind w:left="20"/>
              <w:jc w:val="both"/>
            </w:pPr>
            <w:r>
              <w:rPr>
                <w:rFonts w:ascii="Times New Roman"/>
                <w:b w:val="false"/>
                <w:i w:val="false"/>
                <w:color w:val="000000"/>
                <w:sz w:val="20"/>
              </w:rPr>
              <w:t>
Акционерлік қоғамды, филиалды (өкілдікті) қоспағанда, жеке кәсіпкерлік субъектісіне жататын заңды тұлға орналасқан жерін өзгерту кезінде жылжымайтын мүлік иесінің келісімімен ЭЦҚ арқылы жүзеге асырылады.</w:t>
            </w:r>
          </w:p>
          <w:p>
            <w:pPr>
              <w:spacing w:after="20"/>
              <w:ind w:left="20"/>
              <w:jc w:val="both"/>
            </w:pPr>
            <w:r>
              <w:rPr>
                <w:rFonts w:ascii="Times New Roman"/>
                <w:b w:val="false"/>
                <w:i w:val="false"/>
                <w:color w:val="000000"/>
                <w:sz w:val="20"/>
              </w:rPr>
              <w:t>
филиалдың (өкілдіктің) (қатысушыларының, мүшелерінің) құрамын өзгерту кезінде олардың тегі,аты, әкесінің аты (егер ол құжатта көрсетілген болса), күні, айы, туған жылы, жеке сәйкестендіру нөмірі, тұрғылықты жері, байланыс телефоны, жеке қолы көрсетілген коммерциялық емес ұйым құрылтайшыларының (қатысушыларының, мүшелерінің) тізімі қосымша ұсынылады</w:t>
            </w:r>
          </w:p>
          <w:p>
            <w:pPr>
              <w:spacing w:after="20"/>
              <w:ind w:left="20"/>
              <w:jc w:val="both"/>
            </w:pPr>
            <w:r>
              <w:rPr>
                <w:rFonts w:ascii="Times New Roman"/>
                <w:b w:val="false"/>
                <w:i w:val="false"/>
                <w:color w:val="000000"/>
                <w:sz w:val="20"/>
              </w:rPr>
              <w:t>
"электрондық үкімет" порталында орналасқан жерін өзгерту кезінде: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нақты орналасқан жері (орналасқан жері өзгерген жағдайда) расталған құжаттың электрондық көшірмесі.</w:t>
            </w:r>
          </w:p>
          <w:p>
            <w:pPr>
              <w:spacing w:after="20"/>
              <w:ind w:left="20"/>
              <w:jc w:val="both"/>
            </w:pPr>
            <w:r>
              <w:rPr>
                <w:rFonts w:ascii="Times New Roman"/>
                <w:b w:val="false"/>
                <w:i w:val="false"/>
                <w:color w:val="000000"/>
                <w:sz w:val="20"/>
              </w:rPr>
              <w:t>
Орналасқан жері өзгеретін жағдайда, өкілетті орган шешім қабылдаған күннен бастап бір айдың ішінде құрылтай құжаттарына енгізілген өзгерістер мен қосымшаларды мемлекеттік тіркеу туралы өтініш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заңды тұлғаның құрылтай құжаттарына, филиал (өкілдік) туралы ережеге өзгерістер мен толықтырулар енгізу тәртібінің бұзылуы, Қазақстан Республикасының заңнамалық актiлерiнде, сондай-ақ "Коммерциялық емес ұйымдар туралы" Қазақстан Республикасы Заңының </w:t>
            </w:r>
            <w:r>
              <w:rPr>
                <w:rFonts w:ascii="Times New Roman"/>
                <w:b w:val="false"/>
                <w:i w:val="false"/>
                <w:color w:val="000000"/>
                <w:sz w:val="20"/>
              </w:rPr>
              <w:t>24-бабында</w:t>
            </w:r>
            <w:r>
              <w:rPr>
                <w:rFonts w:ascii="Times New Roman"/>
                <w:b w:val="false"/>
                <w:i w:val="false"/>
                <w:color w:val="000000"/>
                <w:sz w:val="20"/>
              </w:rPr>
              <w:t xml:space="preserve"> белгіленген құрылтай құжаттарының (ереженің) келмеуі;</w:t>
            </w:r>
          </w:p>
          <w:p>
            <w:pPr>
              <w:spacing w:after="20"/>
              <w:ind w:left="20"/>
              <w:jc w:val="both"/>
            </w:pPr>
            <w:r>
              <w:rPr>
                <w:rFonts w:ascii="Times New Roman"/>
                <w:b w:val="false"/>
                <w:i w:val="false"/>
                <w:color w:val="000000"/>
                <w:sz w:val="20"/>
              </w:rPr>
              <w:t>
2. жеке басшы куәландыратын жоғалған және (немесе) жарамсыз құжаттарды, сондай-ақ мемлекеттік қызметті алу үшін көрсетілетін қызметті алушы ұсынған анық емес құжаттарды және (немесе) оларда қамтылған деректерді (мәліметтерді) ұсыну;</w:t>
            </w:r>
          </w:p>
          <w:p>
            <w:pPr>
              <w:spacing w:after="20"/>
              <w:ind w:left="20"/>
              <w:jc w:val="both"/>
            </w:pPr>
            <w:r>
              <w:rPr>
                <w:rFonts w:ascii="Times New Roman"/>
                <w:b w:val="false"/>
                <w:i w:val="false"/>
                <w:color w:val="000000"/>
                <w:sz w:val="20"/>
              </w:rPr>
              <w:t>
3. сот орындаушылардың және құқық қорғау органдарының сот актілері мен қаулыларының (тыйым салуларының, қамауға алуларының), оның ішінде мемлекеттік көрсетілетін қызметті алуды талап ететін қызметке немесе қызметтің жекелеген түрлеріне тыйым салу туралы сот шешімдерінің (үкімдерінің), сондай-ақ мемлекеттік көрсетілетін қызметті алумен байланысты көрсетілетін қызметті алушының арнайы құқықтан айырылуына негіз болған сот шешімдерінің болуы негіз болып табылады;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өздігінен қозғалуды, бағдар жасауды жүзеге асыру қабілетін немесе мүмкіндігін толық немесе жартылай жоғалтқан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Министрдің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 қызметінің </w:t>
            </w:r>
            <w:r>
              <w:br/>
            </w:r>
            <w:r>
              <w:rPr>
                <w:rFonts w:ascii="Times New Roman"/>
                <w:b w:val="false"/>
                <w:i w:val="false"/>
                <w:color w:val="000000"/>
                <w:sz w:val="20"/>
              </w:rPr>
              <w:t xml:space="preserve">тоқтатылуын мемлекеттік </w:t>
            </w:r>
            <w:r>
              <w:br/>
            </w:r>
            <w:r>
              <w:rPr>
                <w:rFonts w:ascii="Times New Roman"/>
                <w:b w:val="false"/>
                <w:i w:val="false"/>
                <w:color w:val="000000"/>
                <w:sz w:val="20"/>
              </w:rPr>
              <w:t xml:space="preserve">тіркеу, филиал мен өкілдік </w:t>
            </w:r>
            <w:r>
              <w:br/>
            </w:r>
            <w:r>
              <w:rPr>
                <w:rFonts w:ascii="Times New Roman"/>
                <w:b w:val="false"/>
                <w:i w:val="false"/>
                <w:color w:val="000000"/>
                <w:sz w:val="20"/>
              </w:rPr>
              <w:t xml:space="preserve">есептік тіркеуден шығару"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ережесіне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тіркеу, филиал мен өкілдікті есептік тіркеуден шығару" мемлекеттік қызметінің тізбесі Мемлекеттік көрсетілетін қызметтің кіші түрінің атауы:</w:t>
            </w:r>
          </w:p>
          <w:p>
            <w:pPr>
              <w:spacing w:after="20"/>
              <w:ind w:left="20"/>
              <w:jc w:val="both"/>
            </w:pPr>
            <w:r>
              <w:rPr>
                <w:rFonts w:ascii="Times New Roman"/>
                <w:b w:val="false"/>
                <w:i w:val="false"/>
                <w:color w:val="000000"/>
                <w:sz w:val="20"/>
              </w:rPr>
              <w:t>
1. Заңды тұлғаның қызметі тарату негізі бойынша тоқтатылған;</w:t>
            </w:r>
          </w:p>
          <w:p>
            <w:pPr>
              <w:spacing w:after="20"/>
              <w:ind w:left="20"/>
              <w:jc w:val="both"/>
            </w:pPr>
            <w:r>
              <w:rPr>
                <w:rFonts w:ascii="Times New Roman"/>
                <w:b w:val="false"/>
                <w:i w:val="false"/>
                <w:color w:val="000000"/>
                <w:sz w:val="20"/>
              </w:rPr>
              <w:t>
2. Мүліктік кешен ретінде жекешелендірілген мемлекеттік кәсіпорын қызметінің тоқтатылуын тіркеу арқылы жүзеге асырылады;</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w:t>
            </w:r>
          </w:p>
          <w:p>
            <w:pPr>
              <w:spacing w:after="20"/>
              <w:ind w:left="20"/>
              <w:jc w:val="both"/>
            </w:pPr>
            <w:r>
              <w:rPr>
                <w:rFonts w:ascii="Times New Roman"/>
                <w:b w:val="false"/>
                <w:i w:val="false"/>
                <w:color w:val="000000"/>
                <w:sz w:val="20"/>
              </w:rPr>
              <w:t>
4. Заңды тұлғаның таратылғанн растайтын құжаттың көшірмесін беру;</w:t>
            </w:r>
          </w:p>
          <w:p>
            <w:pPr>
              <w:spacing w:after="20"/>
              <w:ind w:left="20"/>
              <w:jc w:val="both"/>
            </w:pPr>
            <w:r>
              <w:rPr>
                <w:rFonts w:ascii="Times New Roman"/>
                <w:b w:val="false"/>
                <w:i w:val="false"/>
                <w:color w:val="000000"/>
                <w:sz w:val="20"/>
              </w:rPr>
              <w:t>
5. Заңды тұлғаны алдағы уақытта тарату туралы өтініштерді қабылда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қызметі тарату негізі бойынша тоқтатылған - Мемлекеттік корпорация, "электрондық үкіметтің" веб-порталы;</w:t>
            </w:r>
          </w:p>
          <w:p>
            <w:pPr>
              <w:spacing w:after="20"/>
              <w:ind w:left="20"/>
              <w:jc w:val="both"/>
            </w:pPr>
            <w:r>
              <w:rPr>
                <w:rFonts w:ascii="Times New Roman"/>
                <w:b w:val="false"/>
                <w:i w:val="false"/>
                <w:color w:val="000000"/>
                <w:sz w:val="20"/>
              </w:rPr>
              <w:t>
2. Мүліктік кешен ретінде жекешелендірілген мемлекеттік кәсіпорын қызметінің тоқтатылуын тіркеу арқылы жүзеге асырылады - Мемлекеттік корпорация;</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тіркеу, филиал мен өкілдікті есептік тіркеуден шығару қажетті құжаттарды қоса бере отырып, заңды тұлғаны таратуды мемлекеттік тіркеу туралы өтініш берілген күннен кейінгі бес жұмыс күні ішінде жүргізіледі.</w:t>
            </w:r>
          </w:p>
          <w:p>
            <w:pPr>
              <w:spacing w:after="20"/>
              <w:ind w:left="20"/>
              <w:jc w:val="both"/>
            </w:pPr>
            <w:r>
              <w:rPr>
                <w:rFonts w:ascii="Times New Roman"/>
                <w:b w:val="false"/>
                <w:i w:val="false"/>
                <w:color w:val="000000"/>
                <w:sz w:val="20"/>
              </w:rPr>
              <w:t>
Заңды тұлғаның,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бес жұмыс күннен кешіктірмей жүргізіледі.</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он жұмыс күннен кешіктірілмей жүргізіледі.</w:t>
            </w:r>
          </w:p>
          <w:p>
            <w:pPr>
              <w:spacing w:after="20"/>
              <w:ind w:left="20"/>
              <w:jc w:val="both"/>
            </w:pPr>
            <w:r>
              <w:rPr>
                <w:rFonts w:ascii="Times New Roman"/>
                <w:b w:val="false"/>
                <w:i w:val="false"/>
                <w:color w:val="000000"/>
                <w:sz w:val="20"/>
              </w:rPr>
              <w:t>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заңды тұлғалардың қызметін тоқтатуды мемлекеттік тіркеу, филиалдарды (өкілдіктерді) есептік тіркеуден шығару мерзімі анықталған кемшіліктер жойылғанға немесе тиісті қорытынды (сараптама) алынғанға дейін үзіледі.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 Бұл ретте көрсетілетін қызметті беруші көрсетілетін қызметті алушыны үзілістің себептері мен мерзімін көрсете отырып хабардар етеді.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p>
            <w:pPr>
              <w:spacing w:after="20"/>
              <w:ind w:left="20"/>
              <w:jc w:val="both"/>
            </w:pPr>
            <w:r>
              <w:rPr>
                <w:rFonts w:ascii="Times New Roman"/>
                <w:b w:val="false"/>
                <w:i w:val="false"/>
                <w:color w:val="000000"/>
                <w:sz w:val="20"/>
              </w:rPr>
              <w:t>
1. Заңды тұлғаның қызметі тарату негізі бойынша тоқтатылған - электронды (толық автоматтандырылған)/ қағаз түрінде;</w:t>
            </w:r>
          </w:p>
          <w:p>
            <w:pPr>
              <w:spacing w:after="20"/>
              <w:ind w:left="20"/>
              <w:jc w:val="both"/>
            </w:pPr>
            <w:r>
              <w:rPr>
                <w:rFonts w:ascii="Times New Roman"/>
                <w:b w:val="false"/>
                <w:i w:val="false"/>
                <w:color w:val="000000"/>
                <w:sz w:val="20"/>
              </w:rPr>
              <w:t>
2. Мүліктік кешен ретінде жекешелендірілген мемлекеттік кәсіпорын қызметінің тоқтатылуын тіркеу арқылы жүзеге асырылады - қағаз түрінде;</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тіркеу туралы немесе филиал мен өкілдікті есептік тіркеуден шығару туралы бұйрық немесе осы қосымшаның 9-тармағында көзделген жағдайларда және негіздер бойынша Мемлекеттік қызмет көрсетуден дәлелді бас тарту.</w:t>
            </w:r>
          </w:p>
          <w:p>
            <w:pPr>
              <w:spacing w:after="20"/>
              <w:ind w:left="20"/>
              <w:jc w:val="both"/>
            </w:pPr>
            <w:r>
              <w:rPr>
                <w:rFonts w:ascii="Times New Roman"/>
                <w:b w:val="false"/>
                <w:i w:val="false"/>
                <w:color w:val="000000"/>
                <w:sz w:val="20"/>
              </w:rPr>
              <w:t>
Порталда құжаттарды тапсырған кезде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туралы дәлелді жауап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ұйымдарға мемлекеттік қызмет көрсеткені үшін тіркеу алымы белгіленген. Тіркеу алымының сомасы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осы мемлекеттік көрсетілетін қызмет тізбесіне 4-қосымшаға сәйкес ставкалар бойынша есептеледі және салық салу объектісінің тіркелген жері бойынша тиісті құжаттар берілгенге дейін төленеді. "Заңды тұлғаларды мемлекеттік тіркеу және филиалдар мен өкілдіктерді есептік тіркеу туралы" Заңның </w:t>
            </w:r>
            <w:r>
              <w:rPr>
                <w:rFonts w:ascii="Times New Roman"/>
                <w:b w:val="false"/>
                <w:i w:val="false"/>
                <w:color w:val="000000"/>
                <w:sz w:val="20"/>
              </w:rPr>
              <w:t>10-бабына</w:t>
            </w:r>
            <w:r>
              <w:rPr>
                <w:rFonts w:ascii="Times New Roman"/>
                <w:b w:val="false"/>
                <w:i w:val="false"/>
                <w:color w:val="000000"/>
                <w:sz w:val="20"/>
              </w:rPr>
              <w:t xml:space="preserve"> сәйкес коммерциялық ұйымдар мен олардың филиалдары мен өкілдіктерінің мемлекеттік қызметін көрсеткені үшін "Заңды тұлғаларды мемлекеттік тіркеу және филиалдар мен өкілдіктерді есептік тіркеу туралы" Заңның </w:t>
            </w:r>
            <w:r>
              <w:rPr>
                <w:rFonts w:ascii="Times New Roman"/>
                <w:b w:val="false"/>
                <w:i w:val="false"/>
                <w:color w:val="000000"/>
                <w:sz w:val="20"/>
              </w:rPr>
              <w:t>10-бабына</w:t>
            </w:r>
            <w:r>
              <w:rPr>
                <w:rFonts w:ascii="Times New Roman"/>
                <w:b w:val="false"/>
                <w:i w:val="false"/>
                <w:color w:val="000000"/>
                <w:sz w:val="20"/>
              </w:rPr>
              <w:t xml:space="preserve"> сәйкес заңды тұлғаларды мемлекеттік тіркеу саласындағы тауарлардың (жұмыстардың, көрсетілетін қызметтердің) бағаларына сәйкес төлем алынады. Мемлекеттік қызмет шағын және орта кәсіпкерлік субъектілеріне жататын заңды тұлғаларды қоспағанда, заңды тұлғаларға ақылы көрсетіледі.</w:t>
            </w:r>
          </w:p>
          <w:p>
            <w:pPr>
              <w:spacing w:after="20"/>
              <w:ind w:left="20"/>
              <w:jc w:val="both"/>
            </w:pPr>
            <w:r>
              <w:rPr>
                <w:rFonts w:ascii="Times New Roman"/>
                <w:b w:val="false"/>
                <w:i w:val="false"/>
                <w:color w:val="000000"/>
                <w:sz w:val="20"/>
              </w:rPr>
              <w:t>
Мемлекеттік қызметті алуға электрондық сұрау салу портал арқылы берілген жағдайда, төлем "электрондық үкіметтің" төлем шлюзі арқылы жүзеге асырылады.</w:t>
            </w:r>
          </w:p>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тіркеуден шығарғаны үшін заңнамаға сәйкес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және оның аумақтық әділет органдары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Заңды тұлғаның қызметі тарату негізі бойынша тоқтату:</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заңды тұлғаның, филиалдың (өкілдіктің) қызметінің тоқтатылуын тіркеу туралы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Үлесіне мемлекет қатысатын заңды тұлға тізілім ұстаушының белгісі бар өтінішті ұсынады.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p>
          <w:p>
            <w:pPr>
              <w:spacing w:after="20"/>
              <w:ind w:left="20"/>
              <w:jc w:val="both"/>
            </w:pPr>
            <w:r>
              <w:rPr>
                <w:rFonts w:ascii="Times New Roman"/>
                <w:b w:val="false"/>
                <w:i w:val="false"/>
                <w:color w:val="000000"/>
                <w:sz w:val="20"/>
              </w:rPr>
              <w:t>
2.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p>
          <w:p>
            <w:pPr>
              <w:spacing w:after="20"/>
              <w:ind w:left="20"/>
              <w:jc w:val="both"/>
            </w:pPr>
            <w:r>
              <w:rPr>
                <w:rFonts w:ascii="Times New Roman"/>
                <w:b w:val="false"/>
                <w:i w:val="false"/>
                <w:color w:val="000000"/>
                <w:sz w:val="20"/>
              </w:rPr>
              <w:t>
3. Қазақстан Республикасының бүкіл аумағында таратылатын мерзімді баспасөз басылымдарында заңды тұлғаны тарату, кредиторлардың талаптарын мәлімдеу тәртібі мен мерзімдері туралы ақпараттың жарияланғанын растайтын құжат;</w:t>
            </w:r>
          </w:p>
          <w:p>
            <w:pPr>
              <w:spacing w:after="20"/>
              <w:ind w:left="20"/>
              <w:jc w:val="both"/>
            </w:pPr>
            <w:r>
              <w:rPr>
                <w:rFonts w:ascii="Times New Roman"/>
                <w:b w:val="false"/>
                <w:i w:val="false"/>
                <w:color w:val="000000"/>
                <w:sz w:val="20"/>
              </w:rPr>
              <w:t>
4. төленгенін растайтын құжат; тіркеу алымының бюджетке қызметінің тоқтатылуын мемлекеттік тіркегені үшін заңды тұлға болып табылатын коммерциялық емес ұйым;</w:t>
            </w:r>
          </w:p>
          <w:p>
            <w:pPr>
              <w:spacing w:after="20"/>
              <w:ind w:left="20"/>
              <w:jc w:val="both"/>
            </w:pPr>
            <w:r>
              <w:rPr>
                <w:rFonts w:ascii="Times New Roman"/>
                <w:b w:val="false"/>
                <w:i w:val="false"/>
                <w:color w:val="000000"/>
                <w:sz w:val="20"/>
              </w:rPr>
              <w:t>
5. шағын және орта кәсіпкерлік субъектілері болып табылатын заңды тұлғаларды қоспағанда, коммерциялық ұйым болып табылатын заңды тұлға қызметінің тоқтатылуын мемлекеттік тіркегені үшін "Азаматтарға арналған үкімет" мемлекеттік корпорациясына төленгенін растайтын құжат.</w:t>
            </w:r>
          </w:p>
          <w:p>
            <w:pPr>
              <w:spacing w:after="20"/>
              <w:ind w:left="20"/>
              <w:jc w:val="both"/>
            </w:pPr>
            <w:r>
              <w:rPr>
                <w:rFonts w:ascii="Times New Roman"/>
                <w:b w:val="false"/>
                <w:i w:val="false"/>
                <w:color w:val="000000"/>
                <w:sz w:val="20"/>
              </w:rPr>
              <w:t>
Заңды тұлғаның таратылуын мемлекеттік тіркеу туралы өтініш заңды тұлғаның таратылуы туралы ақпарат жарияланған күннен бастап екі ай өткеннен кейін тіркеуші органға ұсынылады.</w:t>
            </w:r>
          </w:p>
          <w:p>
            <w:pPr>
              <w:spacing w:after="20"/>
              <w:ind w:left="20"/>
              <w:jc w:val="both"/>
            </w:pPr>
            <w:r>
              <w:rPr>
                <w:rFonts w:ascii="Times New Roman"/>
                <w:b w:val="false"/>
                <w:i w:val="false"/>
                <w:color w:val="000000"/>
                <w:sz w:val="20"/>
              </w:rPr>
              <w:t>
Мүліктік кешен ретінде жекешелендірілген мемлекеттік кәсіпорын қызметінің тоқтатылуын мемлекеттік тіркеу үшін сатып алушы:</w:t>
            </w:r>
          </w:p>
          <w:p>
            <w:pPr>
              <w:spacing w:after="20"/>
              <w:ind w:left="20"/>
              <w:jc w:val="both"/>
            </w:pPr>
            <w:r>
              <w:rPr>
                <w:rFonts w:ascii="Times New Roman"/>
                <w:b w:val="false"/>
                <w:i w:val="false"/>
                <w:color w:val="000000"/>
                <w:sz w:val="20"/>
              </w:rPr>
              <w:t>
1. Қазақстан Республикасының Әділет министрлігі белгілеген нысан бойынша мемлекеттік тіркеу туралы өтінішті;</w:t>
            </w:r>
          </w:p>
          <w:p>
            <w:pPr>
              <w:spacing w:after="20"/>
              <w:ind w:left="20"/>
              <w:jc w:val="both"/>
            </w:pPr>
            <w:r>
              <w:rPr>
                <w:rFonts w:ascii="Times New Roman"/>
                <w:b w:val="false"/>
                <w:i w:val="false"/>
                <w:color w:val="000000"/>
                <w:sz w:val="20"/>
              </w:rPr>
              <w:t>
2. Қазақстан Республикасы Үкіметінің (жергілікті атқарушы органның) мемлекеттік кәсіпорынды мүліктік кешен ретінде жекешелендіру туралы шешімін;</w:t>
            </w:r>
          </w:p>
          <w:p>
            <w:pPr>
              <w:spacing w:after="20"/>
              <w:ind w:left="20"/>
              <w:jc w:val="both"/>
            </w:pPr>
            <w:r>
              <w:rPr>
                <w:rFonts w:ascii="Times New Roman"/>
                <w:b w:val="false"/>
                <w:i w:val="false"/>
                <w:color w:val="000000"/>
                <w:sz w:val="20"/>
              </w:rPr>
              <w:t>
3. мемлекеттік кәсіпорынның мүліктік кешенін сатып алу-сату шартының көшірмесін;</w:t>
            </w:r>
          </w:p>
          <w:p>
            <w:pPr>
              <w:spacing w:after="20"/>
              <w:ind w:left="20"/>
              <w:jc w:val="both"/>
            </w:pPr>
            <w:r>
              <w:rPr>
                <w:rFonts w:ascii="Times New Roman"/>
                <w:b w:val="false"/>
                <w:i w:val="false"/>
                <w:color w:val="000000"/>
                <w:sz w:val="20"/>
              </w:rPr>
              <w:t>
4. мемлекеттік кәсіпорынның тапсыру актiсiнің көшірмесін;</w:t>
            </w:r>
          </w:p>
          <w:p>
            <w:pPr>
              <w:spacing w:after="20"/>
              <w:ind w:left="20"/>
              <w:jc w:val="both"/>
            </w:pPr>
            <w:r>
              <w:rPr>
                <w:rFonts w:ascii="Times New Roman"/>
                <w:b w:val="false"/>
                <w:i w:val="false"/>
                <w:color w:val="000000"/>
                <w:sz w:val="20"/>
              </w:rPr>
              <w:t>
5. заңды тұлғаны мемлекеттік тіркегені немесе филиалды (өкілдікті) есептік тіркегені үшін ақы төленгенін растайтын құжатты ұсынады.</w:t>
            </w:r>
          </w:p>
          <w:p>
            <w:pPr>
              <w:spacing w:after="20"/>
              <w:ind w:left="20"/>
              <w:jc w:val="both"/>
            </w:pPr>
            <w:r>
              <w:rPr>
                <w:rFonts w:ascii="Times New Roman"/>
                <w:b w:val="false"/>
                <w:i w:val="false"/>
                <w:color w:val="000000"/>
                <w:sz w:val="20"/>
              </w:rPr>
              <w:t>
Қызметті мәжбүрлеу тәртібімен тоқтату органның өтініші бойынша сот тәртібімен жүргізіледі:</w:t>
            </w:r>
          </w:p>
          <w:p>
            <w:pPr>
              <w:spacing w:after="20"/>
              <w:ind w:left="20"/>
              <w:jc w:val="both"/>
            </w:pPr>
            <w:r>
              <w:rPr>
                <w:rFonts w:ascii="Times New Roman"/>
                <w:b w:val="false"/>
                <w:i w:val="false"/>
                <w:color w:val="000000"/>
                <w:sz w:val="20"/>
              </w:rPr>
              <w:t>
Өзіне қатысты сот заңды тұлғаны мәжбүрлеп тарату туралы шешім шығарған заңды тұлға қызметінің тоқтатылуын мемлекеттік тіркеу заңды күшіне енген осындай шешім негізінде жүзеге асырылады.</w:t>
            </w:r>
          </w:p>
          <w:p>
            <w:pPr>
              <w:spacing w:after="20"/>
              <w:ind w:left="20"/>
              <w:jc w:val="both"/>
            </w:pPr>
            <w:r>
              <w:rPr>
                <w:rFonts w:ascii="Times New Roman"/>
                <w:b w:val="false"/>
                <w:i w:val="false"/>
                <w:color w:val="000000"/>
                <w:sz w:val="20"/>
              </w:rPr>
              <w:t>
Мүліктік кешен ретінде жекешелендірілген мемлекеттік кәсіпорынның қызметін тоқтатуды мемлекеттік тіркеу үшін сатып алушы мынадай құжаттарды ұсынады:</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мемлекеттік тіркеу туралы өтініш;</w:t>
            </w:r>
          </w:p>
          <w:p>
            <w:pPr>
              <w:spacing w:after="20"/>
              <w:ind w:left="20"/>
              <w:jc w:val="both"/>
            </w:pPr>
            <w:r>
              <w:rPr>
                <w:rFonts w:ascii="Times New Roman"/>
                <w:b w:val="false"/>
                <w:i w:val="false"/>
                <w:color w:val="000000"/>
                <w:sz w:val="20"/>
              </w:rPr>
              <w:t>
2. мемлекеттік кәсіпорынды мүліктік кешен ретінде жекешелендіру туралы Қазақстан Республикасы Үкіметінің (Жергілікті атқарушы органның) шешімі;</w:t>
            </w:r>
          </w:p>
          <w:p>
            <w:pPr>
              <w:spacing w:after="20"/>
              <w:ind w:left="20"/>
              <w:jc w:val="both"/>
            </w:pPr>
            <w:r>
              <w:rPr>
                <w:rFonts w:ascii="Times New Roman"/>
                <w:b w:val="false"/>
                <w:i w:val="false"/>
                <w:color w:val="000000"/>
                <w:sz w:val="20"/>
              </w:rPr>
              <w:t>
3. мемлекеттік кәсіпорынның мүліктік кешенін сатып алу-сату шартының көшірмесі;</w:t>
            </w:r>
          </w:p>
          <w:p>
            <w:pPr>
              <w:spacing w:after="20"/>
              <w:ind w:left="20"/>
              <w:jc w:val="both"/>
            </w:pPr>
            <w:r>
              <w:rPr>
                <w:rFonts w:ascii="Times New Roman"/>
                <w:b w:val="false"/>
                <w:i w:val="false"/>
                <w:color w:val="000000"/>
                <w:sz w:val="20"/>
              </w:rPr>
              <w:t>
4. мемлекеттік кәсіпорынның тапсыру актісінің көшірмесі;</w:t>
            </w:r>
          </w:p>
          <w:p>
            <w:pPr>
              <w:spacing w:after="20"/>
              <w:ind w:left="20"/>
              <w:jc w:val="both"/>
            </w:pPr>
            <w:r>
              <w:rPr>
                <w:rFonts w:ascii="Times New Roman"/>
                <w:b w:val="false"/>
                <w:i w:val="false"/>
                <w:color w:val="000000"/>
                <w:sz w:val="20"/>
              </w:rPr>
              <w:t>
5. заңды тұлғаны мемлекеттік тіркегені немесе филиалды (өкілдікті) есептік тіркегені үшін төленгенін растайтын құжат.</w:t>
            </w:r>
          </w:p>
          <w:p>
            <w:pPr>
              <w:spacing w:after="20"/>
              <w:ind w:left="20"/>
              <w:jc w:val="both"/>
            </w:pPr>
            <w:r>
              <w:rPr>
                <w:rFonts w:ascii="Times New Roman"/>
                <w:b w:val="false"/>
                <w:i w:val="false"/>
                <w:color w:val="000000"/>
                <w:sz w:val="20"/>
              </w:rPr>
              <w:t>
Тіркеуші орган заңды тұлғаны тарату туралы шешімді алғаннан кейін Қазақстан Республикасының заңнамалық актілерінде белгіленген тарату тәртібінің сақталуын тексереді, заңды тұлғаны тарату туралы мәліметтерді бизнес-сәйкестендіру нөмірлерінің ұлттық тізіліміне енгізеді.</w:t>
            </w:r>
          </w:p>
          <w:p>
            <w:pPr>
              <w:spacing w:after="20"/>
              <w:ind w:left="20"/>
              <w:jc w:val="both"/>
            </w:pPr>
            <w:r>
              <w:rPr>
                <w:rFonts w:ascii="Times New Roman"/>
                <w:b w:val="false"/>
                <w:i w:val="false"/>
                <w:color w:val="000000"/>
                <w:sz w:val="20"/>
              </w:rPr>
              <w:t xml:space="preserve">
Мемлекеттік кіріс органдары бизнес-сәйкестендіру нөмірлері Ұлттық тізілімінің мәліметтері негізінде қызметін тоқтататын заңды тұлға бойынша Мемлекеттік кіріс органдарында есепке алу жүргізілетін берешектің жоқ (бар) екендігі туралы мәліметтерді табыс етеді не мұндай заңды тұлға Қазақстан Республикасының заңнамасында белгіленген тәртіппен міндеттемелерді орындамаған жағдайда берешек туралы аталған мәліметтерді беруден бас тартады,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және "Қазақстан Республикасындағы кедендік реттеу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айқындалған тәртіппен жүзеге асырылады. Егер тексеру процесінде тарату тәртібінің бұзылуы анықталмаса, тіркеуші орган қажетті құжаттарды қоса бере отырып, заңды тұлғаны таратуды мемлекеттік тіркеу туралы өтініш берілген күннен кейінгі бес жұмыс күні ішінде заңды тұлға қызметінің тоқтатылуын тіркейді. Табиғи монополия субъектісі қызметінің тоқтатылуын мемлекеттік тіркеуді тіркеуші орган Табиғи монополиялар салаларындағы басшылықты жүзеге асыратын уәкілетті органның алдын ала келісімімен жүзеге асырады.</w:t>
            </w:r>
          </w:p>
          <w:p>
            <w:pPr>
              <w:spacing w:after="20"/>
              <w:ind w:left="20"/>
              <w:jc w:val="both"/>
            </w:pPr>
            <w:r>
              <w:rPr>
                <w:rFonts w:ascii="Times New Roman"/>
                <w:b w:val="false"/>
                <w:i w:val="false"/>
                <w:color w:val="000000"/>
                <w:sz w:val="20"/>
              </w:rPr>
              <w:t xml:space="preserve">
Заңды тұлғаны тарату тәртібінің бұзылуы анықталған кезде, сондай-ақ таратылатын заңды тұлғаның есептік тіркеуден алынбаған филиалдары (өкілдіктері), есепке алу Мемлекеттік кіріс органдарында жүргізілетін берешегі болған не мемлекеттік кіріс органдары берешек туралы көрсетілген мәліметтерді беруден бас тартқан, осындай заңды тұлға Қазақстан Республикасының заңнамасында белгіленген тәртіппен міндеттемелерді орындамаған жағдайларда, сондай-ақ таратылатын заңды тұлғаның есептік тіркеуден алынбаған филиалдары (өкілдіктері) мемлекеттік кіріс органдарында есепке алынады,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және "Қазақстан Республикасындағы кедендік реттеу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айқындалған жағдайларда тіркеуші орган заңды тұлға қызметінің тоқтатылуын мемлекеттік тіркеуден бас тарту туралы шешім шығарады.</w:t>
            </w:r>
          </w:p>
          <w:p>
            <w:pPr>
              <w:spacing w:after="20"/>
              <w:ind w:left="20"/>
              <w:jc w:val="both"/>
            </w:pPr>
            <w:r>
              <w:rPr>
                <w:rFonts w:ascii="Times New Roman"/>
                <w:b w:val="false"/>
                <w:i w:val="false"/>
                <w:color w:val="000000"/>
                <w:sz w:val="20"/>
              </w:rPr>
              <w:t>
Филиал (өкілдік) келесілердің негізінде есептік тіркеуден шығарылуы тиіс:</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акционерлік қоғамдарды қоспағанда, филиал (өкілдік) туралы ереже;</w:t>
            </w:r>
          </w:p>
          <w:p>
            <w:pPr>
              <w:spacing w:after="20"/>
              <w:ind w:left="20"/>
              <w:jc w:val="both"/>
            </w:pPr>
            <w:r>
              <w:rPr>
                <w:rFonts w:ascii="Times New Roman"/>
                <w:b w:val="false"/>
                <w:i w:val="false"/>
                <w:color w:val="000000"/>
                <w:sz w:val="20"/>
              </w:rPr>
              <w:t>
3. коммерциялық емес ұйым болып табылатын заңды тұлғаның филиалын (өкілдігін) есептік тіркеуден шығару үшін бюджетке тіркеу алымының төленгенін растайтын құжат;</w:t>
            </w:r>
          </w:p>
          <w:p>
            <w:pPr>
              <w:spacing w:after="20"/>
              <w:ind w:left="20"/>
              <w:jc w:val="both"/>
            </w:pPr>
            <w:r>
              <w:rPr>
                <w:rFonts w:ascii="Times New Roman"/>
                <w:b w:val="false"/>
                <w:i w:val="false"/>
                <w:color w:val="000000"/>
                <w:sz w:val="20"/>
              </w:rPr>
              <w:t>
4. коммерциялық ұйым болып табылатын заңды тұлғаның филиалын (өкілдігін) есептік тіркеуден шығарғаны үшін “Азаматтарға арналған үкімет” мемлекеттік корпорациясына төлегенін растайтын құжат.</w:t>
            </w:r>
          </w:p>
          <w:p>
            <w:pPr>
              <w:spacing w:after="20"/>
              <w:ind w:left="20"/>
              <w:jc w:val="both"/>
            </w:pPr>
            <w:r>
              <w:rPr>
                <w:rFonts w:ascii="Times New Roman"/>
                <w:b w:val="false"/>
                <w:i w:val="false"/>
                <w:color w:val="000000"/>
                <w:sz w:val="20"/>
              </w:rPr>
              <w:t xml:space="preserve">
Мемлекеттік кіріс органдары бизнес-сәйкестендіру нөмірлері Ұлттық тізілімінің мәліметтері негізінде қызметін тоқтататын шетелдік заңды тұлғаның филиалы (өкілдігі) бойынша Мемлекеттік кіріс органдарында есепке алу жүргізілетін берешектің жоқ (бар) екендігі туралы мәліметтерді ұсынады не шетелдік заңды тұлғаның мұндай филиалы (өкілдігі) қызметін тоқтататын шетелдік заңды тұлғаның филиалы (өкілдігі) қызметін тоқтататын филиалы (өкілдігі) бойынша міндеттемелерді орындамаған жағдайда берешегі туралы көрсетілген мәліметтерді беруден бас тартады,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және “Қазақстан Республикасындағы кедендік реттеу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айқындалған тәртіппен жүзеге асырылады.</w:t>
            </w:r>
          </w:p>
          <w:p>
            <w:pPr>
              <w:spacing w:after="20"/>
              <w:ind w:left="20"/>
              <w:jc w:val="both"/>
            </w:pPr>
            <w:r>
              <w:rPr>
                <w:rFonts w:ascii="Times New Roman"/>
                <w:b w:val="false"/>
                <w:i w:val="false"/>
                <w:color w:val="000000"/>
                <w:sz w:val="20"/>
              </w:rPr>
              <w:t>
Сот борышкерді банкрот деп тану және банкроттық рәсімін қозғай отырып, оны тарату туралы шешім шығарған заңды тұлғаның филиалын (өкілдігін) есептік тіркеуден шығару банкроттық рәсімін аяқтау туралы заңды күшіне енген сот ұйғарымының негізінде жүзеге асырылады.</w:t>
            </w:r>
          </w:p>
          <w:p>
            <w:pPr>
              <w:spacing w:after="20"/>
              <w:ind w:left="20"/>
              <w:jc w:val="both"/>
            </w:pPr>
            <w:r>
              <w:rPr>
                <w:rFonts w:ascii="Times New Roman"/>
                <w:b w:val="false"/>
                <w:i w:val="false"/>
                <w:color w:val="000000"/>
                <w:sz w:val="20"/>
              </w:rPr>
              <w:t>
Сот заңды тұлғаны мәжбүрлеп тарату туралы шешім шығарған заңды тұлғаның филиалын (өкілдігін) есептік тіркеуден шығару заңды күшіне енген осындай шешім негізінде жүзеге асырылады.</w:t>
            </w:r>
          </w:p>
          <w:p>
            <w:pPr>
              <w:spacing w:after="20"/>
              <w:ind w:left="20"/>
              <w:jc w:val="both"/>
            </w:pPr>
            <w:r>
              <w:rPr>
                <w:rFonts w:ascii="Times New Roman"/>
                <w:b w:val="false"/>
                <w:i w:val="false"/>
                <w:color w:val="000000"/>
                <w:sz w:val="20"/>
              </w:rPr>
              <w:t xml:space="preserve">
Қазақстан Республикасының заңдарында белгіленген заңды тұлға филиалының (өкілдігінің) қызметін тоқтату тәртібінің бұзылуы анықталған кезде, сондай-ақ мемлекеттік кіріс органдарында есепке алу жүргізілетін берешегі болған не шетелдік заңды тұлғаның мұндай филиалы (өкілдігі) Қазақстан Республикасының заңнамасында белгіленген тәртіппен міндеттемелерді орындамаған жағдайда Мемлекеттік кіріс органдары берешек туралы көрсетілген мәліметтерді беруден бас тартқан жағдайда, Қазақстан Республикасының заңнамасында белгіленген тәртіппен заңды тұлға филиалының (өкілдігінің) қызметін тоқтату тәртібін бұзушылықтар анықталған,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және "Қазақстан Республикасындағы кедендік реттеу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айқындалған тәртіппен тіркеуші орган филиалды (өкілдікті) есептік тіркеуден шығарудан бас тарту туралы шешім шығарады.</w:t>
            </w:r>
          </w:p>
          <w:p>
            <w:pPr>
              <w:spacing w:after="20"/>
              <w:ind w:left="20"/>
              <w:jc w:val="both"/>
            </w:pPr>
            <w:r>
              <w:rPr>
                <w:rFonts w:ascii="Times New Roman"/>
                <w:b w:val="false"/>
                <w:i w:val="false"/>
                <w:color w:val="000000"/>
                <w:sz w:val="20"/>
              </w:rPr>
              <w:t>
"электрондық үкіметтің" веб-порталы:</w:t>
            </w:r>
          </w:p>
          <w:p>
            <w:pPr>
              <w:spacing w:after="20"/>
              <w:ind w:left="20"/>
              <w:jc w:val="both"/>
            </w:pPr>
            <w:r>
              <w:rPr>
                <w:rFonts w:ascii="Times New Roman"/>
                <w:b w:val="false"/>
                <w:i w:val="false"/>
                <w:color w:val="000000"/>
                <w:sz w:val="20"/>
              </w:rPr>
              <w:t>
Заңды тұлғаның қызметі тарату негізі бойынша тоқтатуды мемлекеттік тіркеу үшін осы Тізбесінің 9-тармағында көзделген құжаттардың электрондық көшірмелерін қоса бере отырып, электрондық құжат нысанында толтыру және “электрондық үкіметтің” төлем шлюзі арқылы тіркеу алымын төлеу арқылы заңды тұлғаның, филиалдың немесе өкілдіктің қызметін тоқтату туралы өтініш беріледі.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көрсетілетін қызметті алушымен тіркеу аламын төлегенін растайтын құжаты жөніндегі (егер ЭҮШП арқылы төленген жағдайда), Қазақстан Республикасының аумағында жүргізілген мемлекеттік тіркеу туралы мәліметтерді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 (филиалды немесе өкілдікті, сондай-ақ таратылатын заңды тұлғаның есептік тіркеуден алынбаған филиалдары (өкілдіктері) болған жағдайларда тарату тәртібін бұзу;</w:t>
            </w:r>
          </w:p>
          <w:p>
            <w:pPr>
              <w:spacing w:after="20"/>
              <w:ind w:left="20"/>
              <w:jc w:val="both"/>
            </w:pPr>
            <w:r>
              <w:rPr>
                <w:rFonts w:ascii="Times New Roman"/>
                <w:b w:val="false"/>
                <w:i w:val="false"/>
                <w:color w:val="000000"/>
                <w:sz w:val="20"/>
              </w:rPr>
              <w:t xml:space="preserve">
2. салық берешегінің, міндетті зейнетақы жарналары мен әлеуметтік аударымдар бойынша берешегінің болуы не мемлекеттік кіріс органдары мұндай заңды тұлға (шетелдік заңды тұлғаның филиалы немесе өкілдігі) Қазақстан Республикасының Салық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салық міндеттемесін орындамаған жағдайда берешек туралы аталған мәліметтерді беруден бас тартуы.</w:t>
            </w:r>
          </w:p>
          <w:p>
            <w:pPr>
              <w:spacing w:after="20"/>
              <w:ind w:left="20"/>
              <w:jc w:val="both"/>
            </w:pPr>
            <w:r>
              <w:rPr>
                <w:rFonts w:ascii="Times New Roman"/>
                <w:b w:val="false"/>
                <w:i w:val="false"/>
                <w:color w:val="000000"/>
                <w:sz w:val="20"/>
              </w:rPr>
              <w:t>
3.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4.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5. егер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7. егер көрсетілетін қызметті алушыға қатысты оның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Министрдің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кәсіпкерлік субъектісіне </w:t>
            </w:r>
            <w:r>
              <w:br/>
            </w:r>
            <w:r>
              <w:rPr>
                <w:rFonts w:ascii="Times New Roman"/>
                <w:b w:val="false"/>
                <w:i w:val="false"/>
                <w:color w:val="000000"/>
                <w:sz w:val="20"/>
              </w:rPr>
              <w:t xml:space="preserve">жатпайтын заңды тұлғаның, </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қоғамның, олардың филиалдары </w:t>
            </w:r>
            <w:r>
              <w:br/>
            </w:r>
            <w:r>
              <w:rPr>
                <w:rFonts w:ascii="Times New Roman"/>
                <w:b w:val="false"/>
                <w:i w:val="false"/>
                <w:color w:val="000000"/>
                <w:sz w:val="20"/>
              </w:rPr>
              <w:t xml:space="preserve">мен өкілдіктерінің жарғысының </w:t>
            </w:r>
            <w:r>
              <w:br/>
            </w:r>
            <w:r>
              <w:rPr>
                <w:rFonts w:ascii="Times New Roman"/>
                <w:b w:val="false"/>
                <w:i w:val="false"/>
                <w:color w:val="000000"/>
                <w:sz w:val="20"/>
              </w:rPr>
              <w:t xml:space="preserve">(ережесінің) телнұсқасын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ережесін</w:t>
            </w:r>
            <w:r>
              <w:br/>
            </w:r>
            <w:r>
              <w:rPr>
                <w:rFonts w:ascii="Times New Roman"/>
                <w:b w:val="false"/>
                <w:i w:val="false"/>
                <w:color w:val="000000"/>
                <w:sz w:val="20"/>
              </w:rPr>
              <w:t>2-қосымша</w:t>
            </w:r>
          </w:p>
        </w:tc>
      </w:tr>
    </w:tbl>
    <w:bookmarkStart w:name="z70" w:id="10"/>
    <w:p>
      <w:pPr>
        <w:spacing w:after="0"/>
        <w:ind w:left="0"/>
        <w:jc w:val="left"/>
      </w:pPr>
      <w:r>
        <w:rPr>
          <w:rFonts w:ascii="Times New Roman"/>
          <w:b/>
          <w:i w:val="false"/>
          <w:color w:val="000000"/>
        </w:rPr>
        <w:t xml:space="preserve"> "Жеке кәсіпкерлік субъектісіне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көрсетуге қойылатын негізгі талаптардың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"Жеке кәсіпкерлік субъектісіне жатпайтын заңды тұлғаның, сондай-ақ акционерлік қоғамның, олардың филиалдары мен өкілдіктерінің жарғысының (ережесінің) телнұсқасын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 қоса бере отырып, өтініш берілген күннен кейінгі 1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ЭЦҚ-мен куәландырылған электрондық құжат нысанындағы жеке кәсіпкерлік субъектісіне жатпайтын заңды тұлға, сондай-ақ акционерлік қоғам, олардың филиалдары мен өкілдіктері жарғысының (ережесінің) телнұсқасы немесе бас тарту туралы хабарлама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күнінен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қоса берілген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заңды тұлғаның мөрімен (ол болған кезде) бекітілген жарғының (ереженің) телнұсқасын алу туралы заңды тұлғаның уәкілетті органының шешімі не шешімінен үзіндінің электрондық көшірмесі;</w:t>
            </w:r>
          </w:p>
          <w:p>
            <w:pPr>
              <w:spacing w:after="20"/>
              <w:ind w:left="20"/>
              <w:jc w:val="both"/>
            </w:pPr>
            <w:r>
              <w:rPr>
                <w:rFonts w:ascii="Times New Roman"/>
                <w:b w:val="false"/>
                <w:i w:val="false"/>
                <w:color w:val="000000"/>
                <w:sz w:val="20"/>
              </w:rPr>
              <w:t>
3. жарғының (ереженің) түпнұсқасының жоғалғаны туралы ақпарат көрсетілген мерзімді баспасөз басылымында жарияланғанын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шынайы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тіркеу </w:t>
            </w:r>
            <w:r>
              <w:br/>
            </w:r>
            <w:r>
              <w:rPr>
                <w:rFonts w:ascii="Times New Roman"/>
                <w:b w:val="false"/>
                <w:i w:val="false"/>
                <w:color w:val="000000"/>
                <w:sz w:val="20"/>
              </w:rPr>
              <w:t xml:space="preserve">(қайта тіркеу) туралы,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тіркеу (қайта тіркеу) </w:t>
            </w:r>
            <w:r>
              <w:br/>
            </w:r>
            <w:r>
              <w:rPr>
                <w:rFonts w:ascii="Times New Roman"/>
                <w:b w:val="false"/>
                <w:i w:val="false"/>
                <w:color w:val="000000"/>
                <w:sz w:val="20"/>
              </w:rPr>
              <w:t xml:space="preserve">туралы анықтама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Тіркеу (қайта тіркеу) туралы анықтама беру;</w:t>
            </w:r>
          </w:p>
          <w:p>
            <w:pPr>
              <w:spacing w:after="20"/>
              <w:ind w:left="20"/>
              <w:jc w:val="both"/>
            </w:pPr>
            <w:r>
              <w:rPr>
                <w:rFonts w:ascii="Times New Roman"/>
                <w:b w:val="false"/>
                <w:i w:val="false"/>
                <w:color w:val="000000"/>
                <w:sz w:val="20"/>
              </w:rPr>
              <w:t>
2. Заңды тұлғалар тізілімінен үзінді (Бизнес-сәйкестендіру нөмірлерінің ұлттық тізілімінен);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рұқсат етілетін ең ұзақ уақыт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2-қосымшаға сәйкес нысан бойынша заңды тұлғаны мемлекеттік тіркеу (қайта тіркеу) туралы анықтама, сондай-ақ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заңды тұлғаның филиалын (өкілдігін) есептік тіркеу (қайта тіркеу)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және оның аумақтық әділет органдары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күндерді,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заңды тұлғаларды тіркеу (қайта тіркеу) туралы, олардың филиалдары мен өкілдіктерін есептік тіркеу (қайта тіркеу) туралы анықтаманы Электрондық құжат нысанында алуға сұрау салу.</w:t>
            </w:r>
          </w:p>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