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9b16b" w14:textId="019b1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"Энергиямен жабдықтау мақсатында электр энергиясын сатып алу, магистральдық газ құбырларын, мұнай құбырларын, мұнай өнiмдерi құбырларын пайдалану қызметі үшін біліктілік талаптары мен оларға сәйкестiкті растайтын құжаттар тiзбесін бекіту туралы" 2015 жылғы 29 қаңтардағы № 60 және "Энергиямен жабдықтау мақсатында электр энергиясын сатып алу қызметіне лицензия беру" мемлекеттік қызметін көрсету қағидаларын бекіту туралы" 2020 жылғы 5 маусымдағы № 47 Қазақстан Республикасы Ұлттық экономика министрінің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15 қаңтардағы № 2 бұйрығы. Қазақстан Республикасының Әділет министрлігінде 2025 жылғы 17 қаңтарда № 35647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"Энергиямен жабдықтау мақсатында электр энергиясын сатып алу, магистральдық газ құбырларын, мұнай құбырларын, мұнай өнiмдерi құбырларын пайдалану қызметі үшін біліктілік талаптары мен оларға сәйкестiкті растайтын құжаттар тiзбесін бекіту туралы" Қазақстан Республикасы Ұлттық экономика министрінің 2015 жылғы 29 қаңтардағы № 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10598 болып тіркелген)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Энергиямен жабдықтау мақсатында электр энергиясын сатып алу, магистральдық газ құбырларын, мұнай құбырларын, мұнай өнiмдерi құбырларын пайдалану қызметі үшін біліктілік талаптары мен оларға сәйкестiкті растайтын құжаттар </w:t>
      </w:r>
      <w:r>
        <w:rPr>
          <w:rFonts w:ascii="Times New Roman"/>
          <w:b w:val="false"/>
          <w:i w:val="false"/>
          <w:color w:val="000000"/>
          <w:sz w:val="28"/>
        </w:rPr>
        <w:t>тiзбесінде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"Энергиямен жабдықтау мақсатында электр энергиясын сатып алу қызметі үшін" деген 1-бөлімде:</w:t>
      </w:r>
    </w:p>
    <w:bookmarkEnd w:id="3"/>
    <w:bookmarkStart w:name="z5" w:id="4"/>
    <w:p>
      <w:pPr>
        <w:spacing w:after="0"/>
        <w:ind w:left="0"/>
        <w:jc w:val="both"/>
      </w:pPr>
      <w:r>
        <w:rPr>
          <w:rFonts w:ascii="Times New Roman"/>
          <w:b w:val="false"/>
          <w:i w:val="false"/>
          <w:color w:val="000000"/>
          <w:sz w:val="28"/>
        </w:rPr>
        <w:t>
      мынадай мазмұндағы 5) және 6) тармақшалармен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кернеудің кемінде төрт сыныбының электр желілерінің (кабельдік немесе әуе электр беру желілерінің) болуы(220, 110, 35, 20, 10, 6, 0,4 киловольт) ұлттық электр желісімен тікелей технологиялық байланысы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көшірмелері;</w:t>
            </w:r>
          </w:p>
          <w:p>
            <w:pPr>
              <w:spacing w:after="20"/>
              <w:ind w:left="20"/>
              <w:jc w:val="both"/>
            </w:pPr>
            <w:r>
              <w:rPr>
                <w:rFonts w:ascii="Times New Roman"/>
                <w:b w:val="false"/>
                <w:i w:val="false"/>
                <w:color w:val="000000"/>
                <w:sz w:val="20"/>
              </w:rPr>
              <w:t>
ұлттық электр желісін пайдалануды жүзеге асыратын жүйелік оператормен теңгерімдік тиесілігін және пайдалану жауапкершілігін ажырату актілерінің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құжаттардың түпнұсқаларының болуы</w:t>
            </w:r>
          </w:p>
          <w:p>
            <w:pPr>
              <w:spacing w:after="20"/>
              <w:ind w:left="20"/>
              <w:jc w:val="both"/>
            </w:pPr>
            <w:r>
              <w:rPr>
                <w:rFonts w:ascii="Times New Roman"/>
                <w:b w:val="false"/>
                <w:i w:val="false"/>
                <w:color w:val="000000"/>
                <w:sz w:val="20"/>
              </w:rPr>
              <w:t xml:space="preserve">
Электр энергетикасы саласындағы уәкілетті орган ведомствосының аумақтық бөлімшесі "Рұқсаттар және хабарламалар туралы" Қазақстан Республикасы Заңының 51-бабының </w:t>
            </w:r>
            <w:r>
              <w:rPr>
                <w:rFonts w:ascii="Times New Roman"/>
                <w:b w:val="false"/>
                <w:i w:val="false"/>
                <w:color w:val="000000"/>
                <w:sz w:val="20"/>
              </w:rPr>
              <w:t>2-тармағына</w:t>
            </w:r>
            <w:r>
              <w:rPr>
                <w:rFonts w:ascii="Times New Roman"/>
                <w:b w:val="false"/>
                <w:i w:val="false"/>
                <w:color w:val="000000"/>
                <w:sz w:val="20"/>
              </w:rPr>
              <w:t xml:space="preserve"> сәйкес нәтижелері бойынша өтініш берушінің біліктілік талаптарына сәйкестігі немесе сәйкес остігі туралы қорытынды жасалатын өтініш берушіге бару және (немесе) шақыру арқылы рұқсат беру бақылауын жүргізу жолымен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оның ішінде жалпы үй желілері арқылы тікелей қосылған отыз мыңнан кем емес тұтынушылардың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кемінде отыз мың тікелей қосылған тұтынушылардың, оның ішінде жалпы үй желілері арқылы бар екенін растайтын құжаттардың көшірмелері:</w:t>
            </w:r>
          </w:p>
          <w:p>
            <w:pPr>
              <w:spacing w:after="20"/>
              <w:ind w:left="20"/>
              <w:jc w:val="both"/>
            </w:pPr>
            <w:r>
              <w:rPr>
                <w:rFonts w:ascii="Times New Roman"/>
                <w:b w:val="false"/>
                <w:i w:val="false"/>
                <w:color w:val="000000"/>
                <w:sz w:val="20"/>
              </w:rPr>
              <w:t>
1) тұтынушының тегі, аты және әкесінің аты көрсетілген тұрмыстық тұтынушылар тізілімі, абоненттік нөмірі;</w:t>
            </w:r>
          </w:p>
          <w:p>
            <w:pPr>
              <w:spacing w:after="20"/>
              <w:ind w:left="20"/>
              <w:jc w:val="both"/>
            </w:pPr>
            <w:r>
              <w:rPr>
                <w:rFonts w:ascii="Times New Roman"/>
                <w:b w:val="false"/>
                <w:i w:val="false"/>
                <w:color w:val="000000"/>
                <w:sz w:val="20"/>
              </w:rPr>
              <w:t>
2) тұрмыстық емес тұтынушылар тізілімі (оның ішінде мемлекеттік бюджеттен қаржыландырылатын заңды тұлғалар бойынша) – заңды тұлғаның атауы, электрмен жабдықтау шартының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құжаттардың түпнұсқаларының болуы</w:t>
            </w:r>
          </w:p>
          <w:p>
            <w:pPr>
              <w:spacing w:after="20"/>
              <w:ind w:left="20"/>
              <w:jc w:val="both"/>
            </w:pPr>
            <w:r>
              <w:rPr>
                <w:rFonts w:ascii="Times New Roman"/>
                <w:b w:val="false"/>
                <w:i w:val="false"/>
                <w:color w:val="000000"/>
                <w:sz w:val="20"/>
              </w:rPr>
              <w:t xml:space="preserve">
Электр энергетикасы саласындағы уәкілетті орган ведомствосының аумақтық бөлімшесі "Рұқсаттар және хабарламалар туралы" Қазақстан Республикасы Заңының 51-бабының </w:t>
            </w:r>
            <w:r>
              <w:rPr>
                <w:rFonts w:ascii="Times New Roman"/>
                <w:b w:val="false"/>
                <w:i w:val="false"/>
                <w:color w:val="000000"/>
                <w:sz w:val="20"/>
              </w:rPr>
              <w:t>2-тармағына</w:t>
            </w:r>
            <w:r>
              <w:rPr>
                <w:rFonts w:ascii="Times New Roman"/>
                <w:b w:val="false"/>
                <w:i w:val="false"/>
                <w:color w:val="000000"/>
                <w:sz w:val="20"/>
              </w:rPr>
              <w:t xml:space="preserve"> сәйкес нәтижелері бойынша өтініш берушінің біліктілік талаптарына сәйкестігі немесе сәйкес остігі туралы қорытынды жасалатын өтініш берушіге бару және (немесе) шақыру арқылы рұқсат беру бақылауын жүргізу жолымен белгіленеді</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2. "Энергиямен жабдықтау мақсатында электр энергиясын сатып алу қызметіне лицензия беру" мемлекеттік қызметін көрсету қағидаларын бекіту туралы" Қазақстан Республикасы Ұлттық экономика министрінің 2020 жылғы 5 маусымдағы № 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20843 болып тіркелген) мынадай өзгерістер мен толықтырулар енгізілсін: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"Энергиямен жабдықтау мақсатында электр энергиясын сатып алу қызметіне лицензия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xml:space="preserve">
      "4. Көрсетілетін қызметті алушы лицензияны алу немесе қайта ресімдеу үшін көрсетілетін қызметті берушіге "электрондық үкіметтің" веб-порталы арқылы жүгінеді www.egov.kz (бұдан әрі – портал)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"Энергиямен жабдықтау мақсатында электр энергиясын сатып алу қызметіне лицензия беру" мемлекеттік қызмет көрсетуге қойылатын негізгі талаптар тізбесінің 8-тармағына сәйкес құжаттарды ұсынады.";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"7. Энергиямен жабдықтау мақсатында электр энергиясын сатып алу қызметіне лицензия беру кезінде мемлекеттік қызметті көрсетудің жалпы мерзімі ұсынылған құжаттарды тіркеген кезден бастап 10 (он) жұмыс күнінен аспайды.";</w:t>
      </w:r>
    </w:p>
    <w:bookmarkEnd w:id="8"/>
    <w:bookmarkStart w:name="z13" w:id="9"/>
    <w:p>
      <w:pPr>
        <w:spacing w:after="0"/>
        <w:ind w:left="0"/>
        <w:jc w:val="both"/>
      </w:pPr>
      <w:r>
        <w:rPr>
          <w:rFonts w:ascii="Times New Roman"/>
          <w:b w:val="false"/>
          <w:i w:val="false"/>
          <w:color w:val="000000"/>
          <w:sz w:val="28"/>
        </w:rPr>
        <w:t>
      мынадай мазмұндағы 11-1 және 11-2-тармақтармен толықтырылсын:</w:t>
      </w:r>
    </w:p>
    <w:bookmarkEnd w:id="9"/>
    <w:bookmarkStart w:name="z14" w:id="10"/>
    <w:p>
      <w:pPr>
        <w:spacing w:after="0"/>
        <w:ind w:left="0"/>
        <w:jc w:val="both"/>
      </w:pPr>
      <w:r>
        <w:rPr>
          <w:rFonts w:ascii="Times New Roman"/>
          <w:b w:val="false"/>
          <w:i w:val="false"/>
          <w:color w:val="000000"/>
          <w:sz w:val="28"/>
        </w:rPr>
        <w:t>
      "11-1. Электр энергетикасы саласындағы уәкілетті орган ведомствосының аумақтық бөлімшесінің көрсетілетін қызметті алушының кернеудің кемінде төрт сыныбының электр желілерінің (кәбілдік немесе әуе электр беру желілерінің) болуы туралы талаптарға сәйкестігі тұрғысынан келісімін алу үшін (220, 110, 35, 20, 10, 6, 0,4 киловольт) ұлттық электр желісімен тікелей технологиялық байланысы бар көрсетілетін қызметті берушінің жауапты орындаушысы көрсетілетін қызметті алушының лицензия алуға арналған құжаттары тіркелген күннен бастап екі жұмыс күні ішінде Электр энергетикасы саласындағы уәкілетті орган ведомствосының аумақтық бөлімшесіне "Энергиямен жабдықтау мақсатында электр энергиясын сатып алу қызметіне лицензия беру" мемлекеттік қызмет көрсетуге қойылатын негізгі талаптар тізбесінің 8-тармағының 5) және 6) тармақшаларында көзделген сұрау салу мен құжаттарды жібереді.</w:t>
      </w:r>
    </w:p>
    <w:bookmarkEnd w:id="10"/>
    <w:p>
      <w:pPr>
        <w:spacing w:after="0"/>
        <w:ind w:left="0"/>
        <w:jc w:val="both"/>
      </w:pPr>
      <w:r>
        <w:rPr>
          <w:rFonts w:ascii="Times New Roman"/>
          <w:b w:val="false"/>
          <w:i w:val="false"/>
          <w:color w:val="000000"/>
          <w:sz w:val="28"/>
        </w:rPr>
        <w:t xml:space="preserve">
      Рұқсат беру органының сұрау салуы негізінде электр энергетикасы саласындағы уәкілетті орган ведомствосының аумақтық бөлімшесі "Рұқсаттар және хабарламалар туралы" Қазақстан Республикасы Заңының 51-бабының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берушіге өтініш берушінің біліктілік немесе рұқсат беру талаптарына сәйкестігі немесе сәйкестігі туралы қорытынды ұсына отырып, көрсетілетін қызметті алушыға бару және (немесе) шақыру тәртібімен рұқсат беру бақылауын жүргізу арқылы 5 жұмыс күні ішінде көрсетілетін қызметті алушының өтінімін және ұсынылған құжаттарын қарайды.</w:t>
      </w:r>
    </w:p>
    <w:bookmarkStart w:name="z15" w:id="11"/>
    <w:p>
      <w:pPr>
        <w:spacing w:after="0"/>
        <w:ind w:left="0"/>
        <w:jc w:val="both"/>
      </w:pPr>
      <w:r>
        <w:rPr>
          <w:rFonts w:ascii="Times New Roman"/>
          <w:b w:val="false"/>
          <w:i w:val="false"/>
          <w:color w:val="000000"/>
          <w:sz w:val="28"/>
        </w:rPr>
        <w:t>
      11-2. Электр энергетикасы саласындағы уәкілетті орган ведомствосының аумақтық бөлімшесінің көрсетілетін қызметті алушының электр энергиясын кемінде отыз мың тікелей қосылған тұтынушылардың, оның ішінде жалпы үй желілері арқылы болуы туралы талаптарға сәйкестігі тұрғысынан келісімін алу үшін көрсетілетін қызметті берушінің жауапты орындаушысы көрсетілетін қызметті алушының лицензия алуға арналған құжаттары тіркелген күннен бастап екі жұмыс күні ішінде электр энергетикасы саласындағы уәкілетті орган ведомствосының аумақтық бөлімшесіне "Энергиямен жабдықтау мақсатында электр энергиясын сатып алу қызметіне лицензия беру" мемлекеттік қызмет көрсетуге қойылатын негізгі талаптар тізбесінің 8-тармағының 5) және 6) тармақшаларында көзделген сұрау салуды және құжаттарды жібереді.</w:t>
      </w:r>
    </w:p>
    <w:bookmarkEnd w:id="11"/>
    <w:p>
      <w:pPr>
        <w:spacing w:after="0"/>
        <w:ind w:left="0"/>
        <w:jc w:val="both"/>
      </w:pPr>
      <w:r>
        <w:rPr>
          <w:rFonts w:ascii="Times New Roman"/>
          <w:b w:val="false"/>
          <w:i w:val="false"/>
          <w:color w:val="000000"/>
          <w:sz w:val="28"/>
        </w:rPr>
        <w:t xml:space="preserve">
      Рұқсат беру органының сұрау салуы негізінде электр энергетикасы саласындағы уәкілетті орган ведомствосының аумақтық бөлімшесі "Рұқсаттар және хабарламалар туралы" Қазақстан Республикасы Заңының 51-бабының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берушіге өтініш берушінің біліктілік немесе рұқсат беру талаптарына сәйкестігі немесе сәйкестігі туралы қорытынды ұсына отырып, көрсетілетін қызметті алушыға бару және (немесе) шақыру тәртібімен рұқсат беру бақылауын жүргізу арқылы 5 жұмыс күні ішінде көрсетілетін қызметті алушының өтінімін және ұсынылған құжаттарын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17" w:id="12"/>
    <w:p>
      <w:pPr>
        <w:spacing w:after="0"/>
        <w:ind w:left="0"/>
        <w:jc w:val="both"/>
      </w:pPr>
      <w:r>
        <w:rPr>
          <w:rFonts w:ascii="Times New Roman"/>
          <w:b w:val="false"/>
          <w:i w:val="false"/>
          <w:color w:val="000000"/>
          <w:sz w:val="28"/>
        </w:rPr>
        <w:t>
      3. Қазақстан Республикасы Ұлттық экономика министрлігінің Табиғи монополияларды реттеу комитеті заңнамада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12"/>
    <w:bookmarkStart w:name="z18" w:id="1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13"/>
    <w:bookmarkStart w:name="z19" w:id="14"/>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алпыс күн өткен соң қолданысқа енгізілетін </w:t>
      </w:r>
      <w:r>
        <w:rPr>
          <w:rFonts w:ascii="Times New Roman"/>
          <w:b w:val="false"/>
          <w:i w:val="false"/>
          <w:color w:val="000000"/>
          <w:sz w:val="28"/>
        </w:rPr>
        <w:t>1-тармағының</w:t>
      </w:r>
      <w:r>
        <w:rPr>
          <w:rFonts w:ascii="Times New Roman"/>
          <w:b w:val="false"/>
          <w:i w:val="false"/>
          <w:color w:val="000000"/>
          <w:sz w:val="28"/>
        </w:rPr>
        <w:t xml:space="preserve"> бесінші абзацын қоспағанда, ол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2025 жылғы 15 қаңтардағы</w:t>
            </w:r>
            <w:r>
              <w:br/>
            </w:r>
            <w:r>
              <w:rPr>
                <w:rFonts w:ascii="Times New Roman"/>
                <w:b w:val="false"/>
                <w:i w:val="false"/>
                <w:color w:val="000000"/>
                <w:sz w:val="20"/>
              </w:rPr>
              <w:t xml:space="preserve">№ 2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Энергиямен жабдықтау</w:t>
            </w:r>
            <w:r>
              <w:br/>
            </w:r>
            <w:r>
              <w:rPr>
                <w:rFonts w:ascii="Times New Roman"/>
                <w:b w:val="false"/>
                <w:i w:val="false"/>
                <w:color w:val="000000"/>
                <w:sz w:val="20"/>
              </w:rPr>
              <w:t>мақсатында электр энергиясын</w:t>
            </w:r>
            <w:r>
              <w:br/>
            </w:r>
            <w:r>
              <w:rPr>
                <w:rFonts w:ascii="Times New Roman"/>
                <w:b w:val="false"/>
                <w:i w:val="false"/>
                <w:color w:val="000000"/>
                <w:sz w:val="20"/>
              </w:rPr>
              <w:t>сатып алу қызметіне лицензия</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"Энергиямен жабдықтау мақсатында электр энергиясын сатып алу қызметіне лицензия беру"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Лицензия беру</w:t>
            </w:r>
          </w:p>
          <w:p>
            <w:pPr>
              <w:spacing w:after="20"/>
              <w:ind w:left="20"/>
              <w:jc w:val="both"/>
            </w:pPr>
            <w:r>
              <w:rPr>
                <w:rFonts w:ascii="Times New Roman"/>
                <w:b w:val="false"/>
                <w:i w:val="false"/>
                <w:color w:val="000000"/>
                <w:sz w:val="20"/>
              </w:rPr>
              <w:t>
2.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 (бұдан әрі - Комитет), Комитеттің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мен құжаттарды қабылдау және мемлекеттік қызметті көрсету нәтижелерін беру "электрондық үкіметтің" www.egov.kz веб-порталы (бұдан әрі – портал) арқылы жүзеге асырылады:</w:t>
            </w:r>
          </w:p>
          <w:p>
            <w:pPr>
              <w:spacing w:after="20"/>
              <w:ind w:left="20"/>
              <w:jc w:val="both"/>
            </w:pPr>
            <w:r>
              <w:rPr>
                <w:rFonts w:ascii="Times New Roman"/>
                <w:b w:val="false"/>
                <w:i w:val="false"/>
                <w:color w:val="000000"/>
                <w:sz w:val="20"/>
              </w:rPr>
              <w:t>
1. Лицензия беру;</w:t>
            </w:r>
          </w:p>
          <w:p>
            <w:pPr>
              <w:spacing w:after="20"/>
              <w:ind w:left="20"/>
              <w:jc w:val="both"/>
            </w:pPr>
            <w:r>
              <w:rPr>
                <w:rFonts w:ascii="Times New Roman"/>
                <w:b w:val="false"/>
                <w:i w:val="false"/>
                <w:color w:val="000000"/>
                <w:sz w:val="20"/>
              </w:rPr>
              <w:t>
2.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беру кезінде – 10 (он) жұмыс күні;</w:t>
            </w:r>
          </w:p>
          <w:p>
            <w:pPr>
              <w:spacing w:after="20"/>
              <w:ind w:left="20"/>
              <w:jc w:val="both"/>
            </w:pPr>
            <w:r>
              <w:rPr>
                <w:rFonts w:ascii="Times New Roman"/>
                <w:b w:val="false"/>
                <w:i w:val="false"/>
                <w:color w:val="000000"/>
                <w:sz w:val="20"/>
              </w:rPr>
              <w:t>
лицензияны қайта ресімдеу кезінде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Энергиямен жабдықтау мақсатында электр энергиясын сатып алу қызметіне лицензия, қайта ресімделген лицензия не электрондық нысандағы мемлекеттік қызметті көрсетуден бас тарту туралы дәлелді жауап. </w:t>
            </w:r>
          </w:p>
          <w:p>
            <w:pPr>
              <w:spacing w:after="20"/>
              <w:ind w:left="20"/>
              <w:jc w:val="both"/>
            </w:pPr>
            <w:r>
              <w:rPr>
                <w:rFonts w:ascii="Times New Roman"/>
                <w:b w:val="false"/>
                <w:i w:val="false"/>
                <w:color w:val="000000"/>
                <w:sz w:val="20"/>
              </w:rPr>
              <w:t xml:space="preserve">
Мемлекеттік қызметті көрсету нәтижесін ұсыну нысаны: </w:t>
            </w:r>
          </w:p>
          <w:p>
            <w:pPr>
              <w:spacing w:after="20"/>
              <w:ind w:left="20"/>
              <w:jc w:val="both"/>
            </w:pPr>
            <w:r>
              <w:rPr>
                <w:rFonts w:ascii="Times New Roman"/>
                <w:b w:val="false"/>
                <w:i w:val="false"/>
                <w:color w:val="000000"/>
                <w:sz w:val="20"/>
              </w:rPr>
              <w:t>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жеке және заңды тұлғаларға (бұдан әрі – көрсетілетін қызметті алушы) ақылы негізде көрсетіледі. Мемлекеттік қызметті көрсету үшін жекелеген қызмет түрлерiмен айналысу құқығы үшiн лицензиялық алым алынады, ол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w:t>
            </w:r>
          </w:p>
          <w:p>
            <w:pPr>
              <w:spacing w:after="20"/>
              <w:ind w:left="20"/>
              <w:jc w:val="both"/>
            </w:pPr>
            <w:r>
              <w:rPr>
                <w:rFonts w:ascii="Times New Roman"/>
                <w:b w:val="false"/>
                <w:i w:val="false"/>
                <w:color w:val="000000"/>
                <w:sz w:val="20"/>
              </w:rPr>
              <w:t>
1) лицензияны беру үшін – 10 айлық есептік көрсеткішті (бұдан әрі – АЕК);</w:t>
            </w:r>
          </w:p>
          <w:p>
            <w:pPr>
              <w:spacing w:after="20"/>
              <w:ind w:left="20"/>
              <w:jc w:val="both"/>
            </w:pPr>
            <w:r>
              <w:rPr>
                <w:rFonts w:ascii="Times New Roman"/>
                <w:b w:val="false"/>
                <w:i w:val="false"/>
                <w:color w:val="000000"/>
                <w:sz w:val="20"/>
              </w:rPr>
              <w:t>
2) лицензияны қайта ресімдеу үшін – лицензия беру кезіндегі мөлшерлеменің 10% құрайды.</w:t>
            </w:r>
          </w:p>
          <w:p>
            <w:pPr>
              <w:spacing w:after="20"/>
              <w:ind w:left="20"/>
              <w:jc w:val="both"/>
            </w:pPr>
            <w:r>
              <w:rPr>
                <w:rFonts w:ascii="Times New Roman"/>
                <w:b w:val="false"/>
                <w:i w:val="false"/>
                <w:color w:val="000000"/>
                <w:sz w:val="20"/>
              </w:rPr>
              <w:t>
Лицензиялық алымды төлеу қолма-қол ақшамен және қолма-қол ақшасыз нысанда екінші деңгейдегі банктер және банктік операциялардың жекелеген түрлерін жүзеге асыратын ұйымдар арқылы жүзеге асырылады.</w:t>
            </w:r>
          </w:p>
          <w:p>
            <w:pPr>
              <w:spacing w:after="20"/>
              <w:ind w:left="20"/>
              <w:jc w:val="both"/>
            </w:pPr>
            <w:r>
              <w:rPr>
                <w:rFonts w:ascii="Times New Roman"/>
                <w:b w:val="false"/>
                <w:i w:val="false"/>
                <w:color w:val="000000"/>
                <w:sz w:val="20"/>
              </w:rPr>
              <w:t>
Мемлекеттік көрсетілетін қызметті алуға электрондық сұрау салу портал арқылы берілген кезде төлем "Электрондық үкімет" төлем шлюзі (бұдан әрі – ЭҮТШ) немесе екінші деңгейдегі банктер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Қазақстан Республикасының еңбек заңнамасына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 үшін:</w:t>
            </w:r>
          </w:p>
          <w:p>
            <w:pPr>
              <w:spacing w:after="20"/>
              <w:ind w:left="20"/>
              <w:jc w:val="both"/>
            </w:pPr>
            <w:r>
              <w:rPr>
                <w:rFonts w:ascii="Times New Roman"/>
                <w:b w:val="false"/>
                <w:i w:val="false"/>
                <w:color w:val="000000"/>
                <w:sz w:val="20"/>
              </w:rPr>
              <w:t xml:space="preserve">
1) көрсетілетін қызметті алушының электрондық цифрлық қолтаңбасымен куәландырылған электрондық құжат нысанында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лицензияны және (немесе) лицензияға қосымшаны алу үшін заңды тұлғаның өтініші;</w:t>
            </w:r>
          </w:p>
          <w:p>
            <w:pPr>
              <w:spacing w:after="20"/>
              <w:ind w:left="20"/>
              <w:jc w:val="both"/>
            </w:pPr>
            <w:r>
              <w:rPr>
                <w:rFonts w:ascii="Times New Roman"/>
                <w:b w:val="false"/>
                <w:i w:val="false"/>
                <w:color w:val="000000"/>
                <w:sz w:val="20"/>
              </w:rPr>
              <w:t xml:space="preserve">
көрсетілетін қызметті алушының электрондық цифрлық қолтаңбасымен куәландырылған электрондық құжат нысанында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лицензияны және (немесе) лицензияға қосымшаны алу үшін жеке тұлғаның өтініші;</w:t>
            </w:r>
          </w:p>
          <w:p>
            <w:pPr>
              <w:spacing w:after="20"/>
              <w:ind w:left="20"/>
              <w:jc w:val="both"/>
            </w:pPr>
            <w:r>
              <w:rPr>
                <w:rFonts w:ascii="Times New Roman"/>
                <w:b w:val="false"/>
                <w:i w:val="false"/>
                <w:color w:val="000000"/>
                <w:sz w:val="20"/>
              </w:rPr>
              <w:t xml:space="preserve">
2)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абоненттік қызметтер, учаскелер-тұтынушылармен жұмысты қамтамасыз ететін қызметті (персоналды) құру туралы бұйрықтың болуы туралы мәліметтер нысаны;</w:t>
            </w:r>
          </w:p>
          <w:p>
            <w:pPr>
              <w:spacing w:after="20"/>
              <w:ind w:left="20"/>
              <w:jc w:val="both"/>
            </w:pPr>
            <w:r>
              <w:rPr>
                <w:rFonts w:ascii="Times New Roman"/>
                <w:b w:val="false"/>
                <w:i w:val="false"/>
                <w:color w:val="000000"/>
                <w:sz w:val="20"/>
              </w:rPr>
              <w:t>
3) айналым қаражатының болуы туралы банктен кемінде 10 000 айлық есептік көрсеткіш мөлшерінде анықтама;</w:t>
            </w:r>
          </w:p>
          <w:p>
            <w:pPr>
              <w:spacing w:after="20"/>
              <w:ind w:left="20"/>
              <w:jc w:val="both"/>
            </w:pPr>
            <w:r>
              <w:rPr>
                <w:rFonts w:ascii="Times New Roman"/>
                <w:b w:val="false"/>
                <w:i w:val="false"/>
                <w:color w:val="000000"/>
                <w:sz w:val="20"/>
              </w:rPr>
              <w:t>
4) құқық белгілейтін құжаттар не оны пайдалануға алғанын куәландыратын құжаттың көшірмесі, оның ішінде тұтынушылармен жұмыс істеуге және абоненттік қызметтерді орналастыруға арналған ғимаратқа немесе үй-жайға жалдау, қосымша жалдау шарты бойынша (ақпараттық жүйелерден алынатын мәліметтерді қоспағанда);</w:t>
            </w:r>
          </w:p>
          <w:p>
            <w:pPr>
              <w:spacing w:after="20"/>
              <w:ind w:left="20"/>
              <w:jc w:val="both"/>
            </w:pPr>
            <w:r>
              <w:rPr>
                <w:rFonts w:ascii="Times New Roman"/>
                <w:b w:val="false"/>
                <w:i w:val="false"/>
                <w:color w:val="000000"/>
                <w:sz w:val="20"/>
              </w:rPr>
              <w:t xml:space="preserve">
5) "Электр энергетикасы туралы" Қазақстан Республикасы Заңының 22-бабының </w:t>
            </w:r>
            <w:r>
              <w:rPr>
                <w:rFonts w:ascii="Times New Roman"/>
                <w:b w:val="false"/>
                <w:i w:val="false"/>
                <w:color w:val="000000"/>
                <w:sz w:val="20"/>
              </w:rPr>
              <w:t>3-тармағына</w:t>
            </w:r>
            <w:r>
              <w:rPr>
                <w:rFonts w:ascii="Times New Roman"/>
                <w:b w:val="false"/>
                <w:i w:val="false"/>
                <w:color w:val="000000"/>
                <w:sz w:val="20"/>
              </w:rPr>
              <w:t xml:space="preserve"> сәйкес электр энергиясын берудің бірыңғай технологиялық процесіне қатысатын кернеудің кемінде төрт сыныбының (кернеудің әрбір сыныбы бойынша электр желілерінің кемінде бір бірлігінің) электр желілеріне құқық белгілейтін құжаттарының көшірмелері, сондай-ақ "Электр энергетикасы туралы" Қазақстан Республикасы Заңының 22-бабының </w:t>
            </w:r>
            <w:r>
              <w:rPr>
                <w:rFonts w:ascii="Times New Roman"/>
                <w:b w:val="false"/>
                <w:i w:val="false"/>
                <w:color w:val="000000"/>
                <w:sz w:val="20"/>
              </w:rPr>
              <w:t>3-тармағына</w:t>
            </w:r>
            <w:r>
              <w:rPr>
                <w:rFonts w:ascii="Times New Roman"/>
                <w:b w:val="false"/>
                <w:i w:val="false"/>
                <w:color w:val="000000"/>
                <w:sz w:val="20"/>
              </w:rPr>
              <w:t xml:space="preserve"> сәйкес ұлттық электр желісін пайдалануды жүзеге асыратын оператор;</w:t>
            </w:r>
          </w:p>
          <w:p>
            <w:pPr>
              <w:spacing w:after="20"/>
              <w:ind w:left="20"/>
              <w:jc w:val="both"/>
            </w:pPr>
            <w:r>
              <w:rPr>
                <w:rFonts w:ascii="Times New Roman"/>
                <w:b w:val="false"/>
                <w:i w:val="false"/>
                <w:color w:val="000000"/>
                <w:sz w:val="20"/>
              </w:rPr>
              <w:t>
6) электр энергиясын кемінде отыз мың тікелей қосылған тұтынушылардың, оның ішінде жалпы үй желілері арқылы бар екенін растайтын құжаттардың көшірмелері:</w:t>
            </w:r>
          </w:p>
          <w:p>
            <w:pPr>
              <w:spacing w:after="20"/>
              <w:ind w:left="20"/>
              <w:jc w:val="both"/>
            </w:pPr>
            <w:r>
              <w:rPr>
                <w:rFonts w:ascii="Times New Roman"/>
                <w:b w:val="false"/>
                <w:i w:val="false"/>
                <w:color w:val="000000"/>
                <w:sz w:val="20"/>
              </w:rPr>
              <w:t>
- тұтынушының тегі, аты және әкесінің аты көрсетілген тұрмыстық тұтынушылар тізілімі, абоненттік нөмірі;</w:t>
            </w:r>
          </w:p>
          <w:p>
            <w:pPr>
              <w:spacing w:after="20"/>
              <w:ind w:left="20"/>
              <w:jc w:val="both"/>
            </w:pPr>
            <w:r>
              <w:rPr>
                <w:rFonts w:ascii="Times New Roman"/>
                <w:b w:val="false"/>
                <w:i w:val="false"/>
                <w:color w:val="000000"/>
                <w:sz w:val="20"/>
              </w:rPr>
              <w:t>
- тұрмыстық емес тұтынушылар тізілімі (оның ішінде мемлекеттік бюджеттен қаржыландырылатын заңды тұлғалар бойынша) – заңды тұлғаның атауы, электрмен жабдықтау шартының нөмірі.</w:t>
            </w:r>
          </w:p>
          <w:p>
            <w:pPr>
              <w:spacing w:after="20"/>
              <w:ind w:left="20"/>
              <w:jc w:val="both"/>
            </w:pPr>
            <w:r>
              <w:rPr>
                <w:rFonts w:ascii="Times New Roman"/>
                <w:b w:val="false"/>
                <w:i w:val="false"/>
                <w:color w:val="000000"/>
                <w:sz w:val="20"/>
              </w:rPr>
              <w:t xml:space="preserve">
лицензияны қайта ресімдеу үшін: </w:t>
            </w:r>
          </w:p>
          <w:p>
            <w:pPr>
              <w:spacing w:after="20"/>
              <w:ind w:left="20"/>
              <w:jc w:val="both"/>
            </w:pPr>
            <w:r>
              <w:rPr>
                <w:rFonts w:ascii="Times New Roman"/>
                <w:b w:val="false"/>
                <w:i w:val="false"/>
                <w:color w:val="000000"/>
                <w:sz w:val="20"/>
              </w:rPr>
              <w:t xml:space="preserve">
көрсетілетін қызметті алушының электрондық цифрлық қолтаңбасымен куәландырылған электрондық құжат нысанында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лицензияны және (немесе) лицензияға қосымшаны қайта ресімдеу үшін заңды тұлғаның өтініші;</w:t>
            </w:r>
          </w:p>
          <w:p>
            <w:pPr>
              <w:spacing w:after="20"/>
              <w:ind w:left="20"/>
              <w:jc w:val="both"/>
            </w:pPr>
            <w:r>
              <w:rPr>
                <w:rFonts w:ascii="Times New Roman"/>
                <w:b w:val="false"/>
                <w:i w:val="false"/>
                <w:color w:val="000000"/>
                <w:sz w:val="20"/>
              </w:rPr>
              <w:t xml:space="preserve">
көрсетілетін қызметті алушының электрондық цифрлық қолтаңбасымен куәландырылған электрондық құжат нысанында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лицензияны және (немесе) лицензияға қосымшаны қайта ресімдеу үшін жеке тұлғаның өтініші;</w:t>
            </w:r>
          </w:p>
          <w:p>
            <w:pPr>
              <w:spacing w:after="20"/>
              <w:ind w:left="20"/>
              <w:jc w:val="both"/>
            </w:pPr>
            <w:r>
              <w:rPr>
                <w:rFonts w:ascii="Times New Roman"/>
                <w:b w:val="false"/>
                <w:i w:val="false"/>
                <w:color w:val="000000"/>
                <w:sz w:val="20"/>
              </w:rPr>
              <w:t>
Ұсынылған құжаттар мен мәліметтердің дұрыстығын көрсетілетін қызметті алушы қамтамасыз етеді.</w:t>
            </w:r>
          </w:p>
          <w:p>
            <w:pPr>
              <w:spacing w:after="20"/>
              <w:ind w:left="20"/>
              <w:jc w:val="both"/>
            </w:pPr>
            <w:r>
              <w:rPr>
                <w:rFonts w:ascii="Times New Roman"/>
                <w:b w:val="false"/>
                <w:i w:val="false"/>
                <w:color w:val="000000"/>
                <w:sz w:val="20"/>
              </w:rPr>
              <w:t>
Жеке басын куәландыратын, жылжымайтын мүлікке меншік құқығын растайтын заңды тұлғаны мемлекеттік тіркеу (қайта тіркеу), осы қызметпен айналысу құқығы үшін бюджетке лицензиялық алымды төлеу туралы, лицензия туралы құжаттар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 үшін:</w:t>
            </w:r>
          </w:p>
          <w:p>
            <w:pPr>
              <w:spacing w:after="20"/>
              <w:ind w:left="20"/>
              <w:jc w:val="both"/>
            </w:pPr>
            <w:r>
              <w:rPr>
                <w:rFonts w:ascii="Times New Roman"/>
                <w:b w:val="false"/>
                <w:i w:val="false"/>
                <w:color w:val="000000"/>
                <w:sz w:val="20"/>
              </w:rPr>
              <w:t>
1) жеке немесе заңды тұлғалардың осы санаты үшiн қызмет түрімен айналысуға Қазақстан Республикасының заңдарымен тыйым салынуы;</w:t>
            </w:r>
          </w:p>
          <w:p>
            <w:pPr>
              <w:spacing w:after="20"/>
              <w:ind w:left="20"/>
              <w:jc w:val="both"/>
            </w:pPr>
            <w:r>
              <w:rPr>
                <w:rFonts w:ascii="Times New Roman"/>
                <w:b w:val="false"/>
                <w:i w:val="false"/>
                <w:color w:val="000000"/>
                <w:sz w:val="20"/>
              </w:rPr>
              <w:t>
2) лицензиялық алымның енгізілмеуі;</w:t>
            </w:r>
          </w:p>
          <w:p>
            <w:pPr>
              <w:spacing w:after="20"/>
              <w:ind w:left="20"/>
              <w:jc w:val="both"/>
            </w:pPr>
            <w:r>
              <w:rPr>
                <w:rFonts w:ascii="Times New Roman"/>
                <w:b w:val="false"/>
                <w:i w:val="false"/>
                <w:color w:val="000000"/>
                <w:sz w:val="20"/>
              </w:rPr>
              <w:t xml:space="preserve">
3) өтініш берушінің Қазақстан Республикасы Ұлттық экономика министрінің 2015 жылғы 29 қаңтардағы № 60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10598 болып тіркелген) бекітілген энергиямен жабдықтау мақсатында электр энергиясын сатып алу, магистральдық газ құбырларын, мұнай құбырларын, мұнай өнiмдерi құбырларын пайдалану қызметі үшін біліктілік талаптары мен оларға сәйкестiкті растайтын құжаттар тiзбесіне (бұдан әрі – біліктілік талаптары) сәйкес келмеуі;</w:t>
            </w:r>
          </w:p>
          <w:p>
            <w:pPr>
              <w:spacing w:after="20"/>
              <w:ind w:left="20"/>
              <w:jc w:val="both"/>
            </w:pPr>
            <w:r>
              <w:rPr>
                <w:rFonts w:ascii="Times New Roman"/>
                <w:b w:val="false"/>
                <w:i w:val="false"/>
                <w:color w:val="000000"/>
                <w:sz w:val="20"/>
              </w:rPr>
              <w:t>
4) көрсетілетін қызметті алушыға қатысты лицензиялауға жататын қызметті немесе жекелеген қызмет түрлерін тоқтата тұру немесе тыйым салу туралы соттың заңды күшiне енген шешімінің (үкiмiнің) болуы;</w:t>
            </w:r>
          </w:p>
          <w:p>
            <w:pPr>
              <w:spacing w:after="20"/>
              <w:ind w:left="20"/>
              <w:jc w:val="both"/>
            </w:pPr>
            <w:r>
              <w:rPr>
                <w:rFonts w:ascii="Times New Roman"/>
                <w:b w:val="false"/>
                <w:i w:val="false"/>
                <w:color w:val="000000"/>
                <w:sz w:val="20"/>
              </w:rPr>
              <w:t>
5) сот орындаушысының ұсынуы негізінде соттың өтініш беруші-борышкерге лицензия беруге уақытша тыйым салуы;</w:t>
            </w:r>
          </w:p>
          <w:p>
            <w:pPr>
              <w:spacing w:after="20"/>
              <w:ind w:left="20"/>
              <w:jc w:val="both"/>
            </w:pPr>
            <w:r>
              <w:rPr>
                <w:rFonts w:ascii="Times New Roman"/>
                <w:b w:val="false"/>
                <w:i w:val="false"/>
                <w:color w:val="000000"/>
                <w:sz w:val="20"/>
              </w:rPr>
              <w:t xml:space="preserve">
6) өтініш берушінің лицензия алу үшін ұсынған құжаттарының және (немесе) оларда қамтылған деректердің (мәліметтердің) анық емес екенінің анықталуы; </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1) лицензиялық алымның енгізілмеуі;</w:t>
            </w:r>
          </w:p>
          <w:p>
            <w:pPr>
              <w:spacing w:after="20"/>
              <w:ind w:left="20"/>
              <w:jc w:val="both"/>
            </w:pPr>
            <w:r>
              <w:rPr>
                <w:rFonts w:ascii="Times New Roman"/>
                <w:b w:val="false"/>
                <w:i w:val="false"/>
                <w:color w:val="000000"/>
                <w:sz w:val="20"/>
              </w:rPr>
              <w:t>
2)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 көшірмелерінің ұсынылмауы немесе тиісінше ресімделмеуі;</w:t>
            </w:r>
          </w:p>
          <w:p>
            <w:pPr>
              <w:spacing w:after="20"/>
              <w:ind w:left="20"/>
              <w:jc w:val="both"/>
            </w:pPr>
            <w:r>
              <w:rPr>
                <w:rFonts w:ascii="Times New Roman"/>
                <w:b w:val="false"/>
                <w:i w:val="false"/>
                <w:color w:val="000000"/>
                <w:sz w:val="20"/>
              </w:rPr>
              <w:t>
3) ұсынылуы Қазақстан Республикасының заңдарында көзделген өзге де құжаттардың ұсынылмауы немесе тиісінше ресімделмеуі;</w:t>
            </w:r>
          </w:p>
          <w:p>
            <w:pPr>
              <w:spacing w:after="20"/>
              <w:ind w:left="20"/>
              <w:jc w:val="both"/>
            </w:pPr>
            <w:r>
              <w:rPr>
                <w:rFonts w:ascii="Times New Roman"/>
                <w:b w:val="false"/>
                <w:i w:val="false"/>
                <w:color w:val="000000"/>
                <w:sz w:val="20"/>
              </w:rPr>
              <w:t>
4) Қазақстан Республикасының заңдарында көзделген тексеріс жағдайында өтініш берушінің біліктілік талаптарына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 нысанда көрсетудің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көрсетілетін қызметті берушінің www. economy. gov. kz интернет-ресурсында "Мемлекеттік көрсетілетін қызметтер" бөлімінде көрсетілген. Бірыңғай байланыс орталығы: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