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dd60" w14:textId="2ae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7-6 шешіміне өзгеріс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25 желтоқсандағы № 26-4 шешімі. Батыс Қазақстан облысының Әділет департаментінде 2024 жылғы 26 желтоқсанда № 7475-07 болып тіркелді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№7266-07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Ақжайық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шешімімен бекітілді</w:t>
            </w:r>
          </w:p>
        </w:tc>
      </w:tr>
    </w:tbl>
    <w:bookmarkStart w:name="z11" w:id="4"/>
    <w:p>
      <w:pPr>
        <w:spacing w:after="0"/>
        <w:ind w:left="0"/>
        <w:jc w:val="left"/>
      </w:pPr>
      <w:r>
        <w:rPr>
          <w:rFonts w:ascii="Times New Roman"/>
          <w:b/>
          <w:i w:val="false"/>
          <w:color w:val="000000"/>
        </w:rPr>
        <w:t xml:space="preserve">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Ақжайық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Ақжайық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(әрі қарай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"Ақжайық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3"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4"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5"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6"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7"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8"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9"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40"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1"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2" w:id="35"/>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35"/>
    <w:bookmarkStart w:name="z43"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5"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7"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8"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9"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2"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3"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4"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5"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6"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7"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8"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9"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60"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1"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2"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3"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4"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5"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6"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7"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8"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9"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70"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1"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2"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3"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4"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5" w:id="68"/>
    <w:p>
      <w:pPr>
        <w:spacing w:after="0"/>
        <w:ind w:left="0"/>
        <w:jc w:val="both"/>
      </w:pPr>
      <w:r>
        <w:rPr>
          <w:rFonts w:ascii="Times New Roman"/>
          <w:b w:val="false"/>
          <w:i w:val="false"/>
          <w:color w:val="000000"/>
          <w:sz w:val="28"/>
        </w:rPr>
        <w:t>
      ұрыс қимылдары жүргізілген басқа да мемлекеттерде бір рет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6"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7"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8"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9"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30 000 (отыз мың) теңге мөлшерінде;</w:t>
      </w:r>
    </w:p>
    <w:bookmarkEnd w:id="72"/>
    <w:bookmarkStart w:name="z80"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1"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2" w:id="75"/>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75"/>
    <w:bookmarkStart w:name="z83"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4"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5"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төменгі күнкөріс деңгейінің 2 еселенген мөлшерінде, табысын есепке алмай, ай сайын;</w:t>
      </w:r>
    </w:p>
    <w:bookmarkEnd w:id="78"/>
    <w:bookmarkStart w:name="z86"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7"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8"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9"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90" w:id="83"/>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(пробация қызметінің есебінде тұрған кезеңнің барлығына) табыстарын есепке алмай 10 (он) айлық есептік көрсеткіш мөлшерінде, бір рет (босатылғаннан немесе пробация қызметінің есебіне қойылғаннан кейін 6 (алты) ай мерзімде жолыққанда);</w:t>
      </w:r>
    </w:p>
    <w:bookmarkEnd w:id="83"/>
    <w:bookmarkStart w:name="z91" w:id="84"/>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6 (алты) ай ішінде, табыстарын есепке алмай 50 (елу) айлық есептік көрсеткіштің шекті мөлшерінде, бір рет;</w:t>
      </w:r>
    </w:p>
    <w:bookmarkEnd w:id="84"/>
    <w:bookmarkStart w:name="z92" w:id="85"/>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 санаторийлік-курорттық емделуге;</w:t>
      </w:r>
    </w:p>
    <w:bookmarkEnd w:id="85"/>
    <w:bookmarkStart w:name="z93" w:id="86"/>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6"/>
    <w:bookmarkStart w:name="z94" w:id="87"/>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7"/>
    <w:bookmarkStart w:name="z95" w:id="88"/>
    <w:p>
      <w:pPr>
        <w:spacing w:after="0"/>
        <w:ind w:left="0"/>
        <w:jc w:val="both"/>
      </w:pPr>
      <w:r>
        <w:rPr>
          <w:rFonts w:ascii="Times New Roman"/>
          <w:b w:val="false"/>
          <w:i w:val="false"/>
          <w:color w:val="000000"/>
          <w:sz w:val="28"/>
        </w:rPr>
        <w:t>
      11) Ақжайық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bookmarkEnd w:id="88"/>
    <w:bookmarkStart w:name="z96" w:id="89"/>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bookmarkEnd w:id="89"/>
    <w:bookmarkStart w:name="z97" w:id="90"/>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bookmarkEnd w:id="90"/>
    <w:bookmarkStart w:name="z98" w:id="91"/>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End w:id="91"/>
    <w:bookmarkStart w:name="z99" w:id="92"/>
    <w:p>
      <w:pPr>
        <w:spacing w:after="0"/>
        <w:ind w:left="0"/>
        <w:jc w:val="left"/>
      </w:pPr>
      <w:r>
        <w:rPr>
          <w:rFonts w:ascii="Times New Roman"/>
          <w:b/>
          <w:i w:val="false"/>
          <w:color w:val="000000"/>
        </w:rPr>
        <w:t xml:space="preserve"> 3-тарау. Әлеуметтік көмек көрсетудің тәртібі</w:t>
      </w:r>
    </w:p>
    <w:bookmarkEnd w:id="92"/>
    <w:bookmarkStart w:name="z100" w:id="93"/>
    <w:p>
      <w:pPr>
        <w:spacing w:after="0"/>
        <w:ind w:left="0"/>
        <w:jc w:val="both"/>
      </w:pPr>
      <w:r>
        <w:rPr>
          <w:rFonts w:ascii="Times New Roman"/>
          <w:b w:val="false"/>
          <w:i w:val="false"/>
          <w:color w:val="000000"/>
          <w:sz w:val="28"/>
        </w:rPr>
        <w:t>
      8. Әлеуметтік көмек көрсету, тоқтату және қайтару тәртібі Үлгілік қағидаларға сәйкес айқындалады.</w:t>
      </w:r>
    </w:p>
    <w:bookmarkEnd w:id="93"/>
    <w:bookmarkStart w:name="z101" w:id="9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4"/>
    <w:bookmarkStart w:name="z102" w:id="9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5"/>
    <w:bookmarkStart w:name="z103" w:id="9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6"/>
    <w:bookmarkStart w:name="z104" w:id="9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Ақжайық ауданы бюджетінде көзделген ағымдағы қаржы жылына арналған қаражат шегінде жүргізіледі.</w:t>
      </w:r>
    </w:p>
    <w:bookmarkEnd w:id="97"/>
    <w:bookmarkStart w:name="z105" w:id="9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8"/>
    <w:bookmarkStart w:name="z106" w:id="9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9"/>
    <w:bookmarkStart w:name="z107" w:id="10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8" w:id="101"/>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