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65bc" w14:textId="79f6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әкімдігінің 2022 жылғы 10 қазандағы № 656 "Тарбағатай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2024 жылғы 11 наурыздағы № 54 қаулысы. Шығыс Қазақстан облысының Әділет департаментінде 2024 жылғы 13 наурызда № 8970-16 болып тіркелді</w:t>
      </w:r>
    </w:p>
    <w:p>
      <w:pPr>
        <w:spacing w:after="0"/>
        <w:ind w:left="0"/>
        <w:jc w:val="both"/>
      </w:pPr>
      <w:bookmarkStart w:name="z5" w:id="0"/>
      <w:r>
        <w:rPr>
          <w:rFonts w:ascii="Times New Roman"/>
          <w:b w:val="false"/>
          <w:i w:val="false"/>
          <w:color w:val="000000"/>
          <w:sz w:val="28"/>
        </w:rPr>
        <w:t>
      Тарбағатай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"Тарбағатай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30277 болып тіркелген) Тарбағатай ауданы әкімдігінің 2022 жылғы 10 қазандағы № 656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Тарбағатай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2), 3) тармақшалар мынадай редакцияда жазылсын:</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9"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10" w:id="5"/>
    <w:p>
      <w:pPr>
        <w:spacing w:after="0"/>
        <w:ind w:left="0"/>
        <w:jc w:val="both"/>
      </w:pPr>
      <w:r>
        <w:rPr>
          <w:rFonts w:ascii="Times New Roman"/>
          <w:b w:val="false"/>
          <w:i w:val="false"/>
          <w:color w:val="000000"/>
          <w:sz w:val="28"/>
        </w:rPr>
        <w:t>
      8) тармақша мынадай редакцияда жазылсын:</w:t>
      </w:r>
    </w:p>
    <w:bookmarkEnd w:id="5"/>
    <w:bookmarkStart w:name="z11" w:id="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7"/>
    <w:bookmarkStart w:name="z14" w:id="8"/>
    <w:p>
      <w:pPr>
        <w:spacing w:after="0"/>
        <w:ind w:left="0"/>
        <w:jc w:val="both"/>
      </w:pPr>
      <w:r>
        <w:rPr>
          <w:rFonts w:ascii="Times New Roman"/>
          <w:b w:val="false"/>
          <w:i w:val="false"/>
          <w:color w:val="000000"/>
          <w:sz w:val="28"/>
        </w:rPr>
        <w:t>
      2. Осы қаулының орындалуын бақылау жетекшілік ететін Тарбағатай ауданы әкімінің орынбасарына жүктелсін.</w:t>
      </w:r>
    </w:p>
    <w:bookmarkEnd w:id="8"/>
    <w:bookmarkStart w:name="z15"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