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565f" w14:textId="34f5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ауданында тұрғын үй көмегін көрсетудің мөлшері мен Ережесін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2024 жылғы 20 наурыздағы № 20/3-VIII шешімі. Шығыс Қазақстан облысының Әділет департаментінде 2024 жылғы 28 наурызда № 8983-16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Шығыс Қазақстан облысы Күршім аудандық мәслихатының 29.10.2025 </w:t>
      </w:r>
      <w:r>
        <w:rPr>
          <w:rFonts w:ascii="Times New Roman"/>
          <w:b w:val="false"/>
          <w:i w:val="false"/>
          <w:color w:val="ff0000"/>
          <w:sz w:val="28"/>
        </w:rPr>
        <w:t>№ 43/3-VIII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Заңынын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Заңынын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Күршім аудандық мәслихаты ШЕШІМ ҚАБАЛДАДЫ:</w:t>
      </w:r>
    </w:p>
    <w:bookmarkStart w:name="z6" w:id="0"/>
    <w:p>
      <w:pPr>
        <w:spacing w:after="0"/>
        <w:ind w:left="0"/>
        <w:jc w:val="both"/>
      </w:pPr>
      <w:r>
        <w:rPr>
          <w:rFonts w:ascii="Times New Roman"/>
          <w:b w:val="false"/>
          <w:i w:val="false"/>
          <w:color w:val="000000"/>
          <w:sz w:val="28"/>
        </w:rPr>
        <w:t xml:space="preserve">
      1. Күршім ауданында тұрғын үй көмегін көрсетудің мөлшері мен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Күршім аудандық мәслихатының 29.10.2025 </w:t>
      </w:r>
      <w:r>
        <w:rPr>
          <w:rFonts w:ascii="Times New Roman"/>
          <w:b w:val="false"/>
          <w:i w:val="false"/>
          <w:color w:val="000000"/>
          <w:sz w:val="28"/>
        </w:rPr>
        <w:t>№ 43/3-VIII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Күршім аудандық мәслихатының кейбір шешімдерінің күші жойылды деп танылсын.</w:t>
      </w:r>
    </w:p>
    <w:bookmarkEnd w:id="1"/>
    <w:bookmarkStart w:name="z8"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 бағдарламаларды үйлестіру басқармасы" </w:t>
            </w:r>
          </w:p>
          <w:p>
            <w:pPr>
              <w:spacing w:after="20"/>
              <w:ind w:left="20"/>
              <w:jc w:val="both"/>
            </w:pPr>
            <w:r>
              <w:rPr>
                <w:rFonts w:ascii="Times New Roman"/>
                <w:b w:val="false"/>
                <w:i/>
                <w:color w:val="000000"/>
                <w:sz w:val="20"/>
              </w:rPr>
              <w:t>мемлекеттік мекемесінің басшысы</w:t>
            </w:r>
          </w:p>
          <w:p>
            <w:pPr>
              <w:spacing w:after="20"/>
              <w:ind w:left="20"/>
              <w:jc w:val="both"/>
            </w:pPr>
            <w:r>
              <w:rPr>
                <w:rFonts w:ascii="Times New Roman"/>
                <w:b w:val="false"/>
                <w:i/>
                <w:color w:val="000000"/>
                <w:sz w:val="20"/>
              </w:rPr>
              <w:t xml:space="preserve"> __________ </w:t>
            </w:r>
          </w:p>
          <w:p>
            <w:pPr>
              <w:spacing w:after="0"/>
              <w:ind w:left="0"/>
              <w:jc w:val="left"/>
            </w:pPr>
          </w:p>
          <w:p>
            <w:pPr>
              <w:spacing w:after="20"/>
              <w:ind w:left="20"/>
              <w:jc w:val="both"/>
            </w:pPr>
            <w:r>
              <w:rPr>
                <w:rFonts w:ascii="Times New Roman"/>
                <w:b w:val="false"/>
                <w:i/>
                <w:color w:val="000000"/>
                <w:sz w:val="20"/>
              </w:rPr>
              <w:t xml:space="preserve"> _________2024ж.</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мәслихатының </w:t>
            </w:r>
            <w:r>
              <w:br/>
            </w:r>
            <w:r>
              <w:rPr>
                <w:rFonts w:ascii="Times New Roman"/>
                <w:b w:val="false"/>
                <w:i w:val="false"/>
                <w:color w:val="000000"/>
                <w:sz w:val="20"/>
              </w:rPr>
              <w:t xml:space="preserve">2024 жылғы 20 наурыздағы </w:t>
            </w:r>
            <w:r>
              <w:br/>
            </w:r>
            <w:r>
              <w:rPr>
                <w:rFonts w:ascii="Times New Roman"/>
                <w:b w:val="false"/>
                <w:i w:val="false"/>
                <w:color w:val="000000"/>
                <w:sz w:val="20"/>
              </w:rPr>
              <w:t xml:space="preserve">№ 20/3-VIII шешіміне </w:t>
            </w:r>
            <w:r>
              <w:br/>
            </w:r>
            <w:r>
              <w:rPr>
                <w:rFonts w:ascii="Times New Roman"/>
                <w:b w:val="false"/>
                <w:i w:val="false"/>
                <w:color w:val="000000"/>
                <w:sz w:val="20"/>
              </w:rPr>
              <w:t>1-қосымша</w:t>
            </w:r>
          </w:p>
        </w:tc>
      </w:tr>
    </w:tbl>
    <w:bookmarkStart w:name="z12" w:id="3"/>
    <w:p>
      <w:pPr>
        <w:spacing w:after="0"/>
        <w:ind w:left="0"/>
        <w:jc w:val="left"/>
      </w:pPr>
      <w:r>
        <w:rPr>
          <w:rFonts w:ascii="Times New Roman"/>
          <w:b/>
          <w:i w:val="false"/>
          <w:color w:val="000000"/>
        </w:rPr>
        <w:t xml:space="preserve"> Күршім ауданында тұрғын үй көмегін көрсету мөлшері мен ережесі</w:t>
      </w:r>
    </w:p>
    <w:bookmarkEnd w:id="3"/>
    <w:p>
      <w:pPr>
        <w:spacing w:after="0"/>
        <w:ind w:left="0"/>
        <w:jc w:val="both"/>
      </w:pPr>
      <w:r>
        <w:rPr>
          <w:rFonts w:ascii="Times New Roman"/>
          <w:b w:val="false"/>
          <w:i w:val="false"/>
          <w:color w:val="ff0000"/>
          <w:sz w:val="28"/>
        </w:rPr>
        <w:t xml:space="preserve">
      Ескерту. Тақырыбы жаңа редакцияда - Шығыс Қазақстан облысы Күршім аудандық мәслихатының 29.10.2025 </w:t>
      </w:r>
      <w:r>
        <w:rPr>
          <w:rFonts w:ascii="Times New Roman"/>
          <w:b w:val="false"/>
          <w:i w:val="false"/>
          <w:color w:val="ff0000"/>
          <w:sz w:val="28"/>
        </w:rPr>
        <w:t>№ 43/3-VIII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4"/>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Күршім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4"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5"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6"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7" w:id="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bookmarkStart w:name="z18" w:id="9"/>
    <w:p>
      <w:pPr>
        <w:spacing w:after="0"/>
        <w:ind w:left="0"/>
        <w:jc w:val="both"/>
      </w:pPr>
      <w:r>
        <w:rPr>
          <w:rFonts w:ascii="Times New Roman"/>
          <w:b w:val="false"/>
          <w:i w:val="false"/>
          <w:color w:val="000000"/>
          <w:sz w:val="28"/>
        </w:rPr>
        <w:t>
      2. Тұрғын үй көмегін тағайындау "Шығыс Қазақстан облысы Күршім ауданының жұмыспен қамту және әлеуметтік бағдарламалар бөлімі" мемлекеттік мекемесімен (бұдан әрі – уәкілетті орган) жүзеге асырылады.</w:t>
      </w:r>
    </w:p>
    <w:bookmarkEnd w:id="9"/>
    <w:bookmarkStart w:name="z19" w:id="1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(келесіде - Қағида)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10"/>
    <w:bookmarkStart w:name="z20"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жұмсалатын шығыстарының шекті жол берілетін деңгейінің арасындағы айырма ретінде айқындалады , 10 (он) пайыз мөлшерінде.</w:t>
      </w:r>
    </w:p>
    <w:bookmarkEnd w:id="11"/>
    <w:bookmarkStart w:name="z21" w:id="12"/>
    <w:p>
      <w:pPr>
        <w:spacing w:after="0"/>
        <w:ind w:left="0"/>
        <w:jc w:val="both"/>
      </w:pPr>
      <w:r>
        <w:rPr>
          <w:rFonts w:ascii="Times New Roman"/>
          <w:b w:val="false"/>
          <w:i w:val="false"/>
          <w:color w:val="000000"/>
          <w:sz w:val="28"/>
        </w:rPr>
        <w:t xml:space="preserve">
      Тұрғын үй көмегін тағайындау кезінде өтемдік шаралармен көзделген тұрғын үй алаңының нормативі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тұрғын үймен қамтамасыз ету нормативі қолданылады.</w:t>
      </w:r>
    </w:p>
    <w:bookmarkEnd w:id="12"/>
    <w:bookmarkStart w:name="z22" w:id="13"/>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3"/>
    <w:bookmarkStart w:name="z23" w:id="14"/>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"Азаматтарға арналған үкімет" Мемлекеттік корпорацияға (бұдан әрі – Мемлекеттік корпорация) немесе "электрондық үкімет" веб-порталына жүгінеді. .</w:t>
      </w:r>
    </w:p>
    <w:bookmarkEnd w:id="1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Күршім аудандық мәслихатының 29.10.2025 </w:t>
      </w:r>
      <w:r>
        <w:rPr>
          <w:rFonts w:ascii="Times New Roman"/>
          <w:b w:val="false"/>
          <w:i w:val="false"/>
          <w:color w:val="000000"/>
          <w:sz w:val="28"/>
        </w:rPr>
        <w:t>№ 43/3-VIII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5"/>
    <w:bookmarkStart w:name="z26" w:id="16"/>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негіздері, сондай-ақ тұрғын үй көмегін тағайындау мәселелері бойынша уәкілетті органның және (немесе) оның лауазымды адамдарының шешімдеріне, әрекеттеріне (әрекетсіздігіне) шағымдану тәртібі Қағидамен айқындалады.</w:t>
      </w:r>
    </w:p>
    <w:bookmarkEnd w:id="16"/>
    <w:bookmarkStart w:name="z27" w:id="17"/>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20 наурыздағы </w:t>
            </w:r>
            <w:r>
              <w:br/>
            </w:r>
            <w:r>
              <w:rPr>
                <w:rFonts w:ascii="Times New Roman"/>
                <w:b w:val="false"/>
                <w:i w:val="false"/>
                <w:color w:val="000000"/>
                <w:sz w:val="20"/>
              </w:rPr>
              <w:t>№ 20/3-VIII шешіміне 2-қосымша</w:t>
            </w:r>
          </w:p>
        </w:tc>
      </w:tr>
    </w:tbl>
    <w:bookmarkStart w:name="z29" w:id="18"/>
    <w:p>
      <w:pPr>
        <w:spacing w:after="0"/>
        <w:ind w:left="0"/>
        <w:jc w:val="left"/>
      </w:pPr>
      <w:r>
        <w:rPr>
          <w:rFonts w:ascii="Times New Roman"/>
          <w:b/>
          <w:i w:val="false"/>
          <w:color w:val="000000"/>
        </w:rPr>
        <w:t xml:space="preserve"> Күршім аудандық мәслихатының кейбір күші жойылған шешімдерінің тізбесі</w:t>
      </w:r>
    </w:p>
    <w:bookmarkEnd w:id="18"/>
    <w:bookmarkStart w:name="z30" w:id="19"/>
    <w:p>
      <w:pPr>
        <w:spacing w:after="0"/>
        <w:ind w:left="0"/>
        <w:jc w:val="both"/>
      </w:pPr>
      <w:r>
        <w:rPr>
          <w:rFonts w:ascii="Times New Roman"/>
          <w:b w:val="false"/>
          <w:i w:val="false"/>
          <w:color w:val="000000"/>
          <w:sz w:val="28"/>
        </w:rPr>
        <w:t xml:space="preserve">
      1. Күршім аудандық мәслихатының 2021 жылғы 16 наурыздағы № 3/4-VII "Күршім ауданында тұрғын үй көмегін көрсетудің мөлшері мен тәртібін айқындау туралы" (Нормативтік құқықтық актілерді мемлекеттік тіркеу тізілімінде № 8677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9"/>
    <w:bookmarkStart w:name="z31" w:id="20"/>
    <w:p>
      <w:pPr>
        <w:spacing w:after="0"/>
        <w:ind w:left="0"/>
        <w:jc w:val="both"/>
      </w:pPr>
      <w:r>
        <w:rPr>
          <w:rFonts w:ascii="Times New Roman"/>
          <w:b w:val="false"/>
          <w:i w:val="false"/>
          <w:color w:val="000000"/>
          <w:sz w:val="28"/>
        </w:rPr>
        <w:t xml:space="preserve">
      2. Күршім аудандық мәслихатының 2022 жылғы 07 қазандағы № 26/14-VII "Күршім аудандық мәслихатының 2021 жылғы 16 наурыздағы № 3/4-VII "Тұрғын үй көмегін көрсетудің мөлшері мен тәртібін айқындау ережесін бекіту туралы" шешіміне өзгерістер енгізу туралы" (Нормативтік құқықтық актілерді мемлекеттік тіркеу тізілімінде № 30208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0"/>
    <w:bookmarkStart w:name="z32" w:id="21"/>
    <w:p>
      <w:pPr>
        <w:spacing w:after="0"/>
        <w:ind w:left="0"/>
        <w:jc w:val="both"/>
      </w:pPr>
      <w:r>
        <w:rPr>
          <w:rFonts w:ascii="Times New Roman"/>
          <w:b w:val="false"/>
          <w:i w:val="false"/>
          <w:color w:val="000000"/>
          <w:sz w:val="28"/>
        </w:rPr>
        <w:t xml:space="preserve">
      3. Күршім аудандық мәслихатының 2023 жылғы 19 сәуірдегі № 2/13-VIII "Күршім аудандық мәслихатының 2021 жылғы 16 наурыздағы № 3/4-VII "Күршім ауданында тұрғын үй көмегін көрсетудің мөлшері мен тәртібін айқындау туралы" (Нормативтік құқықтық актілерді мемлекеттік тіркеу тізілімінде № 8834-16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