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c588" w14:textId="e36c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1 жылғы 28 қыркүйектегі № 11-4/4 "Зайсан ауданында мүгедектігі б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8 тамыздағы № 25/6-VIII шешімі. Шығыс Қазақстан облысының Әділет департаментінде 2024 жылғы 4 қыркүйекте № 9073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2021 жылғы 28 қыркүйектегі № 11-4/4"Зайсан ауданында мүгедектігі бар балаларды жеке оқыту жоспары бойынша үйде оқытуға жұмсаған шығындарын өндіріп алу тәртібі мен мөлшерін айқындау туралы"(нормативтік құқықтық актілерді мемлекеттік тіркеу Тізілімінде № 246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йса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ған шығындарды өндіріп алу үшін қажетті құжаттар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ізбеге сәйкес ұсынылады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