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4594" w14:textId="b354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28 тамыздағы № 25/7-VIII шешімі. Шығыс Қазақстан облысының Әділет департаментінде 2024 жылғы 4 қыркүйекте № 9072-16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Заңының </w:t>
      </w:r>
      <w:r>
        <w:rPr>
          <w:rFonts w:ascii="Times New Roman"/>
          <w:b w:val="false"/>
          <w:i w:val="false"/>
          <w:color w:val="000000"/>
          <w:sz w:val="28"/>
        </w:rPr>
        <w:t>27-бабы</w:t>
      </w:r>
      <w:r>
        <w:rPr>
          <w:rFonts w:ascii="Times New Roman"/>
          <w:b w:val="false"/>
          <w:i w:val="false"/>
          <w:color w:val="000000"/>
          <w:sz w:val="28"/>
        </w:rPr>
        <w:t xml:space="preserve">,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қоса беріліп отырған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және мөлшері бекітілсін.</w:t>
      </w:r>
    </w:p>
    <w:bookmarkEnd w:id="1"/>
    <w:bookmarkStart w:name="z7" w:id="2"/>
    <w:p>
      <w:pPr>
        <w:spacing w:after="0"/>
        <w:ind w:left="0"/>
        <w:jc w:val="both"/>
      </w:pPr>
      <w:r>
        <w:rPr>
          <w:rFonts w:ascii="Times New Roman"/>
          <w:b w:val="false"/>
          <w:i w:val="false"/>
          <w:color w:val="000000"/>
          <w:sz w:val="28"/>
        </w:rPr>
        <w:t xml:space="preserve">
      2. Күші жойылды деп танылсын: </w:t>
      </w:r>
    </w:p>
    <w:bookmarkEnd w:id="2"/>
    <w:bookmarkStart w:name="z8" w:id="3"/>
    <w:p>
      <w:pPr>
        <w:spacing w:after="0"/>
        <w:ind w:left="0"/>
        <w:jc w:val="both"/>
      </w:pPr>
      <w:r>
        <w:rPr>
          <w:rFonts w:ascii="Times New Roman"/>
          <w:b w:val="false"/>
          <w:i w:val="false"/>
          <w:color w:val="000000"/>
          <w:sz w:val="28"/>
        </w:rPr>
        <w:t xml:space="preserve">
      1) Шығыс Қазақстан облысы Зайсан аудандық мәслихатының 2020 жылғы 21 қыркүйектегі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 61-6 </w:t>
      </w:r>
      <w:r>
        <w:rPr>
          <w:rFonts w:ascii="Times New Roman"/>
          <w:b w:val="false"/>
          <w:i w:val="false"/>
          <w:color w:val="000000"/>
          <w:sz w:val="28"/>
        </w:rPr>
        <w:t>шешімі</w:t>
      </w:r>
      <w:r>
        <w:rPr>
          <w:rFonts w:ascii="Times New Roman"/>
          <w:b w:val="false"/>
          <w:i w:val="false"/>
          <w:color w:val="000000"/>
          <w:sz w:val="28"/>
        </w:rPr>
        <w:t>. (Нормативтік құқықтық актілерді мемлекеттік тіркеу тізілімінде № 7598 болып тіркелген);</w:t>
      </w:r>
    </w:p>
    <w:bookmarkEnd w:id="3"/>
    <w:bookmarkStart w:name="z9" w:id="4"/>
    <w:p>
      <w:pPr>
        <w:spacing w:after="0"/>
        <w:ind w:left="0"/>
        <w:jc w:val="both"/>
      </w:pPr>
      <w:r>
        <w:rPr>
          <w:rFonts w:ascii="Times New Roman"/>
          <w:b w:val="false"/>
          <w:i w:val="false"/>
          <w:color w:val="000000"/>
          <w:sz w:val="28"/>
        </w:rPr>
        <w:t xml:space="preserve">
      2) Шығыс Қазақстан облысы Зайсан аудандық мәслихатының 2022 жылғы 17 қарашадағы "Зайсан аудандық мәслихатының 2020 жылғы 21 қыркүйектегі №61-6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шешіміне өзгерістер мен толықтыру енгізу туралы" № 25-4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30592 болып тіркелген).</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28 тамыздағы </w:t>
            </w:r>
            <w:r>
              <w:br/>
            </w:r>
            <w:r>
              <w:rPr>
                <w:rFonts w:ascii="Times New Roman"/>
                <w:b w:val="false"/>
                <w:i w:val="false"/>
                <w:color w:val="000000"/>
                <w:sz w:val="20"/>
              </w:rPr>
              <w:t xml:space="preserve">№25/7-VIII шешіміне </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және мөлшері</w:t>
      </w:r>
    </w:p>
    <w:bookmarkEnd w:id="6"/>
    <w:p>
      <w:pPr>
        <w:spacing w:after="0"/>
        <w:ind w:left="0"/>
        <w:jc w:val="both"/>
      </w:pPr>
      <w:r>
        <w:rPr>
          <w:rFonts w:ascii="Times New Roman"/>
          <w:b w:val="false"/>
          <w:i w:val="false"/>
          <w:color w:val="ff0000"/>
          <w:sz w:val="28"/>
        </w:rPr>
        <w:t xml:space="preserve">
      Ескерту. Қосымша жаңа редакцияда - Шығыс Қазақстан облысы Зайсан аудандық мәслихатының 27.05.2025 </w:t>
      </w:r>
      <w:r>
        <w:rPr>
          <w:rFonts w:ascii="Times New Roman"/>
          <w:b w:val="false"/>
          <w:i w:val="false"/>
          <w:color w:val="ff0000"/>
          <w:sz w:val="28"/>
        </w:rPr>
        <w:t>№ 35/5-VIII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9"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8"/>
    <w:bookmarkStart w:name="z15" w:id="9"/>
    <w:p>
      <w:pPr>
        <w:spacing w:after="0"/>
        <w:ind w:left="0"/>
        <w:jc w:val="both"/>
      </w:pPr>
      <w:r>
        <w:rPr>
          <w:rFonts w:ascii="Times New Roman"/>
          <w:b w:val="false"/>
          <w:i w:val="false"/>
          <w:color w:val="000000"/>
          <w:sz w:val="28"/>
        </w:rPr>
        <w:t>
      2. Әлеуметтік қолдауды тағайындау уәкілетті орган – "Зайсан ауданының жұмыспен қамту және әлеуметтік бағдарламалар бөлімі" мемлекеттік мекемесімен жүзеге асырады.</w:t>
      </w:r>
    </w:p>
    <w:bookmarkEnd w:id="9"/>
    <w:bookmarkStart w:name="z16" w:id="10"/>
    <w:p>
      <w:pPr>
        <w:spacing w:after="0"/>
        <w:ind w:left="0"/>
        <w:jc w:val="left"/>
      </w:pPr>
      <w:r>
        <w:rPr>
          <w:rFonts w:ascii="Times New Roman"/>
          <w:b/>
          <w:i w:val="false"/>
          <w:color w:val="000000"/>
        </w:rPr>
        <w:t xml:space="preserve"> 2. Әлеуметтік қолдау көрсетудің тәртібі мен мөлшері</w:t>
      </w:r>
    </w:p>
    <w:bookmarkEnd w:id="10"/>
    <w:bookmarkStart w:name="z17" w:id="11"/>
    <w:p>
      <w:pPr>
        <w:spacing w:after="0"/>
        <w:ind w:left="0"/>
        <w:jc w:val="both"/>
      </w:pPr>
      <w:r>
        <w:rPr>
          <w:rFonts w:ascii="Times New Roman"/>
          <w:b w:val="false"/>
          <w:i w:val="false"/>
          <w:color w:val="000000"/>
          <w:sz w:val="28"/>
        </w:rPr>
        <w:t>
      3.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bookmarkEnd w:id="11"/>
    <w:bookmarkStart w:name="z18" w:id="12"/>
    <w:p>
      <w:pPr>
        <w:spacing w:after="0"/>
        <w:ind w:left="0"/>
        <w:jc w:val="both"/>
      </w:pPr>
      <w:r>
        <w:rPr>
          <w:rFonts w:ascii="Times New Roman"/>
          <w:b w:val="false"/>
          <w:i w:val="false"/>
          <w:color w:val="000000"/>
          <w:sz w:val="28"/>
        </w:rPr>
        <w:t>
      4. Әлеуметтік қолдау Зайсан ауданы аумағындағы ауылдық елді мекендерде тұрақты тұратын және жұмыс істейтін тұлғаларға көрсетіледі.</w:t>
      </w:r>
    </w:p>
    <w:bookmarkEnd w:id="12"/>
    <w:bookmarkStart w:name="z20" w:id="13"/>
    <w:p>
      <w:pPr>
        <w:spacing w:after="0"/>
        <w:ind w:left="0"/>
        <w:jc w:val="both"/>
      </w:pPr>
      <w:r>
        <w:rPr>
          <w:rFonts w:ascii="Times New Roman"/>
          <w:b w:val="false"/>
          <w:i w:val="false"/>
          <w:color w:val="000000"/>
          <w:sz w:val="28"/>
        </w:rPr>
        <w:t>
      5. Әлеуметтік қолдау жылына бір рет бюджет қаражаты есебінен 10,9359 (он бүтін он мыңнан тоғыз мың үш жүз елу тоғыз) айлық есептік көрсеткіш мөлшерінде көрсетілед.</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