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ba7d6b" w14:textId="4ba7d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Өскемен қалалық мәслихатының 2023 жылғы 2 қарашадағы № 11/2-VIII "Әлеуметтік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Өскемен қалалық мәслихатының 2024 жылғы 28 наурыздағы № 18/4-VIII шешімі. Шығыс Қазақстан облысының Әділет департаментінде 2024 жылғы 4 сәуірде № 8993-16 болып тіркелді. Күші жойылды - Шығыс Қазақстан облысы Өскемен қалалық мәслихатының 2026 жылғы 24 сәуірдегі № 44/4-VIII шешімімен</w:t>
      </w:r>
    </w:p>
    <w:p>
      <w:pPr>
        <w:spacing w:after="0"/>
        <w:ind w:left="0"/>
        <w:jc w:val="both"/>
      </w:pPr>
      <w:r>
        <w:rPr>
          <w:rFonts w:ascii="Times New Roman"/>
          <w:b w:val="false"/>
          <w:i w:val="false"/>
          <w:color w:val="ff0000"/>
          <w:sz w:val="28"/>
        </w:rPr>
        <w:t xml:space="preserve">
      Ескерту. Күші жойылды - Шығыс Қазақстан облысы Өскемен қалалық мәслихатының 24.04.2026 </w:t>
      </w:r>
      <w:r>
        <w:rPr>
          <w:rFonts w:ascii="Times New Roman"/>
          <w:b w:val="false"/>
          <w:i w:val="false"/>
          <w:color w:val="ff0000"/>
          <w:sz w:val="28"/>
        </w:rPr>
        <w:t>№ 44/4-VIII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Өскемен қалалық мәслихаты ШЕШІМ ҚАБЫЛДАДЫ:</w:t>
      </w:r>
    </w:p>
    <w:bookmarkStart w:name="z6" w:id="0"/>
    <w:p>
      <w:pPr>
        <w:spacing w:after="0"/>
        <w:ind w:left="0"/>
        <w:jc w:val="both"/>
      </w:pPr>
      <w:r>
        <w:rPr>
          <w:rFonts w:ascii="Times New Roman"/>
          <w:b w:val="false"/>
          <w:i w:val="false"/>
          <w:color w:val="000000"/>
          <w:sz w:val="28"/>
        </w:rPr>
        <w:t xml:space="preserve">
      1. Өскемен қалалық мәслихатының 2023 жылғы 2 қарашадағы № 11/2-VIII "Әлеуметтік көмек көрсетудің, мөлшерлерін белгілеудің және мұқтаж азаматтардың жекелеген санаттарының тізбесін айқындаудың қағидаларын бекіту туралы" (Нормативтік құқықтық актілерді мемлекеттік тіркеу тізілімінде № 8917-16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bookmarkEnd w:id="0"/>
    <w:bookmarkStart w:name="z7" w:id="1"/>
    <w:p>
      <w:pPr>
        <w:spacing w:after="0"/>
        <w:ind w:left="0"/>
        <w:jc w:val="both"/>
      </w:pPr>
      <w:r>
        <w:rPr>
          <w:rFonts w:ascii="Times New Roman"/>
          <w:b w:val="false"/>
          <w:i w:val="false"/>
          <w:color w:val="000000"/>
          <w:sz w:val="28"/>
        </w:rPr>
        <w:t xml:space="preserve">
      аталған шешіммен бектілген Әлеуметтік көмек көрсетудің,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орыс тіліндегі мәтін өзгермейді:</w:t>
      </w:r>
    </w:p>
    <w:bookmarkStart w:name="z9" w:id="2"/>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әлеуметтік көмек көрсетудің, мөлшерлерін белгілеудің және мұқтаж азаматтардың жекелеген санаттарының тізбесін айқындаудың тәртібін белгілейді.";</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тармақтың</w:t>
      </w:r>
      <w:r>
        <w:rPr>
          <w:rFonts w:ascii="Times New Roman"/>
          <w:b w:val="false"/>
          <w:i w:val="false"/>
          <w:color w:val="000000"/>
          <w:sz w:val="28"/>
        </w:rPr>
        <w:t xml:space="preserve"> 1) тармақшасы мынадай редакцияда жазылсын:</w:t>
      </w:r>
    </w:p>
    <w:bookmarkStart w:name="z11" w:id="3"/>
    <w:p>
      <w:pPr>
        <w:spacing w:after="0"/>
        <w:ind w:left="0"/>
        <w:jc w:val="both"/>
      </w:pPr>
      <w:r>
        <w:rPr>
          <w:rFonts w:ascii="Times New Roman"/>
          <w:b w:val="false"/>
          <w:i w:val="false"/>
          <w:color w:val="000000"/>
          <w:sz w:val="28"/>
        </w:rPr>
        <w:t>
      "1) "</w:t>
      </w:r>
      <w:r>
        <w:rPr>
          <w:rFonts w:ascii="Times New Roman"/>
          <w:b w:val="false"/>
          <w:i w:val="false"/>
          <w:color w:val="000000"/>
          <w:sz w:val="28"/>
        </w:rPr>
        <w:t>Азаматтарға арналған үкімет</w:t>
      </w:r>
      <w:r>
        <w:rPr>
          <w:rFonts w:ascii="Times New Roman"/>
          <w:b w:val="false"/>
          <w:i w:val="false"/>
          <w:color w:val="000000"/>
          <w:sz w:val="28"/>
        </w:rPr>
        <w:t>" мемлекеттік корпорациясы (бұдан әрі – Мемлекеттік корпорация) – Қазақстан Республикасының заңнамасына сәйкес мемлекеттік қызметтерді көрсету, "бір терезе" қағидаты бойынша мемлекеттік қызметтерді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3) тармақшасының 1-абзацы мынадай редакцияда жазылсын, орыс тіліндегі мәтін өзгермейді:</w:t>
      </w:r>
    </w:p>
    <w:bookmarkStart w:name="z13" w:id="4"/>
    <w:p>
      <w:pPr>
        <w:spacing w:after="0"/>
        <w:ind w:left="0"/>
        <w:jc w:val="both"/>
      </w:pPr>
      <w:r>
        <w:rPr>
          <w:rFonts w:ascii="Times New Roman"/>
          <w:b w:val="false"/>
          <w:i w:val="false"/>
          <w:color w:val="000000"/>
          <w:sz w:val="28"/>
        </w:rPr>
        <w:t>
      "Отан қорғаушы күні – 7 мамыр".</w:t>
      </w:r>
    </w:p>
    <w:bookmarkEnd w:id="4"/>
    <w:bookmarkStart w:name="z14" w:id="5"/>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Өскемен қалалық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Светаш</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