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acd3" w14:textId="175a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су объектiлерi мен су шаруашылығы құрылыстарындағы көпшiлiктiң демалуына, туризм мен спортқа арналған жерлерін белгілеу туралы" Шығыс Қазақстан облысы әкімдігінің 2016 жылғы 22 желтоқсандағы № 393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11 қыркүйектегі № 226 қаулысы. Шығыс Қазақстан облысының Әділет департаментінде 2024 жылғы 18 қыркүйекте № 9079-16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су объектiлерi мен су шаруашылығы құрылыстарындағы көпшiлiктiң демалуына, туризм мен спортқа арналған жерлерін белгілеу туралы" Шығыс Қазақстан облысы әкімдігінің 2016 жылғы 22 желтоқсандағы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4845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Шығыс Қазақстан облысы әкімінің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мәселелері жөніндегі орынбасарына жүктелсін..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Санитариялық-эпидемиологиялық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 Шығыс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 санитариялық-эпидемиологиялық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департаментінің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2024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Тұрдиев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ирригиция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жөніндегі Ертіс бассейндік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 М. Жәдігерұлы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2024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Экология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табиғи ресурстар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Экологиялық реттеу және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экология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басшысының міндетін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2024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су объектiлерi мен су шаруашылығы құрылыстарындағы көпшiлiктiң демалуына, туризм мен спортқа  арналған жерлер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 мен су шаруашылығы құрылыстарындағы көпшiлiктiң демалуына, туризм мен спортқа арналған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орналасқан 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 жағалау кешенінің" жағажайы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Журавлиха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қаласынан солтүстік-батысқа қарай 50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Ұлкен Нарын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ауылдық округі, Приморск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"Серп және молот"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ауылдық округі, Көкжыра ауылынан 8 километр, "Ескі жағажай" учаскесі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округі, Сарыбел ауылының маңындағы шығанақ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ауылдық округі, "Подстанция" учаскесі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ауылдық округі, Құлынжон ауылы, Құлынжон өткелінің ескі паром айлағы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округі, Новостройка ауылындағы ескі пирс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ауылдық округі, Самар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Ешкібай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ауылдық округі, Самар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Манат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Төменгі Тайынты ауылы, Асубұлақ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Жоғарғы Тайынты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(Садыркөл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(Төртқара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(Шалқар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(Қоржынкөл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Дұбығалы көлі (Окуньки)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округі, Гагарино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 өзеніндегі су қоймасы (Мамай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 ауылдық округі, "Елдос" ШҚ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