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a4c6" w14:textId="22aa4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Келес ауданында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аудандық мәслихатының 2024 жылғы 22 қарашадағы № 20-150-VIII шешімі. Түркістан облысының Әділет департаментінде 2024 жылғы 27 қарашада № 6625-13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01.01.2025 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Кодексі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Келес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 мөлшерлемесінің мөлшері салық кезеңінде алынған (алынуға жататын) кірістер бойынша 4% - ден 2% - 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Келес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Шаулиев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