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fe94" w14:textId="aa8fe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ауданында бөлшек салықтың арнаулы салық режимін қолдану кезінде салық мөлшерлемесінің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аудандық мәслихатының 2024 жылғы 26 қарашадағы № 27/1-08 шешімі. Түркістан облысының Әділет департаментінде 2024 жылғы 27 қарашада № 6622-13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01.01.2025  бастап қолданысқа енгізіледі.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"Салық және бюджетке төленетін басқа да міндетті төлемдер туралы" Кодексі (Салық кодексі) 696-3-бабының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жылғы Түлкібас ауданында бөлшек салықтың арнаулы салық режимін қолдану кезінде төлем көзінен ұсталатын салықтарды қоспағанда, корпоративтік немесе жеке табыс салығы мөлшерлемесінің мөлшері салық кезеңінде алынған (алынуға жататын) кірістер бойынша 4 (төрт) пайыздан 2 (екі) пайызға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Байысбаев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