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ddfc" w14:textId="182d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2024 жылғы 19 наурыздағы № 16/1-08 шешімі. Түркістан облысының Әділет департаментінде 2024 жылғы 26 наурызда № 6489-13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кезеңінде алынған (алынуға жататын) кірістер бойынша 4 (төрт) пайыздан 2 (екі)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