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ddfc" w14:textId="182d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2024 жылғы 19 наурыздағы № 16/1-08 шешімі. Түркістан облысының Әділет департаментінде 2024 жылғы 26 наурызда № 6489-13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