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c6fa" w14:textId="c8ec6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Сарыағаш ауданы Ақжар ауылдық округі, Ақжар елді мекенінің шекарасын өзгерту және белгілеу туралы</w:t>
      </w:r>
    </w:p>
    <w:p>
      <w:pPr>
        <w:spacing w:after="0"/>
        <w:ind w:left="0"/>
        <w:jc w:val="both"/>
      </w:pPr>
      <w:r>
        <w:rPr>
          <w:rFonts w:ascii="Times New Roman"/>
          <w:b w:val="false"/>
          <w:i w:val="false"/>
          <w:color w:val="000000"/>
          <w:sz w:val="28"/>
        </w:rPr>
        <w:t>Түркістан облысы Сарыағаш ауданы әкімдігінің 2024 жылғы 26 қыркүйектегі № 339 бірлескен қаулысы және Түркістан облысы Сарыағаш аудандық мәслихатының 2024 жылғы 24 қыркүйектегі № 22-170-VIII шешімі. Түркістан облысының Әдiлет департаментiнде 2024 жылғы 27 қыркүйекте № 6592-13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108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Сарыағаш ауданының әкімдігі ҚАУЛЫ ЕТЕДІ және Сарыағаш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Түркістан облысы Сарыағаш ауданы Ақжар ауылдық округінің Ақжар елді мекенінің шекараларына Сарыағаш ауданының ауылшаруашылығы мақсатындағы 33,59 гектар жерлерді қосу арқылы, Ақжар ауылдық округінің Ақжар елді мекенінің шекаралары өзгертіліп, жалпы көлемі 370,23 гектар шекарасында белгіленсін.</w:t>
      </w:r>
    </w:p>
    <w:bookmarkEnd w:id="1"/>
    <w:bookmarkStart w:name="z3" w:id="2"/>
    <w:p>
      <w:pPr>
        <w:spacing w:after="0"/>
        <w:ind w:left="0"/>
        <w:jc w:val="both"/>
      </w:pPr>
      <w:r>
        <w:rPr>
          <w:rFonts w:ascii="Times New Roman"/>
          <w:b w:val="false"/>
          <w:i w:val="false"/>
          <w:color w:val="000000"/>
          <w:sz w:val="28"/>
        </w:rPr>
        <w:t xml:space="preserve">
      2. Осы бірлескен Сарыағаш ауданы әкімдігінің қаулысы мен Сарыағаш аудандық мәслихаты шешімінің орындалуын бақылау аудан әкімінің жетекшілік ететін орынбасарына жүктелсін. </w:t>
      </w:r>
    </w:p>
    <w:bookmarkEnd w:id="2"/>
    <w:bookmarkStart w:name="z4" w:id="3"/>
    <w:p>
      <w:pPr>
        <w:spacing w:after="0"/>
        <w:ind w:left="0"/>
        <w:jc w:val="both"/>
      </w:pPr>
      <w:r>
        <w:rPr>
          <w:rFonts w:ascii="Times New Roman"/>
          <w:b w:val="false"/>
          <w:i w:val="false"/>
          <w:color w:val="000000"/>
          <w:sz w:val="28"/>
        </w:rPr>
        <w:t>
      3. Осы бірлескен Сарыағаш ауданы әкімдігінің қаулысы мен Сарыағаш аудандық мәслихатының шешімі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облысы,Сарыағаш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