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7823" w14:textId="5497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27 маусымдағы № 17-133/VIII шешiмi. Түркістан облысының Әдiлет департаментiнде 2024 жылғы 28 маусымда № 6546-13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Сайрам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№17-133/VIII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аудандык мәслихатының 2017 жылғы 26 қыркүйектегі №19-128/VI "Сайрам аудандық мәслихатының 2016 жылғы 21 қыркүйектегі №7-44/VІ"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№4239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аудандык мәслихатының 2018 жылғы 20 наурыздағы №25-169/VI "Сайрам аудандық мәслихатының 2016 жылғы 21 қыркүйектегі №7-44/VІ"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№4521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Сайрам аудандық мәслихатының 2020 жылғы 31 наурыздағы №52-317/VІ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Сайрам аудандық мәслихатының 2016 жылғы 21 қыркүйектегі №7-44/VІ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№5567 болып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Сайрам аудандық мәслихатының 2020 жылғы 5 мамырдағы №54-330/VІ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Сайрам аудандық мәслихатының 2016 жылғы қыркүйектегі №7-44/VІ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№5604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