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b154" w14:textId="b4bb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ауданының кейбір елді мекендерінің шекараларын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әкімдігінің 2024 жылғы 19 маусымдағы № 432 бірлескен қаулысы және Түркістан облысы Мақтаарал аудандық мәслихатының 2024 жылғы 19 маусымдағы № 17-120-VIII шешімі. Түркістан облысының Әдiлет департаментiнде 2024 жылғы 27 маусымда № 6542-13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Мақтаарал ауданының әкімдігі ҚАУЛЫ ЕТЕДІ және Мақтаарал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ауданының келесі елді мекендерінің шекаралары өзгертілсін және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А.Қалыбеков ауылдық округі Үлгілі елді мекенінің шекарасына 31,19 гектар жер учаскесін қосу арқылы, А.Қалыбеков ауылдық округі Үлгілі елді мекенінің шекарасы өзгертіліп, жалпы ауданы 85,56 гектар шекарасында белгіленсін;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Жамбыл ауылдық округі Абай елді мекенінің шекарасына 72,55 гектар жер учаскесін қосу арқылы, Жамбыл ауылдық округі Абай елді мекенінің шекарасы өзгертіліп, жалпы ауданы 365,85 гектар шекарасында белгіленсін;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қаулының және шешімінің орындалуын бақылау аудан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 ауданы әкімінің м.у.а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