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7683" w14:textId="bf27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ауылдық елді мекендерінде аса тапшы медициналық мамандықтарды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26 қарашадағы № 248 қаулысы. Түркістан облысының Әдiлет департаментiнде 2024 жылғы 27 қарашада № 6623-13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14-8) тармақшасына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облысының ауылдық елді мекендерінде аса тапшы медициналық мамандықтар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ауылдық елді мекендерінде аса тапшы медициналық мамандықтар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(ересектер, балалар).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(ересектер, балалар).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онкологиясы және гематологиясы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(ересектер)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онкологиясы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оңалту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Химиотерапиялық онкология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