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f0b0" w14:textId="97ff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Құрманғазы аудандық мәслихатының "Қазақстан Республикасының 2007 жылғы № 319 "Білім туралы" заңының талаптарының аудан көлемінде орындалу барысы және заңды жүзеге асырудағы алда тұрған міндеттер жөнінде" 2009 жылғы 14 қазандағы № 205-ХХІІ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2024 жылғы 18 қыркүйектегі № 155-VIII шешімі. Атырау облысының Әділет департаментінде 2024 жылғы 23 қыркүйекте № 5222-06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Құрманғазы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Құрманғазы аудандық мәслихатының "Қазақстан Республикасының 2007 жылғы № 319 "Білім туралы" Заңының талаптарының аудан көлемінде орындалу барысы және заңды жүзеге асырудағы алда тұрған міндеттер жөнінде" 2009 жылғы 14 қазандағы № 205-ХХІІ (нормативтік құқықтық актілерді мемлекеттік тіркеу тізілімінде № 4-8-166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"Құрманғазы аудандық Маслихатының аппараты" мемлекеттік мекемесіне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