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3d84" w14:textId="8673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25 сәірдегі № 127-VIII шешімі. Атырау облысының Әділет департаментінде 2024 жылғы 30 сәуірде № 5189-06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Құрманғазы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Құрманғазы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аудандық мәслихатының </w:t>
            </w:r>
            <w:r>
              <w:br/>
            </w:r>
            <w:r>
              <w:rPr>
                <w:rFonts w:ascii="Times New Roman"/>
                <w:b w:val="false"/>
                <w:i w:val="false"/>
                <w:color w:val="000000"/>
                <w:sz w:val="20"/>
              </w:rPr>
              <w:t xml:space="preserve">2024 жылғы 25 сәуірдегі </w:t>
            </w:r>
            <w:r>
              <w:br/>
            </w:r>
            <w:r>
              <w:rPr>
                <w:rFonts w:ascii="Times New Roman"/>
                <w:b w:val="false"/>
                <w:i w:val="false"/>
                <w:color w:val="000000"/>
                <w:sz w:val="20"/>
              </w:rPr>
              <w:t xml:space="preserve">№ 127-VIII шешіміне </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Құрманғазы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бюджеті қаражаты есебінен Құрманғазы ауданында тұратын, жалғыз тұрғынжайы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"Құрманғазы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есептеледі.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(азаматтың) осы мақсаттарға жұмсайтын шығыстарының 5 (бес)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9"/>
    <w:bookmarkStart w:name="z26" w:id="20"/>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аудандық мәслихатының </w:t>
            </w:r>
            <w:r>
              <w:br/>
            </w:r>
            <w:r>
              <w:rPr>
                <w:rFonts w:ascii="Times New Roman"/>
                <w:b w:val="false"/>
                <w:i w:val="false"/>
                <w:color w:val="000000"/>
                <w:sz w:val="20"/>
              </w:rPr>
              <w:t>2024 жылғы 25 сәуірдегі</w:t>
            </w:r>
            <w:r>
              <w:br/>
            </w:r>
            <w:r>
              <w:rPr>
                <w:rFonts w:ascii="Times New Roman"/>
                <w:b w:val="false"/>
                <w:i w:val="false"/>
                <w:color w:val="000000"/>
                <w:sz w:val="20"/>
              </w:rPr>
              <w:t>№ 127-VIII шешіміне</w:t>
            </w:r>
            <w:r>
              <w:br/>
            </w:r>
            <w:r>
              <w:rPr>
                <w:rFonts w:ascii="Times New Roman"/>
                <w:b w:val="false"/>
                <w:i w:val="false"/>
                <w:color w:val="000000"/>
                <w:sz w:val="20"/>
              </w:rPr>
              <w:t>2 қосымша</w:t>
            </w:r>
          </w:p>
        </w:tc>
      </w:tr>
    </w:tbl>
    <w:bookmarkStart w:name="z28" w:id="21"/>
    <w:p>
      <w:pPr>
        <w:spacing w:after="0"/>
        <w:ind w:left="0"/>
        <w:jc w:val="left"/>
      </w:pPr>
      <w:r>
        <w:rPr>
          <w:rFonts w:ascii="Times New Roman"/>
          <w:b/>
          <w:i w:val="false"/>
          <w:color w:val="000000"/>
        </w:rPr>
        <w:t xml:space="preserve"> Құрманғазы аудандық мәслихатының күші жойылды деп танылған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Атырау облысы Құрманғазы аудандық мәслихатының 2015 жылғы 23 желтоқсандағы № 475-V "Құрманғазы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3408 болып тіркелді);</w:t>
      </w:r>
    </w:p>
    <w:bookmarkEnd w:id="22"/>
    <w:bookmarkStart w:name="z30" w:id="23"/>
    <w:p>
      <w:pPr>
        <w:spacing w:after="0"/>
        <w:ind w:left="0"/>
        <w:jc w:val="both"/>
      </w:pPr>
      <w:r>
        <w:rPr>
          <w:rFonts w:ascii="Times New Roman"/>
          <w:b w:val="false"/>
          <w:i w:val="false"/>
          <w:color w:val="000000"/>
          <w:sz w:val="28"/>
        </w:rPr>
        <w:t xml:space="preserve">
      2. Атырау облысы Құрманғазы аудандық мәслихатының 2016 жылғы 29 қаңтардағы № 504-V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3466 болып тіркелді);</w:t>
      </w:r>
    </w:p>
    <w:bookmarkEnd w:id="23"/>
    <w:bookmarkStart w:name="z31" w:id="24"/>
    <w:p>
      <w:pPr>
        <w:spacing w:after="0"/>
        <w:ind w:left="0"/>
        <w:jc w:val="both"/>
      </w:pPr>
      <w:r>
        <w:rPr>
          <w:rFonts w:ascii="Times New Roman"/>
          <w:b w:val="false"/>
          <w:i w:val="false"/>
          <w:color w:val="000000"/>
          <w:sz w:val="28"/>
        </w:rPr>
        <w:t xml:space="preserve">
      3. Атырау облысы Құрманғазы ауданы мәслихатының 2016 жылғы 25 сәуірдегі № 17-VI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3519 болып тіркелді);</w:t>
      </w:r>
    </w:p>
    <w:bookmarkEnd w:id="24"/>
    <w:bookmarkStart w:name="z32" w:id="25"/>
    <w:p>
      <w:pPr>
        <w:spacing w:after="0"/>
        <w:ind w:left="0"/>
        <w:jc w:val="both"/>
      </w:pPr>
      <w:r>
        <w:rPr>
          <w:rFonts w:ascii="Times New Roman"/>
          <w:b w:val="false"/>
          <w:i w:val="false"/>
          <w:color w:val="000000"/>
          <w:sz w:val="28"/>
        </w:rPr>
        <w:t xml:space="preserve">
      4. Атырау облысы Құрманғазы ауданы мәслихатының 2019 жылғы 4 шілдедегі № 425-VI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4462 болып тіркелді);</w:t>
      </w:r>
    </w:p>
    <w:bookmarkEnd w:id="25"/>
    <w:bookmarkStart w:name="z33" w:id="26"/>
    <w:p>
      <w:pPr>
        <w:spacing w:after="0"/>
        <w:ind w:left="0"/>
        <w:jc w:val="both"/>
      </w:pPr>
      <w:r>
        <w:rPr>
          <w:rFonts w:ascii="Times New Roman"/>
          <w:b w:val="false"/>
          <w:i w:val="false"/>
          <w:color w:val="000000"/>
          <w:sz w:val="28"/>
        </w:rPr>
        <w:t xml:space="preserve">
      5. Атырау облысы Құрманғазы аудандық мәслихатының 2020 жылғы 25 тамыздағы № 531-VI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4725 болып тіркелді);</w:t>
      </w:r>
    </w:p>
    <w:bookmarkEnd w:id="26"/>
    <w:bookmarkStart w:name="z34" w:id="27"/>
    <w:p>
      <w:pPr>
        <w:spacing w:after="0"/>
        <w:ind w:left="0"/>
        <w:jc w:val="both"/>
      </w:pPr>
      <w:r>
        <w:rPr>
          <w:rFonts w:ascii="Times New Roman"/>
          <w:b w:val="false"/>
          <w:i w:val="false"/>
          <w:color w:val="000000"/>
          <w:sz w:val="28"/>
        </w:rPr>
        <w:t xml:space="preserve">
      6. Атырау облысы Құрманғазы аудандық мәслихатының 2022 жылғы 14 қыркүйектегі № 173-VII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 29703 болып тіркелді);</w:t>
      </w:r>
    </w:p>
    <w:bookmarkEnd w:id="27"/>
    <w:bookmarkStart w:name="z35" w:id="28"/>
    <w:p>
      <w:pPr>
        <w:spacing w:after="0"/>
        <w:ind w:left="0"/>
        <w:jc w:val="both"/>
      </w:pPr>
      <w:r>
        <w:rPr>
          <w:rFonts w:ascii="Times New Roman"/>
          <w:b w:val="false"/>
          <w:i w:val="false"/>
          <w:color w:val="000000"/>
          <w:sz w:val="28"/>
        </w:rPr>
        <w:t xml:space="preserve">
      7. Атырау облысы Құрманғазы аудандық мәслихатының 2023 жылғы 25 желтоқсандағы № 101-VIII "Құрманғазы аудандық мәслихаттың 2015 жылғы 23 желтоқсандағы № 475-V "Құрманғазы ауданында тұрғын үй көмегін көрсетудің мөлшері мен тәртібін айқындау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5117-06 болып тіркелді).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