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1c45" w14:textId="dd51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бөлшек салықтық арнаулы салық режимін қолдану кезінде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5 наурыздағы № 110-VIII шешімі. Атырау облысының Әділет департаментінде 2024 жылғы 11 наурызда № 5149-06 болып тіркелді. Күші жойылды - Атырау облысы Құрманғазы аудандық мәслихатының 2026 жылғы 26 қаңтардағы № 266-VIII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26.01.2026 № </w:t>
      </w:r>
      <w:r>
        <w:rPr>
          <w:rFonts w:ascii="Times New Roman"/>
          <w:b w:val="false"/>
          <w:i w:val="false"/>
          <w:color w:val="ff0000"/>
          <w:sz w:val="28"/>
        </w:rPr>
        <w:t>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