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1855" w14:textId="9b81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2019 жылғы 7 қарашадағы № 266-VІ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Исатай аудандық мәслихатының 2024 жылғы 16 сәуірдегі № 79-VIII шешімі. Атырау облысының Әділет департаментінде 2024 жылғы 17 сәуірде № 5179-06 болып тіркелді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2019 жылғы 7 қарашадағы № 266-VІ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Әлеуметтік қолдауды тағайындау уәкілетті орган – "Исатай аудандық жұмыспен қамту және әлеуметтік бағдарламалар бөлімі" мемлекеттік мекемесімен жүзеге асырылады.".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