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7b6a" w14:textId="6a37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шалғайдағы елдi мекендерде тұратын балаларды жалпы бiлiм беретiн мектептерге тасымалдау схемасы мен тәртібін бекiту туралы" Солтүстік Қазақстан облысы Шал ақын ауданы әкімдігінің 2015 жылғы 21 желтоқсандағы № 323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Шал ақын ауданы әкімдігінің 2024 жылғы 2 тамыздағы № 168 қаулысы. Солтүстік Қазақстан облысының Әділет департаментінде 2024 жылғы 5 тамызда № 7779-15 болып тіркелді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ауданының шалғайдағы елдi мекендерде тұратын балаларды жалпы бiлiм беретiн мектептерге тасымалдау схемасы мен тәртібін бекiту туралы" Солтүстік Қазақстан облысы Шал ақын ауданы әкімдігінің 2021 жылғы 21 желтоқсандағы № 323 (Нормативтік құқықтық актілерді мемлекеттік тіркеу тізілімінде № 3576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Солтүстік Қазақстан облысы Шал ақын ауданының шалғайдағы елді мекендерінде тұратын балаларды жалпы білім беретін мектептерге тасымалдаудың схемалары осы қаулының 1, 2, 3, 4, 5, 6 қосымшаларына сәйкес бекітілсін.";</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"2. Солтүстік Қазақстан облысы Шал ақын ауданының шалғайдағы елді мекендерінде тұратын балаларды жалпы білім беретін мектептерге тасымалдаудың қоса берілген қағидалары осы қаулының 7 - қосымшасына сәйкес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1, 2, 3, 4, 5, 6 қосымшаларына сәйкес жаңа редакцияда жазылсын;</w:t>
      </w:r>
    </w:p>
    <w:bookmarkEnd w:id="6"/>
    <w:bookmarkStart w:name="z11" w:id="7"/>
    <w:p>
      <w:pPr>
        <w:spacing w:after="0"/>
        <w:ind w:left="0"/>
        <w:jc w:val="both"/>
      </w:pPr>
      <w:r>
        <w:rPr>
          <w:rFonts w:ascii="Times New Roman"/>
          <w:b w:val="false"/>
          <w:i w:val="false"/>
          <w:color w:val="000000"/>
          <w:sz w:val="28"/>
        </w:rPr>
        <w:t>
      Солтүстік Қазақстан облысы Шал ақын ауданының шалғайдағы елді мекендерінде тұратын балаларды жалпы білім беретін мектептерге тасымалдаудың тәртібі жаңа редакцияда осы қаулының 7 - қосымшасына сәйкес жазылсын.</w:t>
      </w:r>
    </w:p>
    <w:bookmarkEnd w:id="7"/>
    <w:bookmarkStart w:name="z12" w:id="8"/>
    <w:p>
      <w:pPr>
        <w:spacing w:after="0"/>
        <w:ind w:left="0"/>
        <w:jc w:val="both"/>
      </w:pPr>
      <w:r>
        <w:rPr>
          <w:rFonts w:ascii="Times New Roman"/>
          <w:b w:val="false"/>
          <w:i w:val="false"/>
          <w:color w:val="000000"/>
          <w:sz w:val="28"/>
        </w:rPr>
        <w:t>
      2. Осы қаулының орындалуын бақылау Солтүстік Қазақстан облысы Шал ақын ауданы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қаулысына қосымша</w:t>
            </w:r>
          </w:p>
        </w:tc>
      </w:tr>
    </w:tbl>
    <w:bookmarkStart w:name="z22" w:id="10"/>
    <w:p>
      <w:pPr>
        <w:spacing w:after="0"/>
        <w:ind w:left="0"/>
        <w:jc w:val="both"/>
      </w:pPr>
      <w:r>
        <w:rPr>
          <w:rFonts w:ascii="Times New Roman"/>
          <w:b w:val="false"/>
          <w:i w:val="false"/>
          <w:color w:val="000000"/>
          <w:sz w:val="28"/>
        </w:rPr>
        <w:t>
      Рясинка және Двойники ауылдарында тұратын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 "Афанасьевка орта мектебі" коммуналдық мемлекеттік мекемесіне балаларды тасымалдау схемасы</w:t>
      </w:r>
    </w:p>
    <w:bookmarkEnd w:id="10"/>
    <w:bookmarkStart w:name="z23"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қаулысына қосымша</w:t>
            </w:r>
          </w:p>
        </w:tc>
      </w:tr>
    </w:tbl>
    <w:bookmarkStart w:name="z31" w:id="12"/>
    <w:p>
      <w:pPr>
        <w:spacing w:after="0"/>
        <w:ind w:left="0"/>
        <w:jc w:val="both"/>
      </w:pPr>
      <w:r>
        <w:rPr>
          <w:rFonts w:ascii="Times New Roman"/>
          <w:b w:val="false"/>
          <w:i w:val="false"/>
          <w:color w:val="000000"/>
          <w:sz w:val="28"/>
        </w:rPr>
        <w:t>
      Ровное ауылында тұратын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 "Кривощековское орта мектебі" коммуналдық мемлекеттік мекемесіне балаларды тасымалдау схемасы</w:t>
      </w:r>
    </w:p>
    <w:bookmarkEnd w:id="12"/>
    <w:bookmarkStart w:name="z32"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қаулысына қосымша</w:t>
            </w:r>
          </w:p>
        </w:tc>
      </w:tr>
    </w:tbl>
    <w:bookmarkStart w:name="z40" w:id="14"/>
    <w:p>
      <w:pPr>
        <w:spacing w:after="0"/>
        <w:ind w:left="0"/>
        <w:jc w:val="both"/>
      </w:pPr>
      <w:r>
        <w:rPr>
          <w:rFonts w:ascii="Times New Roman"/>
          <w:b w:val="false"/>
          <w:i w:val="false"/>
          <w:color w:val="000000"/>
          <w:sz w:val="28"/>
        </w:rPr>
        <w:t>
      Белоградовка ауылында тұратын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 "Крещенка орта мектебі" коммуналдық мемлекеттік мекемесіне балаларды тасымалдау схемасы</w:t>
      </w:r>
    </w:p>
    <w:bookmarkEnd w:id="14"/>
    <w:bookmarkStart w:name="z41"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қаулысына қосымша</w:t>
            </w:r>
          </w:p>
        </w:tc>
      </w:tr>
    </w:tbl>
    <w:bookmarkStart w:name="z49" w:id="16"/>
    <w:p>
      <w:pPr>
        <w:spacing w:after="0"/>
        <w:ind w:left="0"/>
        <w:jc w:val="both"/>
      </w:pPr>
      <w:r>
        <w:rPr>
          <w:rFonts w:ascii="Times New Roman"/>
          <w:b w:val="false"/>
          <w:i w:val="false"/>
          <w:color w:val="000000"/>
          <w:sz w:val="28"/>
        </w:rPr>
        <w:t>
      Ортаққөл және Минеевка ауылдарында тұратын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 "Приишим орта мектебі" коммуналдық мемлекеттік мекемесіне балаларды тасымалдау схемасы</w:t>
      </w:r>
    </w:p>
    <w:bookmarkEnd w:id="16"/>
    <w:bookmarkStart w:name="z50"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қаулысына қосымша</w:t>
            </w:r>
          </w:p>
        </w:tc>
      </w:tr>
    </w:tbl>
    <w:bookmarkStart w:name="z58" w:id="18"/>
    <w:p>
      <w:pPr>
        <w:spacing w:after="0"/>
        <w:ind w:left="0"/>
        <w:jc w:val="both"/>
      </w:pPr>
      <w:r>
        <w:rPr>
          <w:rFonts w:ascii="Times New Roman"/>
          <w:b w:val="false"/>
          <w:i w:val="false"/>
          <w:color w:val="000000"/>
          <w:sz w:val="28"/>
        </w:rPr>
        <w:t>
      Астаған ауылында тұратын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 "Семиполка орта мектебі" коммуналдық мемлекеттік мекемесіне балаларды тасымалдау схемасы</w:t>
      </w:r>
    </w:p>
    <w:bookmarkEnd w:id="18"/>
    <w:bookmarkStart w:name="z59"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3914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914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қаулысына қосымша</w:t>
            </w:r>
          </w:p>
        </w:tc>
      </w:tr>
    </w:tbl>
    <w:bookmarkStart w:name="z67" w:id="20"/>
    <w:p>
      <w:pPr>
        <w:spacing w:after="0"/>
        <w:ind w:left="0"/>
        <w:jc w:val="both"/>
      </w:pPr>
      <w:r>
        <w:rPr>
          <w:rFonts w:ascii="Times New Roman"/>
          <w:b w:val="false"/>
          <w:i w:val="false"/>
          <w:color w:val="000000"/>
          <w:sz w:val="28"/>
        </w:rPr>
        <w:t>
      Бағанаты ауылында тұратын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 "Городецкое негізгі мектебі" коммуналдық мемлекеттік мекемесіне балаларды тасымалдау схемасы</w:t>
      </w:r>
    </w:p>
    <w:bookmarkEnd w:id="20"/>
    <w:bookmarkStart w:name="z68"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қаулысына қосымша</w:t>
            </w:r>
          </w:p>
        </w:tc>
      </w:tr>
    </w:tbl>
    <w:bookmarkStart w:name="z76" w:id="22"/>
    <w:p>
      <w:pPr>
        <w:spacing w:after="0"/>
        <w:ind w:left="0"/>
        <w:jc w:val="left"/>
      </w:pPr>
      <w:r>
        <w:rPr>
          <w:rFonts w:ascii="Times New Roman"/>
          <w:b/>
          <w:i w:val="false"/>
          <w:color w:val="000000"/>
        </w:rPr>
        <w:t xml:space="preserve"> Солтүстік Қазақстан облысы Шал ақын ауданының шалғай елді мекендерінде тұратын балаларды жалпы білім беретін мектептерге тасымалдау тәртібі</w:t>
      </w:r>
    </w:p>
    <w:bookmarkEnd w:id="22"/>
    <w:bookmarkStart w:name="z77" w:id="23"/>
    <w:p>
      <w:pPr>
        <w:spacing w:after="0"/>
        <w:ind w:left="0"/>
        <w:jc w:val="left"/>
      </w:pPr>
      <w:r>
        <w:rPr>
          <w:rFonts w:ascii="Times New Roman"/>
          <w:b/>
          <w:i w:val="false"/>
          <w:color w:val="000000"/>
        </w:rPr>
        <w:t xml:space="preserve"> 1-тарау. Жалпы ережелер</w:t>
      </w:r>
    </w:p>
    <w:bookmarkEnd w:id="23"/>
    <w:bookmarkStart w:name="z78" w:id="24"/>
    <w:p>
      <w:pPr>
        <w:spacing w:after="0"/>
        <w:ind w:left="0"/>
        <w:jc w:val="both"/>
      </w:pPr>
      <w:r>
        <w:rPr>
          <w:rFonts w:ascii="Times New Roman"/>
          <w:b w:val="false"/>
          <w:i w:val="false"/>
          <w:color w:val="000000"/>
          <w:sz w:val="28"/>
        </w:rPr>
        <w:t>
      1. Осы Солтүстік Қазақстан облысы Шал ақын ауданының шалғай елді мекендерінде тұратын балаларды жалпы білім беретін мектептерге тасымалдау тәртібі (бұдан әрі - Тәртіп) "Автомобиль көлiгi туралы" Қазақстан Республикасы Заңының 14-бабы 3-тармағының 3-1) тармақшасына,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бұйрығына (Нормативтік құқықтық актілерді мемлекеттік тіркеу тізілімінде № 11550 болып тіркелген) сәйкес әзірленді.</w:t>
      </w:r>
    </w:p>
    <w:bookmarkEnd w:id="24"/>
    <w:bookmarkStart w:name="z79" w:id="25"/>
    <w:p>
      <w:pPr>
        <w:spacing w:after="0"/>
        <w:ind w:left="0"/>
        <w:jc w:val="left"/>
      </w:pPr>
      <w:r>
        <w:rPr>
          <w:rFonts w:ascii="Times New Roman"/>
          <w:b/>
          <w:i w:val="false"/>
          <w:color w:val="000000"/>
        </w:rPr>
        <w:t xml:space="preserve"> 2- тарау. Тасымалдаушыларға және автокөлік құралдарына қойылатын талаптар</w:t>
      </w:r>
    </w:p>
    <w:bookmarkEnd w:id="25"/>
    <w:bookmarkStart w:name="z80" w:id="26"/>
    <w:p>
      <w:pPr>
        <w:spacing w:after="0"/>
        <w:ind w:left="0"/>
        <w:jc w:val="both"/>
      </w:pPr>
      <w:r>
        <w:rPr>
          <w:rFonts w:ascii="Times New Roman"/>
          <w:b w:val="false"/>
          <w:i w:val="false"/>
          <w:color w:val="000000"/>
          <w:sz w:val="28"/>
        </w:rPr>
        <w:t>
      2. Балаларды тасымалдау үшiн мынадай жүргiзушiлерге рұқсат етiледi:</w:t>
      </w:r>
    </w:p>
    <w:bookmarkEnd w:id="26"/>
    <w:bookmarkStart w:name="z81" w:id="27"/>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27"/>
    <w:bookmarkStart w:name="z82" w:id="28"/>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28"/>
    <w:bookmarkStart w:name="z83" w:id="29"/>
    <w:p>
      <w:pPr>
        <w:spacing w:after="0"/>
        <w:ind w:left="0"/>
        <w:jc w:val="both"/>
      </w:pPr>
      <w:r>
        <w:rPr>
          <w:rFonts w:ascii="Times New Roman"/>
          <w:b w:val="false"/>
          <w:i w:val="false"/>
          <w:color w:val="000000"/>
          <w:sz w:val="28"/>
        </w:rPr>
        <w:t>
      3) соңғы жыл еңбек тәртiбiн және жол қозғалысы ережесiн өрескел бұзбаған.</w:t>
      </w:r>
    </w:p>
    <w:bookmarkEnd w:id="29"/>
    <w:bookmarkStart w:name="z84" w:id="30"/>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30"/>
    <w:bookmarkStart w:name="z85" w:id="31"/>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End w:id="31"/>
    <w:bookmarkStart w:name="z86" w:id="32"/>
    <w:p>
      <w:pPr>
        <w:spacing w:after="0"/>
        <w:ind w:left="0"/>
        <w:jc w:val="both"/>
      </w:pPr>
      <w:r>
        <w:rPr>
          <w:rFonts w:ascii="Times New Roman"/>
          <w:b w:val="false"/>
          <w:i w:val="false"/>
          <w:color w:val="000000"/>
          <w:sz w:val="28"/>
        </w:rPr>
        <w:t>
      3. Балаларды тасымалдау кезiнде автобустың жүргiзушiсiне рұқсат етілмейді:</w:t>
      </w:r>
    </w:p>
    <w:bookmarkEnd w:id="32"/>
    <w:bookmarkStart w:name="z87" w:id="33"/>
    <w:p>
      <w:pPr>
        <w:spacing w:after="0"/>
        <w:ind w:left="0"/>
        <w:jc w:val="both"/>
      </w:pPr>
      <w:r>
        <w:rPr>
          <w:rFonts w:ascii="Times New Roman"/>
          <w:b w:val="false"/>
          <w:i w:val="false"/>
          <w:color w:val="000000"/>
          <w:sz w:val="28"/>
        </w:rPr>
        <w:t>
      1) сағатына 60 шақырым артық жылдамдықпен жүруге;</w:t>
      </w:r>
    </w:p>
    <w:bookmarkEnd w:id="33"/>
    <w:bookmarkStart w:name="z88" w:id="34"/>
    <w:p>
      <w:pPr>
        <w:spacing w:after="0"/>
        <w:ind w:left="0"/>
        <w:jc w:val="both"/>
      </w:pPr>
      <w:r>
        <w:rPr>
          <w:rFonts w:ascii="Times New Roman"/>
          <w:b w:val="false"/>
          <w:i w:val="false"/>
          <w:color w:val="000000"/>
          <w:sz w:val="28"/>
        </w:rPr>
        <w:t>
      2) жүру маршрутын өзгертуге;</w:t>
      </w:r>
    </w:p>
    <w:bookmarkEnd w:id="34"/>
    <w:bookmarkStart w:name="z89" w:id="35"/>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35"/>
    <w:bookmarkStart w:name="z90" w:id="36"/>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36"/>
    <w:bookmarkStart w:name="z91" w:id="37"/>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37"/>
    <w:bookmarkStart w:name="z92" w:id="38"/>
    <w:p>
      <w:pPr>
        <w:spacing w:after="0"/>
        <w:ind w:left="0"/>
        <w:jc w:val="both"/>
      </w:pPr>
      <w:r>
        <w:rPr>
          <w:rFonts w:ascii="Times New Roman"/>
          <w:b w:val="false"/>
          <w:i w:val="false"/>
          <w:color w:val="000000"/>
          <w:sz w:val="28"/>
        </w:rPr>
        <w:t>
      6) автобуспен артқа қарай қозғалысты жүзеге асыруға;</w:t>
      </w:r>
    </w:p>
    <w:bookmarkEnd w:id="38"/>
    <w:bookmarkStart w:name="z93" w:id="39"/>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39"/>
    <w:bookmarkStart w:name="z94" w:id="40"/>
    <w:p>
      <w:pPr>
        <w:spacing w:after="0"/>
        <w:ind w:left="0"/>
        <w:jc w:val="both"/>
      </w:pPr>
      <w:r>
        <w:rPr>
          <w:rFonts w:ascii="Times New Roman"/>
          <w:b w:val="false"/>
          <w:i w:val="false"/>
          <w:color w:val="000000"/>
          <w:sz w:val="28"/>
        </w:rPr>
        <w:t>
      8) тасуға тыйым салынған нәрселердi, заттарды және материалдарды автобуста алып жүруге;</w:t>
      </w:r>
    </w:p>
    <w:bookmarkEnd w:id="40"/>
    <w:bookmarkStart w:name="z95" w:id="41"/>
    <w:p>
      <w:pPr>
        <w:spacing w:after="0"/>
        <w:ind w:left="0"/>
        <w:jc w:val="both"/>
      </w:pPr>
      <w:r>
        <w:rPr>
          <w:rFonts w:ascii="Times New Roman"/>
          <w:b w:val="false"/>
          <w:i w:val="false"/>
          <w:color w:val="000000"/>
          <w:sz w:val="28"/>
        </w:rPr>
        <w:t>
      9) топырақ жолдарға шығып кетуге және олармен жүруге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p>
    <w:bookmarkEnd w:id="41"/>
    <w:bookmarkStart w:name="z96" w:id="42"/>
    <w:p>
      <w:pPr>
        <w:spacing w:after="0"/>
        <w:ind w:left="0"/>
        <w:jc w:val="both"/>
      </w:pPr>
      <w:r>
        <w:rPr>
          <w:rFonts w:ascii="Times New Roman"/>
          <w:b w:val="false"/>
          <w:i w:val="false"/>
          <w:color w:val="000000"/>
          <w:sz w:val="28"/>
        </w:rPr>
        <w:t>
      4. Балаларды тасымалдау Қағидалардың талаптарына сәйкес жабдықталған автобустармен, шағын автобустармен және әрбiр балаға отыратын жеке орын берiле отырып жүзеге асырылады.</w:t>
      </w:r>
    </w:p>
    <w:bookmarkEnd w:id="42"/>
    <w:bookmarkStart w:name="z97" w:id="43"/>
    <w:p>
      <w:pPr>
        <w:spacing w:after="0"/>
        <w:ind w:left="0"/>
        <w:jc w:val="both"/>
      </w:pPr>
      <w:r>
        <w:rPr>
          <w:rFonts w:ascii="Times New Roman"/>
          <w:b w:val="false"/>
          <w:i w:val="false"/>
          <w:color w:val="000000"/>
          <w:sz w:val="28"/>
        </w:rPr>
        <w:t>
      5.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туралы" Қазақстан Республикасының Заңы 13-бабының 23-10)-тармақшасына сәйкес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тиiс.сәйкес.</w:t>
      </w:r>
    </w:p>
    <w:bookmarkEnd w:id="43"/>
    <w:bookmarkStart w:name="z98" w:id="44"/>
    <w:p>
      <w:pPr>
        <w:spacing w:after="0"/>
        <w:ind w:left="0"/>
        <w:jc w:val="both"/>
      </w:pPr>
      <w:r>
        <w:rPr>
          <w:rFonts w:ascii="Times New Roman"/>
          <w:b w:val="false"/>
          <w:i w:val="false"/>
          <w:color w:val="000000"/>
          <w:sz w:val="28"/>
        </w:rPr>
        <w:t>
      6.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25-қосымшасы 1-тармағына (Нормативтiк құқықтық актiлердi мемлекеттiк тiркеу тiзiлiмiнде № 22066 болып тіркелген) сәйкес келеді, сондай-ақ мыналармен:</w:t>
      </w:r>
    </w:p>
    <w:bookmarkEnd w:id="44"/>
    <w:bookmarkStart w:name="z99" w:id="45"/>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bookmarkEnd w:id="45"/>
    <w:bookmarkStart w:name="z100" w:id="46"/>
    <w:p>
      <w:pPr>
        <w:spacing w:after="0"/>
        <w:ind w:left="0"/>
        <w:jc w:val="both"/>
      </w:pPr>
      <w:r>
        <w:rPr>
          <w:rFonts w:ascii="Times New Roman"/>
          <w:b w:val="false"/>
          <w:i w:val="false"/>
          <w:color w:val="000000"/>
          <w:sz w:val="28"/>
        </w:rPr>
        <w:t>
      2) сары түстi жылтыр шағын маягымен;</w:t>
      </w:r>
    </w:p>
    <w:bookmarkEnd w:id="46"/>
    <w:bookmarkStart w:name="z101" w:id="47"/>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47"/>
    <w:bookmarkStart w:name="z102" w:id="48"/>
    <w:p>
      <w:pPr>
        <w:spacing w:after="0"/>
        <w:ind w:left="0"/>
        <w:jc w:val="both"/>
      </w:pPr>
      <w:r>
        <w:rPr>
          <w:rFonts w:ascii="Times New Roman"/>
          <w:b w:val="false"/>
          <w:i w:val="false"/>
          <w:color w:val="000000"/>
          <w:sz w:val="28"/>
        </w:rPr>
        <w:t>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бұйрығымен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bookmarkEnd w:id="48"/>
    <w:bookmarkStart w:name="z103" w:id="49"/>
    <w:p>
      <w:pPr>
        <w:spacing w:after="0"/>
        <w:ind w:left="0"/>
        <w:jc w:val="both"/>
      </w:pPr>
      <w:r>
        <w:rPr>
          <w:rFonts w:ascii="Times New Roman"/>
          <w:b w:val="false"/>
          <w:i w:val="false"/>
          <w:color w:val="000000"/>
          <w:sz w:val="28"/>
        </w:rPr>
        <w:t>
      5) екi жылжуға қарсы тiректермен;</w:t>
      </w:r>
    </w:p>
    <w:bookmarkEnd w:id="49"/>
    <w:bookmarkStart w:name="z104" w:id="50"/>
    <w:p>
      <w:pPr>
        <w:spacing w:after="0"/>
        <w:ind w:left="0"/>
        <w:jc w:val="both"/>
      </w:pPr>
      <w:r>
        <w:rPr>
          <w:rFonts w:ascii="Times New Roman"/>
          <w:b w:val="false"/>
          <w:i w:val="false"/>
          <w:color w:val="000000"/>
          <w:sz w:val="28"/>
        </w:rPr>
        <w:t>
      6) авариялық тоқтау белгiсiмен;</w:t>
      </w:r>
    </w:p>
    <w:bookmarkEnd w:id="50"/>
    <w:bookmarkStart w:name="z105" w:id="51"/>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End w:id="51"/>
    <w:bookmarkStart w:name="z106" w:id="52"/>
    <w:p>
      <w:pPr>
        <w:spacing w:after="0"/>
        <w:ind w:left="0"/>
        <w:jc w:val="left"/>
      </w:pPr>
      <w:r>
        <w:rPr>
          <w:rFonts w:ascii="Times New Roman"/>
          <w:b/>
          <w:i w:val="false"/>
          <w:color w:val="000000"/>
        </w:rPr>
        <w:t xml:space="preserve"> 3 - тарау. Балаларды тасымалдау тәртібі</w:t>
      </w:r>
    </w:p>
    <w:bookmarkEnd w:id="52"/>
    <w:bookmarkStart w:name="z107" w:id="53"/>
    <w:p>
      <w:pPr>
        <w:spacing w:after="0"/>
        <w:ind w:left="0"/>
        <w:jc w:val="both"/>
      </w:pPr>
      <w:r>
        <w:rPr>
          <w:rFonts w:ascii="Times New Roman"/>
          <w:b w:val="false"/>
          <w:i w:val="false"/>
          <w:color w:val="000000"/>
          <w:sz w:val="28"/>
        </w:rPr>
        <w:t>
      7. Тәулiктiң жарық мезгiлiнде балаларды автобуспен тасымалдау фаралардың жақын қосылған жарығымен жүзеге асырылады.</w:t>
      </w:r>
    </w:p>
    <w:bookmarkEnd w:id="53"/>
    <w:bookmarkStart w:name="z108" w:id="54"/>
    <w:p>
      <w:pPr>
        <w:spacing w:after="0"/>
        <w:ind w:left="0"/>
        <w:jc w:val="both"/>
      </w:pPr>
      <w:r>
        <w:rPr>
          <w:rFonts w:ascii="Times New Roman"/>
          <w:b w:val="false"/>
          <w:i w:val="false"/>
          <w:color w:val="000000"/>
          <w:sz w:val="28"/>
        </w:rPr>
        <w:t>
      8. Автобусты күтiп тұрған балаларға арналған алаңшалар, олардың жүрiс бөлiгiне шығуын болдырмайтындай жеткiлiктi үлкен болуы тиiс.</w:t>
      </w:r>
    </w:p>
    <w:bookmarkEnd w:id="54"/>
    <w:bookmarkStart w:name="z109" w:id="55"/>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жүктерді автомобильмен тұрақты тасымалдау маршруттарының аялдама пункттерiнен бөлек орналасуы тиiс.</w:t>
      </w:r>
    </w:p>
    <w:bookmarkEnd w:id="55"/>
    <w:bookmarkStart w:name="z110" w:id="56"/>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56"/>
    <w:bookmarkStart w:name="z111" w:id="57"/>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57"/>
    <w:bookmarkStart w:name="z112" w:id="58"/>
    <w:p>
      <w:pPr>
        <w:spacing w:after="0"/>
        <w:ind w:left="0"/>
        <w:jc w:val="both"/>
      </w:pPr>
      <w:r>
        <w:rPr>
          <w:rFonts w:ascii="Times New Roman"/>
          <w:b w:val="false"/>
          <w:i w:val="false"/>
          <w:color w:val="000000"/>
          <w:sz w:val="28"/>
        </w:rPr>
        <w:t>
      9.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58"/>
    <w:bookmarkStart w:name="z113" w:id="59"/>
    <w:p>
      <w:pPr>
        <w:spacing w:after="0"/>
        <w:ind w:left="0"/>
        <w:jc w:val="both"/>
      </w:pPr>
      <w:r>
        <w:rPr>
          <w:rFonts w:ascii="Times New Roman"/>
          <w:b w:val="false"/>
          <w:i w:val="false"/>
          <w:color w:val="000000"/>
          <w:sz w:val="28"/>
        </w:rPr>
        <w:t>
      10.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bookmarkEnd w:id="59"/>
    <w:bookmarkStart w:name="z114" w:id="60"/>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End w:id="60"/>
    <w:bookmarkStart w:name="z115" w:id="61"/>
    <w:p>
      <w:pPr>
        <w:spacing w:after="0"/>
        <w:ind w:left="0"/>
        <w:jc w:val="both"/>
      </w:pPr>
      <w:r>
        <w:rPr>
          <w:rFonts w:ascii="Times New Roman"/>
          <w:b w:val="false"/>
          <w:i w:val="false"/>
          <w:color w:val="000000"/>
          <w:sz w:val="28"/>
        </w:rPr>
        <w:t>
      11.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61"/>
    <w:bookmarkStart w:name="z116" w:id="62"/>
    <w:p>
      <w:pPr>
        <w:spacing w:after="0"/>
        <w:ind w:left="0"/>
        <w:jc w:val="left"/>
      </w:pPr>
      <w:r>
        <w:rPr>
          <w:rFonts w:ascii="Times New Roman"/>
          <w:b/>
          <w:i w:val="false"/>
          <w:color w:val="000000"/>
        </w:rPr>
        <w:t xml:space="preserve"> 4-тарау. Қорытынды</w:t>
      </w:r>
    </w:p>
    <w:bookmarkEnd w:id="62"/>
    <w:bookmarkStart w:name="z117" w:id="63"/>
    <w:p>
      <w:pPr>
        <w:spacing w:after="0"/>
        <w:ind w:left="0"/>
        <w:jc w:val="both"/>
      </w:pPr>
      <w:r>
        <w:rPr>
          <w:rFonts w:ascii="Times New Roman"/>
          <w:b w:val="false"/>
          <w:i w:val="false"/>
          <w:color w:val="000000"/>
          <w:sz w:val="28"/>
        </w:rPr>
        <w:t>
      12. Осы Тәртіппен реттелмеген қатынастар қолданыстағы заңнамаға сәйкес реттеледі.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