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e1c14c" w14:textId="be1c14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Солтүстік Қазақстан облысы Шал ақын ауданы әкімдігінің 2021 жылғы 21 шілдедегі № 152 "Үгіттік баспа материалдарын орналастыру үшін орындар белгілеу туралы" қаулысына өзгеріс енгізу туралы</w:t>
      </w:r>
    </w:p>
    <w:p>
      <w:pPr>
        <w:spacing w:after="0"/>
        <w:ind w:left="0"/>
        <w:jc w:val="both"/>
      </w:pPr>
      <w:r>
        <w:rPr>
          <w:rFonts w:ascii="Times New Roman"/>
          <w:b w:val="false"/>
          <w:i w:val="false"/>
          <w:color w:val="000000"/>
          <w:sz w:val="28"/>
        </w:rPr>
        <w:t>Солтүстік Қазақстан облысы Шал ақын ауданы әкімдігінің 2024 жылғы 20 наурыздағы № 67 қаулысы. Солтүстік Қазақстан облысының Әділет департаментінде 2024 жылғы 27 наурызда № 7724-15 болып тіркелді</w:t>
      </w:r>
    </w:p>
    <w:p>
      <w:pPr>
        <w:spacing w:after="0"/>
        <w:ind w:left="0"/>
        <w:jc w:val="both"/>
      </w:pPr>
      <w:bookmarkStart w:name="z4" w:id="0"/>
      <w:r>
        <w:rPr>
          <w:rFonts w:ascii="Times New Roman"/>
          <w:b w:val="false"/>
          <w:i w:val="false"/>
          <w:color w:val="000000"/>
          <w:sz w:val="28"/>
        </w:rPr>
        <w:t>
      Солтүстік Қазақстан облысы Шал ақын ауданының әкімдігі ҚАУЛЫ ЕТЕДІ:</w:t>
      </w:r>
    </w:p>
    <w:bookmarkEnd w:id="0"/>
    <w:bookmarkStart w:name="z5" w:id="1"/>
    <w:p>
      <w:pPr>
        <w:spacing w:after="0"/>
        <w:ind w:left="0"/>
        <w:jc w:val="both"/>
      </w:pPr>
      <w:r>
        <w:rPr>
          <w:rFonts w:ascii="Times New Roman"/>
          <w:b w:val="false"/>
          <w:i w:val="false"/>
          <w:color w:val="000000"/>
          <w:sz w:val="28"/>
        </w:rPr>
        <w:t xml:space="preserve">
      1. Солтүстік Қазақстан облысы Шал ақын ауданы әкімдігінің 2021 жылғы 21 шілдедегі № 152 "Үгіттік баспа материалдарын орналастыру үшін орындар белгілеу туралы" (Нормативтік құқықтық актілерді мемлекеттік тіркеу тізілімінде № 23657 тіркелген) </w:t>
      </w:r>
      <w:r>
        <w:rPr>
          <w:rFonts w:ascii="Times New Roman"/>
          <w:b w:val="false"/>
          <w:i w:val="false"/>
          <w:color w:val="000000"/>
          <w:sz w:val="28"/>
        </w:rPr>
        <w:t>қаулысына</w:t>
      </w:r>
      <w:r>
        <w:rPr>
          <w:rFonts w:ascii="Times New Roman"/>
          <w:b w:val="false"/>
          <w:i w:val="false"/>
          <w:color w:val="000000"/>
          <w:sz w:val="28"/>
        </w:rPr>
        <w:t xml:space="preserve"> келесі өзгеріс енгізілсін:</w:t>
      </w:r>
    </w:p>
    <w:bookmarkEnd w:id="1"/>
    <w:bookmarkStart w:name="z6" w:id="2"/>
    <w:p>
      <w:pPr>
        <w:spacing w:after="0"/>
        <w:ind w:left="0"/>
        <w:jc w:val="both"/>
      </w:pPr>
      <w:r>
        <w:rPr>
          <w:rFonts w:ascii="Times New Roman"/>
          <w:b w:val="false"/>
          <w:i w:val="false"/>
          <w:color w:val="000000"/>
          <w:sz w:val="28"/>
        </w:rPr>
        <w:t xml:space="preserve">
      көрсетілген қаулының </w:t>
      </w:r>
      <w:r>
        <w:rPr>
          <w:rFonts w:ascii="Times New Roman"/>
          <w:b w:val="false"/>
          <w:i w:val="false"/>
          <w:color w:val="000000"/>
          <w:sz w:val="28"/>
        </w:rPr>
        <w:t>қосымшасы</w:t>
      </w:r>
      <w:r>
        <w:rPr>
          <w:rFonts w:ascii="Times New Roman"/>
          <w:b w:val="false"/>
          <w:i w:val="false"/>
          <w:color w:val="000000"/>
          <w:sz w:val="28"/>
        </w:rPr>
        <w:t xml:space="preserve">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
    <w:bookmarkStart w:name="z7" w:id="3"/>
    <w:p>
      <w:pPr>
        <w:spacing w:after="0"/>
        <w:ind w:left="0"/>
        <w:jc w:val="both"/>
      </w:pPr>
      <w:r>
        <w:rPr>
          <w:rFonts w:ascii="Times New Roman"/>
          <w:b w:val="false"/>
          <w:i w:val="false"/>
          <w:color w:val="000000"/>
          <w:sz w:val="28"/>
        </w:rPr>
        <w:t>
      2. Осы қаулының орындалуын бақылау Солтүстік Қазақстан облысы Шал ақын ауданы әкімі аппаратының басшысына жүктелсін.</w:t>
      </w:r>
    </w:p>
    <w:bookmarkEnd w:id="3"/>
    <w:bookmarkStart w:name="z8" w:id="4"/>
    <w:p>
      <w:pPr>
        <w:spacing w:after="0"/>
        <w:ind w:left="0"/>
        <w:jc w:val="both"/>
      </w:pPr>
      <w:r>
        <w:rPr>
          <w:rFonts w:ascii="Times New Roman"/>
          <w:b w:val="false"/>
          <w:i w:val="false"/>
          <w:color w:val="000000"/>
          <w:sz w:val="28"/>
        </w:rPr>
        <w:t>
      3. Осы қаулы оның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Солтүстік Қазақстан облысы</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Шал ақын ауданының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 Смагулов</w:t>
            </w:r>
            <w:r>
              <w:rPr>
                <w:rFonts w:ascii="Times New Roman"/>
                <w:b w:val="false"/>
                <w:i w:val="false"/>
                <w:color w:val="000000"/>
                <w:sz w:val="20"/>
              </w:rPr>
              <w:t>
</w:t>
            </w:r>
          </w:p>
        </w:tc>
      </w:tr>
    </w:tbl>
    <w:bookmarkStart w:name="z10" w:id="5"/>
    <w:p>
      <w:pPr>
        <w:spacing w:after="0"/>
        <w:ind w:left="0"/>
        <w:jc w:val="both"/>
      </w:pPr>
      <w:r>
        <w:rPr>
          <w:rFonts w:ascii="Times New Roman"/>
          <w:b w:val="false"/>
          <w:i w:val="false"/>
          <w:color w:val="000000"/>
          <w:sz w:val="28"/>
        </w:rPr>
        <w:t>
       "КЕЛІСІЛДІ"</w:t>
      </w:r>
    </w:p>
    <w:bookmarkEnd w:id="5"/>
    <w:bookmarkStart w:name="z11" w:id="6"/>
    <w:p>
      <w:pPr>
        <w:spacing w:after="0"/>
        <w:ind w:left="0"/>
        <w:jc w:val="both"/>
      </w:pPr>
      <w:r>
        <w:rPr>
          <w:rFonts w:ascii="Times New Roman"/>
          <w:b w:val="false"/>
          <w:i w:val="false"/>
          <w:color w:val="000000"/>
          <w:sz w:val="28"/>
        </w:rPr>
        <w:t>
      Солтүстік Қазақтан облысы</w:t>
      </w:r>
    </w:p>
    <w:bookmarkEnd w:id="6"/>
    <w:bookmarkStart w:name="z12" w:id="7"/>
    <w:p>
      <w:pPr>
        <w:spacing w:after="0"/>
        <w:ind w:left="0"/>
        <w:jc w:val="both"/>
      </w:pPr>
      <w:r>
        <w:rPr>
          <w:rFonts w:ascii="Times New Roman"/>
          <w:b w:val="false"/>
          <w:i w:val="false"/>
          <w:color w:val="000000"/>
          <w:sz w:val="28"/>
        </w:rPr>
        <w:t>
      Шал ақын ауданы аумақтық</w:t>
      </w:r>
    </w:p>
    <w:bookmarkEnd w:id="7"/>
    <w:bookmarkStart w:name="z13" w:id="8"/>
    <w:p>
      <w:pPr>
        <w:spacing w:after="0"/>
        <w:ind w:left="0"/>
        <w:jc w:val="both"/>
      </w:pPr>
      <w:r>
        <w:rPr>
          <w:rFonts w:ascii="Times New Roman"/>
          <w:b w:val="false"/>
          <w:i w:val="false"/>
          <w:color w:val="000000"/>
          <w:sz w:val="28"/>
        </w:rPr>
        <w:t>
      сайлау комиссиясының төрағасы А. Торсанов</w:t>
      </w:r>
    </w:p>
    <w:bookmarkEnd w:id="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Шал ақын ауданының әкімдігінің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2024 жылғы 20 наурыздағы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67 қаулыға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Шал ақын ауданының әкімі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жылғы 21 шілдедегі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152 қаулысына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қосымша</w:t>
            </w:r>
          </w:p>
        </w:tc>
      </w:tr>
    </w:tbl>
    <w:bookmarkStart w:name="z24" w:id="9"/>
    <w:p>
      <w:pPr>
        <w:spacing w:after="0"/>
        <w:ind w:left="0"/>
        <w:jc w:val="left"/>
      </w:pPr>
      <w:r>
        <w:rPr>
          <w:rFonts w:ascii="Times New Roman"/>
          <w:b/>
          <w:i w:val="false"/>
          <w:color w:val="000000"/>
        </w:rPr>
        <w:t xml:space="preserve"> Үгіттік баспа материалдарын орналастыру үшін орындар</w:t>
      </w:r>
    </w:p>
    <w:bookmarkEnd w:id="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Үгіттік баспа материалдарын орналастыру үшін орындар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Афанасьев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Школьная көшесі, 15, "Солтүстік Қазақстан облысы әкімдігінің білім басқармасы" коммуналдық мемлекеттік мекемесінің "Шал ақын ауданының білім бөлімі" коммуналдық мемлекеттік мекемесінің "Афанасьев орта мектебі" коммуналдық мемлекеттік мекемесі ғимаратының жанындағы стенд</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Ысқақ Ыбыраев атындағы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Школьная көшесі, 2, "Солтүстік Қазақстан облысы әкімдігінің білім басқармасы" коммуналдық мемлекеттік мекемесінің "Шал ақын ауданының білім бөлімі" коммуналдық мемлекеттік мекемесінің "Маркен Ахметбеков атындағы орта мектебі" коммуналдық мемлекеттік мекемесі ғимаратының жанындағы стенд</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Городецкое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Центральная көшесі, 28, "Солтүстік Қазақстан облысы әкімдігінің білім басқармасы" коммуналдық мемлекеттік мекемесінің "Шал ақын ауданының білім бөлімі" коммуналдық мемлекеттік мекемесінің "Городецк негізгі мектебі" коммуналдық мемлекеттік мекемесі ғимаратының жанындағы стенд</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Жаңажол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 көшесі, 1, "Солтүстік Қазақстан облысы әкімдігінің білім басқармасы" коммуналдық мемлекеттік мекемесінің "Шал ақын ауданының білім бөлімі" коммуналдық мемлекеттік мекемесінің "Ғалым Малдыбаев атындағы Жаңажол орта мектебі" коммуналдық мемлекеттік мекемесі ғимаратының жанындағы стенд</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Арай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Школьная тұйық көшесі, 25, "Солтүстік Қазақстан облысы әкімдігінің білім басқармасы" коммуналдық мемлекеттік мекемесінің "Шал ақын ауданының білім бөлімі" коммуналдық мемлекеттік мекемесінің "Кривощеков орта мектебі" коммуналдық мемлекеттік мекемесі ғимаратының жанындағы стенд</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Повозочное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Березовая көшесі, 2, "Солтүстік Қазақстан облысы әкімдігінің білім басқармасы" коммуналдық мемлекеттік мекемесінің "Шал ақын ауданының білім бөлімі" коммуналдық мемлекеттік мекемесінің "Приишим орта мектебі" коммуналдық мемлекеттік мекемесі ғимаратының жанындағы стенд</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Новопокров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Ыбыраев көшесі, 91, "Орталықтандырылған клуб жүйесі" қазыналық коммуналдық мемлекеттік кәсіпорны ғимаратының жанындағы стенд</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Семипол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Советская көшесі, 7, "Солтүстік Қазақстан облысы әкімдігінің білім басқармасы" коммуналдық мемлекеттік мекемесінің "Шал ақын ауданының білім бөлімі" коммуналдық мемлекеттік мекемесінің "Семипол орта мектебі" коммуналдық мемлекеттік мекемесі ғимаратының жанындағы стенд</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Сухорабов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Мир көшесі, 15, "Солтүстік Қазақстан облысы әкімдігінің білім басқармасы" коммуналдық мемлекеттік мекемесінің "Шал ақын ауданының білім бөлімі" коммуналдық мемлекеттік мекемесінің "Сухорабовка орта мектебі" коммуналдық мемлекеттік мекемесі ғимаратының жанындағы стенд</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Крещенка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Школьная көшесі, 51, "Орталықтандырылған клуб жүйесі" қазыналық коммуналдық мемлекеттік кәсіпорны ғимаратының жанындағы стенд</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Сергеевка қаласы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Быковский көшесі, 4, "Орталықтандырылған кітапхана жүйесі" коммуналдық мемлекеттік мекемесі ғимаратының жанындағы стенд</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