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d9a7f" w14:textId="4cd9a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ауданы мәслихатының 2024 жылғы 24 желтоқсандағы № 23-5 шешімі. Солтүстік Қазақстан облысының Әділет департаментінде 2024 жылғы 31 желтоқсанда № 7845-15 болып тіркелді. Күші жойылды - Солтүстік Қазақстан облысы Ғабит Мүсірепов атындағы ауданы мәслихатының 2026 жылғы 15 шілдедегі № 42-3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Ғабит Мүсірепов атындағы ауданы мәслихатының 15.07.2026 </w:t>
      </w:r>
      <w:r>
        <w:rPr>
          <w:rFonts w:ascii="Times New Roman"/>
          <w:b w:val="false"/>
          <w:i w:val="false"/>
          <w:color w:val="ff0000"/>
          <w:sz w:val="28"/>
        </w:rPr>
        <w:t>№ 42-3</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(Нормативтік құқықтық актілерді мемлекеттік тіркеу тізілімінде № 7599-15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 атындағы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аудан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Баумаганбетов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мәслихаты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23-5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 2023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 қазандағы № 9-1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9" w:id="4"/>
    <w:p>
      <w:pPr>
        <w:spacing w:after="0"/>
        <w:ind w:left="0"/>
        <w:jc w:val="left"/>
      </w:pPr>
      <w:r>
        <w:rPr>
          <w:rFonts w:ascii="Times New Roman"/>
          <w:b/>
          <w:i w:val="false"/>
          <w:color w:val="000000"/>
        </w:rPr>
        <w:t xml:space="preserve">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20" w:id="5"/>
    <w:p>
      <w:pPr>
        <w:spacing w:after="0"/>
        <w:ind w:left="0"/>
        <w:jc w:val="left"/>
      </w:pPr>
      <w:r>
        <w:rPr>
          <w:rFonts w:ascii="Times New Roman"/>
          <w:b/>
          <w:i w:val="false"/>
          <w:color w:val="000000"/>
        </w:rPr>
        <w:t xml:space="preserve"> 1-тарау. Жалпы ережелер</w:t>
      </w:r>
    </w:p>
    <w:bookmarkEnd w:id="5"/>
    <w:bookmarkStart w:name="z21" w:id="6"/>
    <w:p>
      <w:pPr>
        <w:spacing w:after="0"/>
        <w:ind w:left="0"/>
        <w:jc w:val="both"/>
      </w:pPr>
      <w:r>
        <w:rPr>
          <w:rFonts w:ascii="Times New Roman"/>
          <w:b w:val="false"/>
          <w:i w:val="false"/>
          <w:color w:val="000000"/>
          <w:sz w:val="28"/>
        </w:rPr>
        <w:t>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кодексінің, "Ардагерлер туралы" Қазақстан Республикасы Заңының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сәйкес (бұдан әрі – Үлгілік қағидалар)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2" w:id="7"/>
    <w:p>
      <w:pPr>
        <w:spacing w:after="0"/>
        <w:ind w:left="0"/>
        <w:jc w:val="both"/>
      </w:pPr>
      <w:r>
        <w:rPr>
          <w:rFonts w:ascii="Times New Roman"/>
          <w:b w:val="false"/>
          <w:i w:val="false"/>
          <w:color w:val="000000"/>
          <w:sz w:val="28"/>
        </w:rPr>
        <w:t>
      2. Осы Қағидаларда пайдаланылатын негiзгi терминдер мен ұғымдар:</w:t>
      </w:r>
    </w:p>
    <w:bookmarkEnd w:id="7"/>
    <w:bookmarkStart w:name="z23"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4"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Ғабит Мүсірепов атындағы ауданы әкімінің шешімімен құрылатын комиссия;</w:t>
      </w:r>
    </w:p>
    <w:bookmarkEnd w:id="9"/>
    <w:bookmarkStart w:name="z25" w:id="10"/>
    <w:p>
      <w:pPr>
        <w:spacing w:after="0"/>
        <w:ind w:left="0"/>
        <w:jc w:val="both"/>
      </w:pPr>
      <w:r>
        <w:rPr>
          <w:rFonts w:ascii="Times New Roman"/>
          <w:b w:val="false"/>
          <w:i w:val="false"/>
          <w:color w:val="000000"/>
          <w:sz w:val="28"/>
        </w:rPr>
        <w:t>
      3) әлеуметтік көмек – жергілікті атқарушы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6"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w:t>
      </w:r>
    </w:p>
    <w:bookmarkEnd w:id="11"/>
    <w:bookmarkStart w:name="z27"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8"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9"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30"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31"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2"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3"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ауылдық округтер әкімдерінің шешімімен құрылатын арнаулы комиссия;</w:t>
      </w:r>
    </w:p>
    <w:bookmarkEnd w:id="18"/>
    <w:bookmarkStart w:name="z34" w:id="19"/>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35" w:id="20"/>
    <w:p>
      <w:pPr>
        <w:spacing w:after="0"/>
        <w:ind w:left="0"/>
        <w:jc w:val="both"/>
      </w:pPr>
      <w:r>
        <w:rPr>
          <w:rFonts w:ascii="Times New Roman"/>
          <w:b w:val="false"/>
          <w:i w:val="false"/>
          <w:color w:val="000000"/>
          <w:sz w:val="28"/>
        </w:rPr>
        <w:t>
      13) шекті шама – әлеуметтік көмектің бекітілген ең жоғары мөлшері;</w:t>
      </w:r>
    </w:p>
    <w:bookmarkEnd w:id="20"/>
    <w:bookmarkStart w:name="z36"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7"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8" w:id="23"/>
    <w:p>
      <w:pPr>
        <w:spacing w:after="0"/>
        <w:ind w:left="0"/>
        <w:jc w:val="both"/>
      </w:pPr>
      <w:r>
        <w:rPr>
          <w:rFonts w:ascii="Times New Roman"/>
          <w:b w:val="false"/>
          <w:i w:val="false"/>
          <w:color w:val="000000"/>
          <w:sz w:val="28"/>
        </w:rPr>
        <w:t>
      3. Осы Қағидалар Солтүстік Қазақстан облысы Ғабит Мүсірепов атындағы аудан аумағында тұрақты тұратын және тіркелген тұлғаларға таратылады.</w:t>
      </w:r>
    </w:p>
    <w:bookmarkEnd w:id="23"/>
    <w:bookmarkStart w:name="z39" w:id="24"/>
    <w:p>
      <w:pPr>
        <w:spacing w:after="0"/>
        <w:ind w:left="0"/>
        <w:jc w:val="both"/>
      </w:pPr>
      <w:r>
        <w:rPr>
          <w:rFonts w:ascii="Times New Roman"/>
          <w:b w:val="false"/>
          <w:i w:val="false"/>
          <w:color w:val="000000"/>
          <w:sz w:val="28"/>
        </w:rPr>
        <w:t>
      4. Әлеуметтік кодекстің 71-бабының 4-тармағында, 170-бабының 3-тармағында, 229-бабының 3-тармағында, "Ардагерлер туралы" Қазақстан Республикасы Заңының (бұдан әрі – Заң) 10-бабының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bookmarkEnd w:id="24"/>
    <w:bookmarkStart w:name="z40" w:id="25"/>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көрсетіледі.</w:t>
      </w:r>
    </w:p>
    <w:bookmarkEnd w:id="25"/>
    <w:bookmarkStart w:name="z41" w:id="26"/>
    <w:p>
      <w:pPr>
        <w:spacing w:after="0"/>
        <w:ind w:left="0"/>
        <w:jc w:val="both"/>
      </w:pPr>
      <w:r>
        <w:rPr>
          <w:rFonts w:ascii="Times New Roman"/>
          <w:b w:val="false"/>
          <w:i w:val="false"/>
          <w:color w:val="000000"/>
          <w:sz w:val="28"/>
        </w:rPr>
        <w:t>
      6.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26"/>
    <w:bookmarkStart w:name="z42" w:id="27"/>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7"/>
    <w:bookmarkStart w:name="z43" w:id="28"/>
    <w:p>
      <w:pPr>
        <w:spacing w:after="0"/>
        <w:ind w:left="0"/>
        <w:jc w:val="both"/>
      </w:pPr>
      <w:r>
        <w:rPr>
          <w:rFonts w:ascii="Times New Roman"/>
          <w:b w:val="false"/>
          <w:i w:val="false"/>
          <w:color w:val="000000"/>
          <w:sz w:val="28"/>
        </w:rPr>
        <w:t>
      7. Алушылар санатының тізбесін, әлеуметтік көмектің шекті мөлшерлерін, мұқтаж азаматтардың жекелеген санаттарының әлеуметтік көмекке жүгіну мерзімдері осы Қағидалармен белгіленеді.</w:t>
      </w:r>
    </w:p>
    <w:bookmarkEnd w:id="28"/>
    <w:bookmarkStart w:name="z44" w:id="29"/>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9"/>
    <w:bookmarkStart w:name="z45" w:id="30"/>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30"/>
    <w:bookmarkStart w:name="z46" w:id="3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1"/>
    <w:bookmarkStart w:name="z47" w:id="32"/>
    <w:p>
      <w:pPr>
        <w:spacing w:after="0"/>
        <w:ind w:left="0"/>
        <w:jc w:val="both"/>
      </w:pPr>
      <w:r>
        <w:rPr>
          <w:rFonts w:ascii="Times New Roman"/>
          <w:b w:val="false"/>
          <w:i w:val="false"/>
          <w:color w:val="000000"/>
          <w:sz w:val="28"/>
        </w:rPr>
        <w:t>
      3) әлеуметтік маңызы бар аурудың болуы;</w:t>
      </w:r>
    </w:p>
    <w:bookmarkEnd w:id="32"/>
    <w:bookmarkStart w:name="z48" w:id="33"/>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33"/>
    <w:bookmarkStart w:name="z49" w:id="34"/>
    <w:p>
      <w:pPr>
        <w:spacing w:after="0"/>
        <w:ind w:left="0"/>
        <w:jc w:val="both"/>
      </w:pPr>
      <w:r>
        <w:rPr>
          <w:rFonts w:ascii="Times New Roman"/>
          <w:b w:val="false"/>
          <w:i w:val="false"/>
          <w:color w:val="000000"/>
          <w:sz w:val="28"/>
        </w:rPr>
        <w:t>
      5) жетімдік, ата-ана қамқорлығының болмауы;</w:t>
      </w:r>
    </w:p>
    <w:bookmarkEnd w:id="34"/>
    <w:bookmarkStart w:name="z50" w:id="35"/>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35"/>
    <w:bookmarkStart w:name="z51" w:id="36"/>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36"/>
    <w:bookmarkStart w:name="z52" w:id="37"/>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37"/>
    <w:bookmarkStart w:name="z53" w:id="38"/>
    <w:p>
      <w:pPr>
        <w:spacing w:after="0"/>
        <w:ind w:left="0"/>
        <w:jc w:val="both"/>
      </w:pPr>
      <w:r>
        <w:rPr>
          <w:rFonts w:ascii="Times New Roman"/>
          <w:b w:val="false"/>
          <w:i w:val="false"/>
          <w:color w:val="000000"/>
          <w:sz w:val="28"/>
        </w:rPr>
        <w:t>
      8. Әлеуметтік көмек мереке күндерге және атаулы күндерге жылына 1 рет, келесі санаттағы азаматтарға көрсетіледі:</w:t>
      </w:r>
    </w:p>
    <w:bookmarkEnd w:id="38"/>
    <w:bookmarkStart w:name="z54" w:id="3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9"/>
    <w:bookmarkStart w:name="z55" w:id="40"/>
    <w:p>
      <w:pPr>
        <w:spacing w:after="0"/>
        <w:ind w:left="0"/>
        <w:jc w:val="both"/>
      </w:pPr>
      <w:r>
        <w:rPr>
          <w:rFonts w:ascii="Times New Roman"/>
          <w:b w:val="false"/>
          <w:i w:val="false"/>
          <w:color w:val="000000"/>
          <w:sz w:val="28"/>
        </w:rPr>
        <w:t>
      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40"/>
    <w:bookmarkStart w:name="z56" w:id="41"/>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41"/>
    <w:bookmarkStart w:name="z57" w:id="42"/>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2"/>
    <w:bookmarkStart w:name="z58" w:id="43"/>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3"/>
    <w:bookmarkStart w:name="z59" w:id="4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4"/>
    <w:bookmarkStart w:name="z60" w:id="45"/>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–35 (отыз бес) айлық есептік көрсеткіш мөлшерінде;</w:t>
      </w:r>
    </w:p>
    <w:bookmarkEnd w:id="45"/>
    <w:bookmarkStart w:name="z61" w:id="46"/>
    <w:p>
      <w:pPr>
        <w:spacing w:after="0"/>
        <w:ind w:left="0"/>
        <w:jc w:val="both"/>
      </w:pPr>
      <w:r>
        <w:rPr>
          <w:rFonts w:ascii="Times New Roman"/>
          <w:b w:val="false"/>
          <w:i w:val="false"/>
          <w:color w:val="000000"/>
          <w:sz w:val="28"/>
        </w:rPr>
        <w:t xml:space="preserve">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қызметшілеріне – 35 (отыз бес) айлық есептік көрсеткіш мөлшерінде; </w:t>
      </w:r>
    </w:p>
    <w:bookmarkEnd w:id="46"/>
    <w:bookmarkStart w:name="z62" w:id="47"/>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47"/>
    <w:bookmarkStart w:name="z63"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8"/>
    <w:bookmarkStart w:name="z64"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9"/>
    <w:bookmarkStart w:name="z65"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50"/>
    <w:bookmarkStart w:name="z66" w:id="51"/>
    <w:p>
      <w:pPr>
        <w:spacing w:after="0"/>
        <w:ind w:left="0"/>
        <w:jc w:val="both"/>
      </w:pPr>
      <w:r>
        <w:rPr>
          <w:rFonts w:ascii="Times New Roman"/>
          <w:b w:val="false"/>
          <w:i w:val="false"/>
          <w:color w:val="000000"/>
          <w:sz w:val="28"/>
        </w:rPr>
        <w:t>
      2) 8 наурыз – Халықаралық әйелдер күніне орай:</w:t>
      </w:r>
    </w:p>
    <w:bookmarkEnd w:id="51"/>
    <w:bookmarkStart w:name="z67" w:id="52"/>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bookmarkEnd w:id="52"/>
    <w:bookmarkStart w:name="z68" w:id="53"/>
    <w:p>
      <w:pPr>
        <w:spacing w:after="0"/>
        <w:ind w:left="0"/>
        <w:jc w:val="both"/>
      </w:pPr>
      <w:r>
        <w:rPr>
          <w:rFonts w:ascii="Times New Roman"/>
          <w:b w:val="false"/>
          <w:i w:val="false"/>
          <w:color w:val="000000"/>
          <w:sz w:val="28"/>
        </w:rPr>
        <w:t>
      бірге тұратын төрт және одан да көп кәмелетке толмаған балалары, оның ішінде жасы он сегізге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 балалы отбасыларға – 5 (бес) айлық есептік көрсеткіш мөлшерінде;</w:t>
      </w:r>
    </w:p>
    <w:bookmarkEnd w:id="53"/>
    <w:bookmarkStart w:name="z69" w:id="54"/>
    <w:p>
      <w:pPr>
        <w:spacing w:after="0"/>
        <w:ind w:left="0"/>
        <w:jc w:val="both"/>
      </w:pPr>
      <w:r>
        <w:rPr>
          <w:rFonts w:ascii="Times New Roman"/>
          <w:b w:val="false"/>
          <w:i w:val="false"/>
          <w:color w:val="000000"/>
          <w:sz w:val="28"/>
        </w:rPr>
        <w:t>
      3) 7 мамыр – Отан қорғаушылар күніне:</w:t>
      </w:r>
    </w:p>
    <w:bookmarkEnd w:id="54"/>
    <w:bookmarkStart w:name="z70" w:id="55"/>
    <w:p>
      <w:pPr>
        <w:spacing w:after="0"/>
        <w:ind w:left="0"/>
        <w:jc w:val="both"/>
      </w:pPr>
      <w:r>
        <w:rPr>
          <w:rFonts w:ascii="Times New Roman"/>
          <w:b w:val="false"/>
          <w:i w:val="false"/>
          <w:color w:val="000000"/>
          <w:sz w:val="28"/>
        </w:rPr>
        <w:t>
      бұрынғы КСР Одағы Қорғаныс министрлігінің, Ішкі істер және мемлекеттік қауіпсіздік органдарының әскери міндеттілер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қызметшілерінің, басшы және қатардағы құрам адамдарының отбасыларына – 5 (бес) айлық есептік көрсеткіш мөлшерінде;</w:t>
      </w:r>
    </w:p>
    <w:bookmarkEnd w:id="55"/>
    <w:bookmarkStart w:name="z71" w:id="56"/>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56"/>
    <w:bookmarkStart w:name="z72" w:id="57"/>
    <w:p>
      <w:pPr>
        <w:spacing w:after="0"/>
        <w:ind w:left="0"/>
        <w:jc w:val="both"/>
      </w:pPr>
      <w:r>
        <w:rPr>
          <w:rFonts w:ascii="Times New Roman"/>
          <w:b w:val="false"/>
          <w:i w:val="false"/>
          <w:color w:val="000000"/>
          <w:sz w:val="28"/>
        </w:rPr>
        <w:t>
      4) 9 мамыр – Жеңіс күніне:</w:t>
      </w:r>
    </w:p>
    <w:bookmarkEnd w:id="57"/>
    <w:bookmarkStart w:name="z73" w:id="58"/>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 1 500 000 (бір миллион бес жүз мың) теңге мөлшерінде;</w:t>
      </w:r>
    </w:p>
    <w:bookmarkEnd w:id="58"/>
    <w:bookmarkStart w:name="z74" w:id="5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 сондай-ақ жұмысшылар мен қызметшілеріне – 1 500 000 (бір миллион бес жүз мың) теңге мөлшерінде;</w:t>
      </w:r>
    </w:p>
    <w:bookmarkEnd w:id="59"/>
    <w:bookmarkStart w:name="z75" w:id="6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100 000 (жүз мың) теңге мөлшерінде;</w:t>
      </w:r>
    </w:p>
    <w:bookmarkEnd w:id="60"/>
    <w:bookmarkStart w:name="z76" w:id="6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ішкі істер және мемлекеттік қауіпсіздік әскерлері мен органдарының еріктi жалдамалы құрамының адамдарына – 100 000 (жүз мың) теңге мөлшерінде;</w:t>
      </w:r>
    </w:p>
    <w:bookmarkEnd w:id="61"/>
    <w:bookmarkStart w:name="z77" w:id="6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100 000 (жүз мың) теңге мөлшерінде;</w:t>
      </w:r>
    </w:p>
    <w:bookmarkEnd w:id="62"/>
    <w:bookmarkStart w:name="z78" w:id="6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100 000 (жүз мың) теңге мөлшерінде;</w:t>
      </w:r>
    </w:p>
    <w:bookmarkEnd w:id="63"/>
    <w:bookmarkStart w:name="z79" w:id="6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100 000 (жүз мың) теңге мөлшерінде;</w:t>
      </w:r>
    </w:p>
    <w:bookmarkEnd w:id="64"/>
    <w:bookmarkStart w:name="z80" w:id="6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60 000 (алпыс мың) теңге мөлшерінде;</w:t>
      </w:r>
    </w:p>
    <w:bookmarkEnd w:id="65"/>
    <w:bookmarkStart w:name="z81" w:id="6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100 000 (жүз мың) теңге мөлшерінде;</w:t>
      </w:r>
    </w:p>
    <w:bookmarkEnd w:id="66"/>
    <w:bookmarkStart w:name="z82" w:id="67"/>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100 000 (жүз мың) теңге мөлшерінде;</w:t>
      </w:r>
    </w:p>
    <w:bookmarkEnd w:id="67"/>
    <w:bookmarkStart w:name="z83" w:id="6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60 000 (алпыс мың) теңге мөлшерінде;</w:t>
      </w:r>
    </w:p>
    <w:bookmarkEnd w:id="68"/>
    <w:bookmarkStart w:name="z84" w:id="69"/>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60 000 (алпыс мың) теңге мөлшерінде;</w:t>
      </w:r>
    </w:p>
    <w:bookmarkEnd w:id="69"/>
    <w:bookmarkStart w:name="z85" w:id="70"/>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 – 30 000 (отыз мың) теңге мөлшерінде;</w:t>
      </w:r>
    </w:p>
    <w:bookmarkEnd w:id="70"/>
    <w:bookmarkStart w:name="z86" w:id="7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30 000 (отыз мың) теңге мөлшерінде;</w:t>
      </w:r>
    </w:p>
    <w:bookmarkEnd w:id="71"/>
    <w:bookmarkStart w:name="z87" w:id="72"/>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2"/>
    <w:bookmarkStart w:name="z88" w:id="73"/>
    <w:p>
      <w:pPr>
        <w:spacing w:after="0"/>
        <w:ind w:left="0"/>
        <w:jc w:val="both"/>
      </w:pPr>
      <w:r>
        <w:rPr>
          <w:rFonts w:ascii="Times New Roman"/>
          <w:b w:val="false"/>
          <w:i w:val="false"/>
          <w:color w:val="000000"/>
          <w:sz w:val="28"/>
        </w:rPr>
        <w:t>
      5) 31 мамыр – Саяси қуғын - сүргін және ашаршылық құрбандарын еске алу күніне:</w:t>
      </w:r>
    </w:p>
    <w:bookmarkEnd w:id="73"/>
    <w:bookmarkStart w:name="z89" w:id="74"/>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bookmarkEnd w:id="74"/>
    <w:bookmarkStart w:name="z90" w:id="75"/>
    <w:p>
      <w:pPr>
        <w:spacing w:after="0"/>
        <w:ind w:left="0"/>
        <w:jc w:val="both"/>
      </w:pPr>
      <w:r>
        <w:rPr>
          <w:rFonts w:ascii="Times New Roman"/>
          <w:b w:val="false"/>
          <w:i w:val="false"/>
          <w:color w:val="000000"/>
          <w:sz w:val="28"/>
        </w:rPr>
        <w:t>
      Қазақстан Республикасының қазіргі аумағында өздеріне қуғын - сүргіндер қолданылғанға дейін тұрақты өмір сүрген адамдарға – 15 (он бес) айлық есептік көрсеткіш мөлшерінде:</w:t>
      </w:r>
    </w:p>
    <w:bookmarkEnd w:id="75"/>
    <w:bookmarkStart w:name="z91" w:id="76"/>
    <w:p>
      <w:pPr>
        <w:spacing w:after="0"/>
        <w:ind w:left="0"/>
        <w:jc w:val="both"/>
      </w:pPr>
      <w:r>
        <w:rPr>
          <w:rFonts w:ascii="Times New Roman"/>
          <w:b w:val="false"/>
          <w:i w:val="false"/>
          <w:color w:val="000000"/>
          <w:sz w:val="28"/>
        </w:rPr>
        <w:t xml:space="preserve">
      бұрынғы КСР Одағынан тысқары жерлерде қуғын - сүргіндерді кеңес соттары мен басқа да органдардың қолдануы; </w:t>
      </w:r>
    </w:p>
    <w:bookmarkEnd w:id="76"/>
    <w:bookmarkStart w:name="z92" w:id="77"/>
    <w:p>
      <w:pPr>
        <w:spacing w:after="0"/>
        <w:ind w:left="0"/>
        <w:jc w:val="both"/>
      </w:pPr>
      <w:r>
        <w:rPr>
          <w:rFonts w:ascii="Times New Roman"/>
          <w:b w:val="false"/>
          <w:i w:val="false"/>
          <w:color w:val="000000"/>
          <w:sz w:val="28"/>
        </w:rPr>
        <w:t xml:space="preserve">
      екінші дүниежүзілік соғыс кезінде (жай адамдар мен әскери қызметшілерді) тұрақты армия әскери трибуналдарының айыптауы; </w:t>
      </w:r>
    </w:p>
    <w:bookmarkEnd w:id="77"/>
    <w:bookmarkStart w:name="z93" w:id="78"/>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 қолдануы;</w:t>
      </w:r>
    </w:p>
    <w:bookmarkEnd w:id="78"/>
    <w:bookmarkStart w:name="z94" w:id="79"/>
    <w:p>
      <w:pPr>
        <w:spacing w:after="0"/>
        <w:ind w:left="0"/>
        <w:jc w:val="both"/>
      </w:pPr>
      <w:r>
        <w:rPr>
          <w:rFonts w:ascii="Times New Roman"/>
          <w:b w:val="false"/>
          <w:i w:val="false"/>
          <w:color w:val="000000"/>
          <w:sz w:val="28"/>
        </w:rPr>
        <w:t xml:space="preserve">
      қуғын-сүргіндерді орталық одақтық органдар, КСР Одағы Жоғарғы Сотының және оның сот алқаларының, КСР Одағы Айрықша бас саяси Басқарма алқасының, КСР Одағы Ішкі істер халық комиссариаты - Мемлекет Қауіпсіздігі министрлігі - Ішкі істер Министрлігі жанындағы айрықша кеңестің, КСР Одағы Прокуратурасы мен КСР Одағы Ішкі істер халық комиссариатының Тергеу Істері жөніндегі комиссиясының және басқа да органдардың шешімдері бойынша; </w:t>
      </w:r>
    </w:p>
    <w:bookmarkEnd w:id="79"/>
    <w:bookmarkStart w:name="z95" w:id="80"/>
    <w:p>
      <w:pPr>
        <w:spacing w:after="0"/>
        <w:ind w:left="0"/>
        <w:jc w:val="both"/>
      </w:pPr>
      <w:r>
        <w:rPr>
          <w:rFonts w:ascii="Times New Roman"/>
          <w:b w:val="false"/>
          <w:i w:val="false"/>
          <w:color w:val="000000"/>
          <w:sz w:val="28"/>
        </w:rPr>
        <w:t xml:space="preserve">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 </w:t>
      </w:r>
    </w:p>
    <w:bookmarkEnd w:id="80"/>
    <w:bookmarkStart w:name="z96" w:id="81"/>
    <w:p>
      <w:pPr>
        <w:spacing w:after="0"/>
        <w:ind w:left="0"/>
        <w:jc w:val="both"/>
      </w:pPr>
      <w:r>
        <w:rPr>
          <w:rFonts w:ascii="Times New Roman"/>
          <w:b w:val="false"/>
          <w:i w:val="false"/>
          <w:color w:val="000000"/>
          <w:sz w:val="28"/>
        </w:rPr>
        <w:t>
      ата–аналарымен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оның қолданылуы нәтижесінде ата-анасының немесе олардың біреуінің қамқорлығынсыз қалған саяси қуғын - сүргіндер құрбандарының балаларына – 10 (он) айлық есептік көрсеткіш мөлшерінде;</w:t>
      </w:r>
    </w:p>
    <w:bookmarkEnd w:id="81"/>
    <w:bookmarkStart w:name="z97" w:id="82"/>
    <w:p>
      <w:pPr>
        <w:spacing w:after="0"/>
        <w:ind w:left="0"/>
        <w:jc w:val="both"/>
      </w:pPr>
      <w:r>
        <w:rPr>
          <w:rFonts w:ascii="Times New Roman"/>
          <w:b w:val="false"/>
          <w:i w:val="false"/>
          <w:color w:val="000000"/>
          <w:sz w:val="28"/>
        </w:rPr>
        <w:t>
      6) 29 тамыз – Семей ядролық сынақ полигонының жабылу күніне орай:</w:t>
      </w:r>
    </w:p>
    <w:bookmarkEnd w:id="82"/>
    <w:bookmarkStart w:name="z98" w:id="83"/>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bookmarkEnd w:id="83"/>
    <w:bookmarkStart w:name="z99" w:id="84"/>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84"/>
    <w:bookmarkStart w:name="z100" w:id="85"/>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салдарын жою кезінде қаза тапқан адамдардың отбасыларына – 35 (отыз бес) айлық есептік көрсеткіш мөлшерінде;</w:t>
      </w:r>
    </w:p>
    <w:bookmarkEnd w:id="85"/>
    <w:bookmarkStart w:name="z101" w:id="8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86"/>
    <w:bookmarkStart w:name="z102" w:id="87"/>
    <w:p>
      <w:pPr>
        <w:spacing w:after="0"/>
        <w:ind w:left="0"/>
        <w:jc w:val="both"/>
      </w:pPr>
      <w:r>
        <w:rPr>
          <w:rFonts w:ascii="Times New Roman"/>
          <w:b w:val="false"/>
          <w:i w:val="false"/>
          <w:color w:val="000000"/>
          <w:sz w:val="28"/>
        </w:rPr>
        <w:t>
      1988-1989 жылдардағы Чернобыль атом электр станциясындағы апаттың салдарын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End w:id="87"/>
    <w:bookmarkStart w:name="z103" w:id="88"/>
    <w:p>
      <w:pPr>
        <w:spacing w:after="0"/>
        <w:ind w:left="0"/>
        <w:jc w:val="both"/>
      </w:pPr>
      <w:r>
        <w:rPr>
          <w:rFonts w:ascii="Times New Roman"/>
          <w:b w:val="false"/>
          <w:i w:val="false"/>
          <w:color w:val="000000"/>
          <w:sz w:val="28"/>
        </w:rPr>
        <w:t>
      7) 30 тамыз – Қазақстан Республикасының Конституция күніне орай:</w:t>
      </w:r>
    </w:p>
    <w:bookmarkEnd w:id="88"/>
    <w:bookmarkStart w:name="z104" w:id="89"/>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bookmarkEnd w:id="89"/>
    <w:bookmarkStart w:name="z105" w:id="90"/>
    <w:p>
      <w:pPr>
        <w:spacing w:after="0"/>
        <w:ind w:left="0"/>
        <w:jc w:val="both"/>
      </w:pPr>
      <w:r>
        <w:rPr>
          <w:rFonts w:ascii="Times New Roman"/>
          <w:b w:val="false"/>
          <w:i w:val="false"/>
          <w:color w:val="000000"/>
          <w:sz w:val="28"/>
        </w:rPr>
        <w:t>
      "Қазақстанның Еңбек Ері", "Халық қаhарманы" атағына ие болған адамдарға – 10 (он) айлық есептік көрсеткіш мөлшерінде;</w:t>
      </w:r>
    </w:p>
    <w:bookmarkEnd w:id="90"/>
    <w:bookmarkStart w:name="z106" w:id="91"/>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 мөлшерінде біржолғы өтемақылар төленеді;</w:t>
      </w:r>
    </w:p>
    <w:bookmarkEnd w:id="91"/>
    <w:bookmarkStart w:name="z107" w:id="92"/>
    <w:p>
      <w:pPr>
        <w:spacing w:after="0"/>
        <w:ind w:left="0"/>
        <w:jc w:val="both"/>
      </w:pPr>
      <w:r>
        <w:rPr>
          <w:rFonts w:ascii="Times New Roman"/>
          <w:b w:val="false"/>
          <w:i w:val="false"/>
          <w:color w:val="000000"/>
          <w:sz w:val="28"/>
        </w:rPr>
        <w:t>
      8) 16 желтоқсан - Қазақстан Республикасының Тәуелсіздік күніне орай:</w:t>
      </w:r>
    </w:p>
    <w:bookmarkEnd w:id="92"/>
    <w:bookmarkStart w:name="z108" w:id="93"/>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адамдарға,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қатысты қылмыстық істерді қараудың қолданыстағы тәртібі сақталатын – 200 000 (екі жүз мың) теңге мөлшерінде.</w:t>
      </w:r>
    </w:p>
    <w:bookmarkEnd w:id="93"/>
    <w:bookmarkStart w:name="z109" w:id="94"/>
    <w:p>
      <w:pPr>
        <w:spacing w:after="0"/>
        <w:ind w:left="0"/>
        <w:jc w:val="both"/>
      </w:pPr>
      <w:r>
        <w:rPr>
          <w:rFonts w:ascii="Times New Roman"/>
          <w:b w:val="false"/>
          <w:i w:val="false"/>
          <w:color w:val="000000"/>
          <w:sz w:val="28"/>
        </w:rPr>
        <w:t xml:space="preserve">
      9. Бірнеше санатқа жататын адамдарға атаулы күндер мен мереке күндеріне әлеуметтік көмек әр негізде төленеді. </w:t>
      </w:r>
    </w:p>
    <w:bookmarkEnd w:id="94"/>
    <w:bookmarkStart w:name="z110" w:id="95"/>
    <w:p>
      <w:pPr>
        <w:spacing w:after="0"/>
        <w:ind w:left="0"/>
        <w:jc w:val="both"/>
      </w:pPr>
      <w:r>
        <w:rPr>
          <w:rFonts w:ascii="Times New Roman"/>
          <w:b w:val="false"/>
          <w:i w:val="false"/>
          <w:color w:val="000000"/>
          <w:sz w:val="28"/>
        </w:rPr>
        <w:t>
      10. Әлеуметтік көмек жан басына шаққандағы орташа табысы ескерілмей мұқтаж азаматардың келесі санаттарына көрсетіледі:</w:t>
      </w:r>
    </w:p>
    <w:bookmarkEnd w:id="95"/>
    <w:bookmarkStart w:name="z111" w:id="96"/>
    <w:p>
      <w:pPr>
        <w:spacing w:after="0"/>
        <w:ind w:left="0"/>
        <w:jc w:val="both"/>
      </w:pPr>
      <w:r>
        <w:rPr>
          <w:rFonts w:ascii="Times New Roman"/>
          <w:b w:val="false"/>
          <w:i w:val="false"/>
          <w:color w:val="000000"/>
          <w:sz w:val="28"/>
        </w:rPr>
        <w:t>
      1) азаматтарға (отбасыларға), дүлей апат салдарынан азаматтарға (отбасыларға) немесе олардың мүлкіне залал келгені бойынша жағдай туындаған сәттен бастап, өтініш көрсету мерзімі алты айдан кешіктірмей тұрғын үй (тұрғын үй құрылысы) меншік иелерінің біріне бір рет 100 (жүз) айлық есептік көрсеткішке дейінгі мөлшерінде;</w:t>
      </w:r>
    </w:p>
    <w:bookmarkEnd w:id="96"/>
    <w:bookmarkStart w:name="z112" w:id="97"/>
    <w:p>
      <w:pPr>
        <w:spacing w:after="0"/>
        <w:ind w:left="0"/>
        <w:jc w:val="both"/>
      </w:pPr>
      <w:r>
        <w:rPr>
          <w:rFonts w:ascii="Times New Roman"/>
          <w:b w:val="false"/>
          <w:i w:val="false"/>
          <w:color w:val="000000"/>
          <w:sz w:val="28"/>
        </w:rPr>
        <w:t>
      2) азаматтарға (отбасыларға), өрт салдарынан азаматтарға (отбасыларға) немесе олардың мүлкіне залал келгені бойынша жағдай туындаған сәттен бастап, өтініш көрсету мерзімі алты айдан кешіктірмей тұрғын үй (тұрғын үй құрылысы) меншік иелерінің біріне – бір рет 100 (жүз) айлық есептік көрсеткішке дейінгі мөлшерінде;</w:t>
      </w:r>
    </w:p>
    <w:bookmarkEnd w:id="97"/>
    <w:bookmarkStart w:name="z113" w:id="98"/>
    <w:p>
      <w:pPr>
        <w:spacing w:after="0"/>
        <w:ind w:left="0"/>
        <w:jc w:val="both"/>
      </w:pPr>
      <w:r>
        <w:rPr>
          <w:rFonts w:ascii="Times New Roman"/>
          <w:b w:val="false"/>
          <w:i w:val="false"/>
          <w:color w:val="000000"/>
          <w:sz w:val="28"/>
        </w:rPr>
        <w:t>
      3) диспансерлік есепте тұрған адамның иммун тапшылығы вирусынан туындаған инфекцияны жұқтырған балалардың ата-аналарына немесе өзге заңды өкілдеріне, ай сайын – ең төменгі күнкөріс деңгейінің 2 (екі) еселенген мөлшерінде;</w:t>
      </w:r>
    </w:p>
    <w:bookmarkEnd w:id="98"/>
    <w:bookmarkStart w:name="z114" w:id="99"/>
    <w:p>
      <w:pPr>
        <w:spacing w:after="0"/>
        <w:ind w:left="0"/>
        <w:jc w:val="both"/>
      </w:pPr>
      <w:r>
        <w:rPr>
          <w:rFonts w:ascii="Times New Roman"/>
          <w:b w:val="false"/>
          <w:i w:val="false"/>
          <w:color w:val="000000"/>
          <w:sz w:val="28"/>
        </w:rPr>
        <w:t>
      4) туберкулезбен ауыратын және денсаулық сақтау ұйымы ұсынатын тізім бойынша амбулаториялық емделуде жүрген азаматтарға қосымша тамақтануға, ай сайын – 6 (алты) айлық есептік көрсеткіш мөлшерінде;</w:t>
      </w:r>
    </w:p>
    <w:bookmarkEnd w:id="99"/>
    <w:bookmarkStart w:name="z115" w:id="100"/>
    <w:p>
      <w:pPr>
        <w:spacing w:after="0"/>
        <w:ind w:left="0"/>
        <w:jc w:val="both"/>
      </w:pPr>
      <w:r>
        <w:rPr>
          <w:rFonts w:ascii="Times New Roman"/>
          <w:b w:val="false"/>
          <w:i w:val="false"/>
          <w:color w:val="000000"/>
          <w:sz w:val="28"/>
        </w:rPr>
        <w:t>
      5) денсаулық сақтау ұйымы ұсынатын тізім бойынша қатерлі ісікпен ауыратын азаматтарға жылына 1 (бір) рет – 10 (он) айлық есептік көрсеткіш мөлшерінде;</w:t>
      </w:r>
    </w:p>
    <w:bookmarkEnd w:id="100"/>
    <w:bookmarkStart w:name="z116" w:id="101"/>
    <w:p>
      <w:pPr>
        <w:spacing w:after="0"/>
        <w:ind w:left="0"/>
        <w:jc w:val="both"/>
      </w:pPr>
      <w:r>
        <w:rPr>
          <w:rFonts w:ascii="Times New Roman"/>
          <w:b w:val="false"/>
          <w:i w:val="false"/>
          <w:color w:val="000000"/>
          <w:sz w:val="28"/>
        </w:rPr>
        <w:t>
      6) жетім балаларға, ата-анасының қамқорлығынсыз қалған балаларға жылына 1 (бір) рет – 10 (он) айлық есептік көрсеткіш мөлшерінде;</w:t>
      </w:r>
    </w:p>
    <w:bookmarkEnd w:id="101"/>
    <w:bookmarkStart w:name="z117" w:id="102"/>
    <w:p>
      <w:pPr>
        <w:spacing w:after="0"/>
        <w:ind w:left="0"/>
        <w:jc w:val="both"/>
      </w:pPr>
      <w:r>
        <w:rPr>
          <w:rFonts w:ascii="Times New Roman"/>
          <w:b w:val="false"/>
          <w:i w:val="false"/>
          <w:color w:val="000000"/>
          <w:sz w:val="28"/>
        </w:rPr>
        <w:t>
      7) бас бостандығынан айыру орындарынан босатылған, пробация қызметінің есебінде тұрған адамдарға жылына 1 (бір) рет – 10 (он) айлық есептік көрсеткіш мөлшерінде.</w:t>
      </w:r>
    </w:p>
    <w:bookmarkEnd w:id="102"/>
    <w:bookmarkStart w:name="z118" w:id="103"/>
    <w:p>
      <w:pPr>
        <w:spacing w:after="0"/>
        <w:ind w:left="0"/>
        <w:jc w:val="both"/>
      </w:pPr>
      <w:r>
        <w:rPr>
          <w:rFonts w:ascii="Times New Roman"/>
          <w:b w:val="false"/>
          <w:i w:val="false"/>
          <w:color w:val="000000"/>
          <w:sz w:val="28"/>
        </w:rPr>
        <w:t>
      Осы тармақтың 3) - 7) тармақшаларында көрсетілген негіздер бойынша әлеуметтік көмек көрсету үшін адамның (отбасының) материалдық және тұрмыстық жағдайына тексеру жүргізуді қажет етпейді.</w:t>
      </w:r>
    </w:p>
    <w:bookmarkEnd w:id="103"/>
    <w:bookmarkStart w:name="z119" w:id="104"/>
    <w:p>
      <w:pPr>
        <w:spacing w:after="0"/>
        <w:ind w:left="0"/>
        <w:jc w:val="both"/>
      </w:pPr>
      <w:r>
        <w:rPr>
          <w:rFonts w:ascii="Times New Roman"/>
          <w:b w:val="false"/>
          <w:i w:val="false"/>
          <w:color w:val="000000"/>
          <w:sz w:val="28"/>
        </w:rPr>
        <w:t>
      11. Әлеуметтік көмек адамның (отбасының) жан басына шаққандағы орташа табысы, ең төменгі күнкөрістің бірыңғай шегінен аспайтын, жылына 1 (бір) рет 10 (он) айлық есептік көрсеткіш мөлшерінде келесі мұқтаж азаматтардың санаттарына көрсетіледі:</w:t>
      </w:r>
    </w:p>
    <w:bookmarkEnd w:id="104"/>
    <w:bookmarkStart w:name="z120" w:id="105"/>
    <w:p>
      <w:pPr>
        <w:spacing w:after="0"/>
        <w:ind w:left="0"/>
        <w:jc w:val="both"/>
      </w:pPr>
      <w:r>
        <w:rPr>
          <w:rFonts w:ascii="Times New Roman"/>
          <w:b w:val="false"/>
          <w:i w:val="false"/>
          <w:color w:val="000000"/>
          <w:sz w:val="28"/>
        </w:rPr>
        <w:t>
      әлеуметтік маңызы бар аурулары бар адамдарға;</w:t>
      </w:r>
    </w:p>
    <w:bookmarkEnd w:id="105"/>
    <w:bookmarkStart w:name="z121" w:id="106"/>
    <w:p>
      <w:pPr>
        <w:spacing w:after="0"/>
        <w:ind w:left="0"/>
        <w:jc w:val="both"/>
      </w:pPr>
      <w:r>
        <w:rPr>
          <w:rFonts w:ascii="Times New Roman"/>
          <w:b w:val="false"/>
          <w:i w:val="false"/>
          <w:color w:val="000000"/>
          <w:sz w:val="28"/>
        </w:rPr>
        <w:t>
      егде жасына байланысты өзін-өзі қызмет көрсетуге қабілетсіз адамдарға.</w:t>
      </w:r>
    </w:p>
    <w:bookmarkEnd w:id="106"/>
    <w:bookmarkStart w:name="z122" w:id="107"/>
    <w:p>
      <w:pPr>
        <w:spacing w:after="0"/>
        <w:ind w:left="0"/>
        <w:jc w:val="both"/>
      </w:pPr>
      <w:r>
        <w:rPr>
          <w:rFonts w:ascii="Times New Roman"/>
          <w:b w:val="false"/>
          <w:i w:val="false"/>
          <w:color w:val="000000"/>
          <w:sz w:val="28"/>
        </w:rPr>
        <w:t>
      12. Әлеуметтік көмек жан басына шаққандағы орташа табысы ескерілмей мұқтаж азаматардың келесі санаттарына көрсетіледі:</w:t>
      </w:r>
    </w:p>
    <w:bookmarkEnd w:id="107"/>
    <w:bookmarkStart w:name="z123" w:id="108"/>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Заңның 8-бабының 1), 2) және 3) тармақшаларында көрсетілген басқа да адамдарға тіс протездеу ақысын төлеуге, бағалы металдар мен металл керамикадан, металл акрилден жасалған протездерден басқа, жылына 1 рет 70 (жетпіс) айлық есептік көрсеткіш мөлшеріндегі сомадан аспайтын мөлшерде;</w:t>
      </w:r>
    </w:p>
    <w:bookmarkEnd w:id="108"/>
    <w:bookmarkStart w:name="z124" w:id="109"/>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және Заңның 8-бабының 1), 2) және 3) тармақшаларында көрсетілген басқа да адамдарға, Қазақстан Республикасының санаторийлерінде (профилакторийлерінде) санаторий-курорттық ем алуға, өтініш берушінің санаторлық-курорттық картаны, санаторлық-курорттық ұйымның шот-фактурасын ұсына отырып, санаторлық-курорттық емделудің құны мөлшерінде тұрғылықты жері бойынша емдеу мекемесінің ұсынымдарына сәйкес, жылына 1 рет;</w:t>
      </w:r>
    </w:p>
    <w:bookmarkEnd w:id="109"/>
    <w:bookmarkStart w:name="z125" w:id="110"/>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және Заңның 8-бабының 1), 2) және 3) тармақшаларында көрсетілген басқа да адамдарға, осы санаттағы адамдардың растайтын құжат бойынша коммуналдық қызметтерге ақы төлеуге және отын сатып алуға – 24 (жиырма төрт) айлық есептік көрсеткіш мөлшерінде, жылына 1 рет;</w:t>
      </w:r>
    </w:p>
    <w:bookmarkEnd w:id="110"/>
    <w:bookmarkStart w:name="z126" w:id="111"/>
    <w:p>
      <w:pPr>
        <w:spacing w:after="0"/>
        <w:ind w:left="0"/>
        <w:jc w:val="both"/>
      </w:pPr>
      <w:r>
        <w:rPr>
          <w:rFonts w:ascii="Times New Roman"/>
          <w:b w:val="false"/>
          <w:i w:val="false"/>
          <w:color w:val="000000"/>
          <w:sz w:val="28"/>
        </w:rPr>
        <w:t>
      Ұлы Отан соғысының ардагерлеріне, басқа мемлекеттер аумағындағы қимылдарының ардагерлеріне, жеңілдіктер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Заңның 8-бабының 1), 2) және 3) тармақшаларында көрсетілген басқа да адамдарға, Семей ядролық полигоны аймағында зардап шеккендерге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жол жүру ақысын төлеуге (таксиден басқа) ауруханаға жатқызу фактісін растайтын көшірме немесе басқа құжат, жылына 1 рет;</w:t>
      </w:r>
    </w:p>
    <w:bookmarkEnd w:id="111"/>
    <w:bookmarkStart w:name="z127" w:id="112"/>
    <w:p>
      <w:pPr>
        <w:spacing w:after="0"/>
        <w:ind w:left="0"/>
        <w:jc w:val="both"/>
      </w:pPr>
      <w:r>
        <w:rPr>
          <w:rFonts w:ascii="Times New Roman"/>
          <w:b w:val="false"/>
          <w:i w:val="false"/>
          <w:color w:val="000000"/>
          <w:sz w:val="28"/>
        </w:rPr>
        <w:t>
      қозғалуында қиындығы бар 1-топтағы мүгедектігі бар адамдарды алып жүретін жеке көмекшілерге немесе азаматтарға санаторлық-курорттық емделуге мүгедектігі бар адамдарды абилитациялау мен оңалтудың жеке бағдарламасына сәйкес жолдама берілген, ілесіп жүретін адамның санаторийде тұрғаны үшін төлемді растайтын құжатқа (шот-фактура немесе төлем туралы чек) сәйкес – 50 (елу) айлық есептік көрсеткіш мөлшерінен аспайтын сомада, жылына 1 рет.</w:t>
      </w:r>
    </w:p>
    <w:bookmarkEnd w:id="112"/>
    <w:bookmarkStart w:name="z128" w:id="113"/>
    <w:p>
      <w:pPr>
        <w:spacing w:after="0"/>
        <w:ind w:left="0"/>
        <w:jc w:val="both"/>
      </w:pPr>
      <w:r>
        <w:rPr>
          <w:rFonts w:ascii="Times New Roman"/>
          <w:b w:val="false"/>
          <w:i w:val="false"/>
          <w:color w:val="000000"/>
          <w:sz w:val="28"/>
        </w:rPr>
        <w:t>
      13.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табысын есептеу қағидаларын бекіту туралы" 2023 жылғы 26 мамырдағы № 181 бұйрығымен бекітілген (Нормативтік құқықтық актілерді мемлекеттік тіркеу тізілімінде № 32609 тіркелген) адамның (отбасының) жан басына шаққандағы орташа табысы мемлекеттік атаулы әлеуметтік көмек алуға үміткер адамның (отбасының) жиынтық табысын есептеу Қағидаларына сәйкес есептеледі.</w:t>
      </w:r>
    </w:p>
    <w:bookmarkEnd w:id="113"/>
    <w:bookmarkStart w:name="z129" w:id="114"/>
    <w:p>
      <w:pPr>
        <w:spacing w:after="0"/>
        <w:ind w:left="0"/>
        <w:jc w:val="left"/>
      </w:pPr>
      <w:r>
        <w:rPr>
          <w:rFonts w:ascii="Times New Roman"/>
          <w:b/>
          <w:i w:val="false"/>
          <w:color w:val="000000"/>
        </w:rPr>
        <w:t xml:space="preserve"> 3-тарау. Әлеуметтік көмек көрсету тәртібі</w:t>
      </w:r>
    </w:p>
    <w:bookmarkEnd w:id="114"/>
    <w:bookmarkStart w:name="z130" w:id="115"/>
    <w:p>
      <w:pPr>
        <w:spacing w:after="0"/>
        <w:ind w:left="0"/>
        <w:jc w:val="both"/>
      </w:pPr>
      <w:r>
        <w:rPr>
          <w:rFonts w:ascii="Times New Roman"/>
          <w:b w:val="false"/>
          <w:i w:val="false"/>
          <w:color w:val="000000"/>
          <w:sz w:val="28"/>
        </w:rPr>
        <w:t>
      14. Әлеуметтік көмек көрсету тәртібі Үлгілік қағидаларға сәйкес айқындалады.</w:t>
      </w:r>
    </w:p>
    <w:bookmarkEnd w:id="115"/>
    <w:bookmarkStart w:name="z131" w:id="116"/>
    <w:p>
      <w:pPr>
        <w:spacing w:after="0"/>
        <w:ind w:left="0"/>
        <w:jc w:val="both"/>
      </w:pPr>
      <w:r>
        <w:rPr>
          <w:rFonts w:ascii="Times New Roman"/>
          <w:b w:val="false"/>
          <w:i w:val="false"/>
          <w:color w:val="000000"/>
          <w:sz w:val="28"/>
        </w:rPr>
        <w:t>
      15. Атаулы күндер мен мереке күндеріне орай әлеуметтік көмек оны алушылардан өтініштер талап етілмей көрсетіледі.</w:t>
      </w:r>
    </w:p>
    <w:bookmarkEnd w:id="116"/>
    <w:bookmarkStart w:name="z132"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117"/>
    <w:bookmarkStart w:name="z133"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жергіліті атқарушы органдарға және денсаулық сақтау ұйымдарына сұрау салу негізінде не уәкілетті мемлекеттік органның ақпараттық жүйелерінен электрондық түрде қалыптастырылады.</w:t>
      </w:r>
    </w:p>
    <w:bookmarkEnd w:id="118"/>
    <w:bookmarkStart w:name="z134" w:id="119"/>
    <w:p>
      <w:pPr>
        <w:spacing w:after="0"/>
        <w:ind w:left="0"/>
        <w:jc w:val="both"/>
      </w:pPr>
      <w:r>
        <w:rPr>
          <w:rFonts w:ascii="Times New Roman"/>
          <w:b w:val="false"/>
          <w:i w:val="false"/>
          <w:color w:val="000000"/>
          <w:sz w:val="28"/>
        </w:rPr>
        <w:t>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1-қосымшаға сәйкес нысан бойынша жазбаша өтінішпен немесе Үлгілік қағидаларға 1-1-қосымшаға сәйкес нысан бойынша порталға электрондық түрдегі өтінішпен жүгінеді.</w:t>
      </w:r>
    </w:p>
    <w:bookmarkEnd w:id="119"/>
    <w:bookmarkStart w:name="z135" w:id="120"/>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1-2-қосымшаға сәйкес нысанда сұрау салу қалыптастырады.</w:t>
      </w:r>
    </w:p>
    <w:bookmarkEnd w:id="120"/>
    <w:bookmarkStart w:name="z136"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1"/>
    <w:bookmarkStart w:name="z137"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8"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9" w:id="124"/>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124"/>
    <w:bookmarkStart w:name="z140" w:id="125"/>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125"/>
    <w:bookmarkStart w:name="z141" w:id="126"/>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26"/>
    <w:bookmarkStart w:name="z142" w:id="127"/>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127"/>
    <w:bookmarkStart w:name="z143" w:id="128"/>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128"/>
    <w:bookmarkStart w:name="z144" w:id="129"/>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129"/>
    <w:bookmarkStart w:name="z145" w:id="130"/>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130"/>
    <w:bookmarkStart w:name="z146" w:id="131"/>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1"/>
    <w:bookmarkStart w:name="z147" w:id="132"/>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Үлгілік қағидаларға 1-3-қосымшаға сәйкес нысан бойынша әлеуметтік көмек көрсетуге өтініш қабылдаудан бас тарту туралы қолхат беріледі.</w:t>
      </w:r>
    </w:p>
    <w:bookmarkEnd w:id="132"/>
    <w:bookmarkStart w:name="z148" w:id="133"/>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3"/>
    <w:bookmarkStart w:name="z149" w:id="134"/>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4"/>
    <w:bookmarkStart w:name="z150" w:id="135"/>
    <w:p>
      <w:pPr>
        <w:spacing w:after="0"/>
        <w:ind w:left="0"/>
        <w:jc w:val="both"/>
      </w:pPr>
      <w:r>
        <w:rPr>
          <w:rFonts w:ascii="Times New Roman"/>
          <w:b w:val="false"/>
          <w:i w:val="false"/>
          <w:color w:val="000000"/>
          <w:sz w:val="28"/>
        </w:rPr>
        <w:t>
      16.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5"/>
    <w:bookmarkStart w:name="z151" w:id="136"/>
    <w:p>
      <w:pPr>
        <w:spacing w:after="0"/>
        <w:ind w:left="0"/>
        <w:jc w:val="both"/>
      </w:pPr>
      <w:r>
        <w:rPr>
          <w:rFonts w:ascii="Times New Roman"/>
          <w:b w:val="false"/>
          <w:i w:val="false"/>
          <w:color w:val="000000"/>
          <w:sz w:val="28"/>
        </w:rPr>
        <w:t>
      Осы Қағидалардың 7-тармағының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36"/>
    <w:bookmarkStart w:name="z152" w:id="137"/>
    <w:p>
      <w:pPr>
        <w:spacing w:after="0"/>
        <w:ind w:left="0"/>
        <w:jc w:val="both"/>
      </w:pPr>
      <w:r>
        <w:rPr>
          <w:rFonts w:ascii="Times New Roman"/>
          <w:b w:val="false"/>
          <w:i w:val="false"/>
          <w:color w:val="000000"/>
          <w:sz w:val="28"/>
        </w:rPr>
        <w:t>
      17.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2, 3-қосымшаларға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7"/>
    <w:bookmarkStart w:name="z153" w:id="138"/>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8"/>
    <w:bookmarkStart w:name="z154" w:id="139"/>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39"/>
    <w:bookmarkStart w:name="z155" w:id="140"/>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40"/>
    <w:bookmarkStart w:name="z156" w:id="141"/>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41"/>
    <w:bookmarkStart w:name="z157" w:id="142"/>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42"/>
    <w:bookmarkStart w:name="z158" w:id="143"/>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43"/>
    <w:bookmarkStart w:name="z159" w:id="144"/>
    <w:p>
      <w:pPr>
        <w:spacing w:after="0"/>
        <w:ind w:left="0"/>
        <w:jc w:val="both"/>
      </w:pPr>
      <w:r>
        <w:rPr>
          <w:rFonts w:ascii="Times New Roman"/>
          <w:b w:val="false"/>
          <w:i w:val="false"/>
          <w:color w:val="000000"/>
          <w:sz w:val="28"/>
        </w:rPr>
        <w:t>
      Осы Қағидалардың 18 және 19-тармақтарында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4"/>
    <w:bookmarkStart w:name="z160" w:id="145"/>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45"/>
    <w:bookmarkStart w:name="z161" w:id="146"/>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6"/>
    <w:bookmarkStart w:name="z162" w:id="147"/>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7"/>
    <w:bookmarkStart w:name="z163" w:id="148"/>
    <w:p>
      <w:pPr>
        <w:spacing w:after="0"/>
        <w:ind w:left="0"/>
        <w:jc w:val="both"/>
      </w:pPr>
      <w:r>
        <w:rPr>
          <w:rFonts w:ascii="Times New Roman"/>
          <w:b w:val="false"/>
          <w:i w:val="false"/>
          <w:color w:val="000000"/>
          <w:sz w:val="28"/>
        </w:rPr>
        <w:t>
      ақпараттық жүйелерді пайдалану;</w:t>
      </w:r>
    </w:p>
    <w:bookmarkEnd w:id="148"/>
    <w:bookmarkStart w:name="z164" w:id="149"/>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49"/>
    <w:bookmarkStart w:name="z165" w:id="150"/>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50"/>
    <w:bookmarkStart w:name="z166" w:id="151"/>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51"/>
    <w:bookmarkStart w:name="z167" w:id="152"/>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52"/>
    <w:bookmarkStart w:name="z168" w:id="153"/>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қағидаларға 4-қосымшаға сәйкес нысан бойынша әлеуметтік көмек көрсету (көрсетуден бас тарту) туралы шешім қабылдайды.</w:t>
      </w:r>
    </w:p>
    <w:bookmarkEnd w:id="153"/>
    <w:bookmarkStart w:name="z169" w:id="154"/>
    <w:p>
      <w:pPr>
        <w:spacing w:after="0"/>
        <w:ind w:left="0"/>
        <w:jc w:val="both"/>
      </w:pPr>
      <w:r>
        <w:rPr>
          <w:rFonts w:ascii="Times New Roman"/>
          <w:b w:val="false"/>
          <w:i w:val="false"/>
          <w:color w:val="000000"/>
          <w:sz w:val="28"/>
        </w:rPr>
        <w:t>
      23. Әлеуметтік көмек көрсету жөніндегі уәкілетті орган өтініш берушіге Үлгілік қағидаларға 5-қосымшаға (бас тартқан жағдайда –Үлгілік қағидаларға 6-қосымшаға) сәйкес әлеуметтік көмек көрсету туралы қабылданған шешім туралы хабарлама жолдайды.</w:t>
      </w:r>
    </w:p>
    <w:bookmarkEnd w:id="154"/>
    <w:bookmarkStart w:name="z170" w:id="155"/>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55"/>
    <w:bookmarkStart w:name="z171" w:id="156"/>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6"/>
    <w:bookmarkStart w:name="z172" w:id="157"/>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57"/>
    <w:bookmarkStart w:name="z173" w:id="158"/>
    <w:p>
      <w:pPr>
        <w:spacing w:after="0"/>
        <w:ind w:left="0"/>
        <w:jc w:val="both"/>
      </w:pPr>
      <w:r>
        <w:rPr>
          <w:rFonts w:ascii="Times New Roman"/>
          <w:b w:val="false"/>
          <w:i w:val="false"/>
          <w:color w:val="000000"/>
          <w:sz w:val="28"/>
        </w:rPr>
        <w:t>
      24. Мынадай:</w:t>
      </w:r>
    </w:p>
    <w:bookmarkEnd w:id="158"/>
    <w:bookmarkStart w:name="z174" w:id="159"/>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59"/>
    <w:bookmarkStart w:name="z175" w:id="160"/>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60"/>
    <w:bookmarkStart w:name="z176" w:id="161"/>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61"/>
    <w:bookmarkStart w:name="z177" w:id="162"/>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62"/>
    <w:bookmarkStart w:name="z178" w:id="163"/>
    <w:p>
      <w:pPr>
        <w:spacing w:after="0"/>
        <w:ind w:left="0"/>
        <w:jc w:val="both"/>
      </w:pPr>
      <w:r>
        <w:rPr>
          <w:rFonts w:ascii="Times New Roman"/>
          <w:b w:val="false"/>
          <w:i w:val="false"/>
          <w:color w:val="000000"/>
          <w:sz w:val="28"/>
        </w:rPr>
        <w:t>
      25. Әлеуметтік көмек тағайындауды жүзеге асыратын уәкілетті органмен қабылданған шешімге шағымдану тәртібі Қазақстан Республикасы Еңбек және халықты әлеуметтік қорғау министрінің 2021 жылғы 25 наурыздағы № 84 "Әлеуметтік-еңбек саласында мемлекеттік қызметтерді көрсетудің кейбір мәселелері туралы" бұйрығымен (Нормативтік құқықтық актілерді тіркеу мемлекеттік тізілімінде № 22394 болып тіркелген) анықталған.</w:t>
      </w:r>
    </w:p>
    <w:bookmarkEnd w:id="163"/>
    <w:bookmarkStart w:name="z179" w:id="164"/>
    <w:p>
      <w:pPr>
        <w:spacing w:after="0"/>
        <w:ind w:left="0"/>
        <w:jc w:val="both"/>
      </w:pPr>
      <w:r>
        <w:rPr>
          <w:rFonts w:ascii="Times New Roman"/>
          <w:b w:val="false"/>
          <w:i w:val="false"/>
          <w:color w:val="000000"/>
          <w:sz w:val="28"/>
        </w:rPr>
        <w:t>
      26. Әлеуметтік көмек көрсетуге арналған шығыстарды қаржыландыру ағымдағы қаржы жылына Ғабит Мүсірепов атындағы аудан бюджетінде көзделген қаражат шегінде жүзеге асырылады.</w:t>
      </w:r>
    </w:p>
    <w:bookmarkEnd w:id="164"/>
    <w:bookmarkStart w:name="z180" w:id="16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65"/>
    <w:bookmarkStart w:name="z181" w:id="16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6"/>
    <w:bookmarkStart w:name="z182" w:id="167"/>
    <w:p>
      <w:pPr>
        <w:spacing w:after="0"/>
        <w:ind w:left="0"/>
        <w:jc w:val="both"/>
      </w:pPr>
      <w:r>
        <w:rPr>
          <w:rFonts w:ascii="Times New Roman"/>
          <w:b w:val="false"/>
          <w:i w:val="false"/>
          <w:color w:val="000000"/>
          <w:sz w:val="28"/>
        </w:rPr>
        <w:t>
      27. Әлеуметтік көмек:</w:t>
      </w:r>
    </w:p>
    <w:bookmarkEnd w:id="167"/>
    <w:bookmarkStart w:name="z183" w:id="168"/>
    <w:p>
      <w:pPr>
        <w:spacing w:after="0"/>
        <w:ind w:left="0"/>
        <w:jc w:val="both"/>
      </w:pPr>
      <w:r>
        <w:rPr>
          <w:rFonts w:ascii="Times New Roman"/>
          <w:b w:val="false"/>
          <w:i w:val="false"/>
          <w:color w:val="000000"/>
          <w:sz w:val="28"/>
        </w:rPr>
        <w:t>
      1) алушы қайтыс болған;</w:t>
      </w:r>
    </w:p>
    <w:bookmarkEnd w:id="168"/>
    <w:bookmarkStart w:name="z184" w:id="169"/>
    <w:p>
      <w:pPr>
        <w:spacing w:after="0"/>
        <w:ind w:left="0"/>
        <w:jc w:val="both"/>
      </w:pPr>
      <w:r>
        <w:rPr>
          <w:rFonts w:ascii="Times New Roman"/>
          <w:b w:val="false"/>
          <w:i w:val="false"/>
          <w:color w:val="000000"/>
          <w:sz w:val="28"/>
        </w:rPr>
        <w:t>
      2) алушы Ғабит Мүсірепов атындағы ауданының шегінен тыс жерге тұрақты тұруға кеткен;</w:t>
      </w:r>
    </w:p>
    <w:bookmarkEnd w:id="169"/>
    <w:bookmarkStart w:name="z185" w:id="170"/>
    <w:p>
      <w:pPr>
        <w:spacing w:after="0"/>
        <w:ind w:left="0"/>
        <w:jc w:val="both"/>
      </w:pPr>
      <w:r>
        <w:rPr>
          <w:rFonts w:ascii="Times New Roman"/>
          <w:b w:val="false"/>
          <w:i w:val="false"/>
          <w:color w:val="000000"/>
          <w:sz w:val="28"/>
        </w:rPr>
        <w:t>
      3) алушы мемлекеттік медициналық - әлеуметтік мекемелерге тұруға жіберілген;</w:t>
      </w:r>
    </w:p>
    <w:bookmarkEnd w:id="170"/>
    <w:bookmarkStart w:name="z186" w:id="171"/>
    <w:p>
      <w:pPr>
        <w:spacing w:after="0"/>
        <w:ind w:left="0"/>
        <w:jc w:val="both"/>
      </w:pPr>
      <w:r>
        <w:rPr>
          <w:rFonts w:ascii="Times New Roman"/>
          <w:b w:val="false"/>
          <w:i w:val="false"/>
          <w:color w:val="000000"/>
          <w:sz w:val="28"/>
        </w:rPr>
        <w:t>
      4) өтініш беруші ұсынған мәліметтердің дәйексіздігі анықталған жағдайларда тоқтатылады.</w:t>
      </w:r>
    </w:p>
    <w:bookmarkEnd w:id="171"/>
    <w:bookmarkStart w:name="z187" w:id="172"/>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72"/>
    <w:bookmarkStart w:name="z188" w:id="173"/>
    <w:p>
      <w:pPr>
        <w:spacing w:after="0"/>
        <w:ind w:left="0"/>
        <w:jc w:val="both"/>
      </w:pPr>
      <w:r>
        <w:rPr>
          <w:rFonts w:ascii="Times New Roman"/>
          <w:b w:val="false"/>
          <w:i w:val="false"/>
          <w:color w:val="000000"/>
          <w:sz w:val="28"/>
        </w:rPr>
        <w:t>
      Осы тармақтың 3) тармақшасы Үлгілік қағидалардың 8-тармағының 1) - 2) тармақшаларында көрсетілген негіздер бойынша тағайындалған әлеуметтік көмекті төлеуге қолданылмайды.</w:t>
      </w:r>
    </w:p>
    <w:bookmarkEnd w:id="173"/>
    <w:bookmarkStart w:name="z189" w:id="174"/>
    <w:p>
      <w:pPr>
        <w:spacing w:after="0"/>
        <w:ind w:left="0"/>
        <w:jc w:val="both"/>
      </w:pPr>
      <w:r>
        <w:rPr>
          <w:rFonts w:ascii="Times New Roman"/>
          <w:b w:val="false"/>
          <w:i w:val="false"/>
          <w:color w:val="000000"/>
          <w:sz w:val="28"/>
        </w:rPr>
        <w:t>
      Осы тармақтың 1) - 3)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74"/>
    <w:bookmarkStart w:name="z190" w:id="175"/>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75"/>
    <w:bookmarkStart w:name="z191" w:id="176"/>
    <w:p>
      <w:pPr>
        <w:spacing w:after="0"/>
        <w:ind w:left="0"/>
        <w:jc w:val="both"/>
      </w:pPr>
      <w:r>
        <w:rPr>
          <w:rFonts w:ascii="Times New Roman"/>
          <w:b w:val="false"/>
          <w:i w:val="false"/>
          <w:color w:val="000000"/>
          <w:sz w:val="28"/>
        </w:rPr>
        <w:t>
      Әлеуметтік көмекті төлеу көрсетілген мән - жайлар туындаған айдан бастап тоқтатылады.</w:t>
      </w:r>
    </w:p>
    <w:bookmarkEnd w:id="176"/>
    <w:bookmarkStart w:name="z192" w:id="177"/>
    <w:p>
      <w:pPr>
        <w:spacing w:after="0"/>
        <w:ind w:left="0"/>
        <w:jc w:val="both"/>
      </w:pPr>
      <w:r>
        <w:rPr>
          <w:rFonts w:ascii="Times New Roman"/>
          <w:b w:val="false"/>
          <w:i w:val="false"/>
          <w:color w:val="000000"/>
          <w:sz w:val="28"/>
        </w:rPr>
        <w:t>
      28.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7"/>
    <w:bookmarkStart w:name="z193" w:id="178"/>
    <w:p>
      <w:pPr>
        <w:spacing w:after="0"/>
        <w:ind w:left="0"/>
        <w:jc w:val="both"/>
      </w:pPr>
      <w:r>
        <w:rPr>
          <w:rFonts w:ascii="Times New Roman"/>
          <w:b w:val="false"/>
          <w:i w:val="false"/>
          <w:color w:val="000000"/>
          <w:sz w:val="28"/>
        </w:rPr>
        <w:t>
      29.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78"/>
    <w:bookmarkStart w:name="z194" w:id="179"/>
    <w:p>
      <w:pPr>
        <w:spacing w:after="0"/>
        <w:ind w:left="0"/>
        <w:jc w:val="both"/>
      </w:pPr>
      <w:r>
        <w:rPr>
          <w:rFonts w:ascii="Times New Roman"/>
          <w:b w:val="false"/>
          <w:i w:val="false"/>
          <w:color w:val="000000"/>
          <w:sz w:val="28"/>
        </w:rPr>
        <w:t>
      30. Атаулы күндер мен мереке күндеріне төленетін әлеуметтік көмек төлеу үшін алушылардың санаттарын қалыптастыру тәртібі және әлеуметтік көмек төлеуді жүзеге асыру Мемлекеттік корпорация арқылы Үлгілік қағидалардың 26 ​​- 32-тармақтарында айқындалады.</w:t>
      </w:r>
    </w:p>
    <w:bookmarkEnd w:id="1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