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cdf2" w14:textId="529c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2023 жылғы 14 қыркүйектегі № 3/496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27 қыркүйектегі № 3/523 қаулысы. Алматы қаласы Әділет департаментінде 2024 жылғы 11 қазанда № 1791-02 болып тіркелді. Күші жойылды - Алматы қаласы әкімдігінің 2026 жылғы 9 ақпандағы № 1/77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09.02.2026 </w:t>
      </w:r>
      <w:r>
        <w:rPr>
          <w:rFonts w:ascii="Times New Roman"/>
          <w:b w:val="false"/>
          <w:i w:val="false"/>
          <w:color w:val="ff0000"/>
          <w:sz w:val="28"/>
        </w:rPr>
        <w:t>№ 1/77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әкiмдiгi ҚАУЛЫ ЕТЕДI: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2023 жылғы 14 қыркүйектегі № 3/496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1738 болып тіркелген)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діни әдебиетті және діни мазмұндағы өзге де ақпараттық материалдарды, діни мақсаттағы заттарды таратуға арналған арнайы тұрақты үй-жайларды </w:t>
      </w:r>
      <w:r>
        <w:rPr>
          <w:rFonts w:ascii="Times New Roman"/>
          <w:b w:val="false"/>
          <w:i w:val="false"/>
          <w:color w:val="000000"/>
          <w:sz w:val="28"/>
        </w:rPr>
        <w:t>орналастыруда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реттік нөмірлері 30 және 31 жолдарымен толықтырылсын: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"Lugat" жеке кәсіпкері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Алатау ауданы, Самғау шағын ауданы, Ырысты көшесі, 46/2а мекенжайында орналасқан "Строй Сити Бақорда" сауда орталығының №26 бутигі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"Иманбетов" жеке кәсіпкері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Жетісу ауданы, Солтүстік айналым көшесі, 7 мекенжайында орналасқан "Байсат" сауда орталығының 14 қатары, №10 бутигі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алғашқы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