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eeb" w14:textId="4749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инженерлік коммуникацияларды күтіп-ұстау ережесін бекіту туралы</w:t>
      </w:r>
    </w:p>
    <w:p>
      <w:pPr>
        <w:spacing w:after="0"/>
        <w:ind w:left="0"/>
        <w:jc w:val="both"/>
      </w:pPr>
      <w:r>
        <w:rPr>
          <w:rFonts w:ascii="Times New Roman"/>
          <w:b w:val="false"/>
          <w:i w:val="false"/>
          <w:color w:val="000000"/>
          <w:sz w:val="28"/>
        </w:rPr>
        <w:t>VIII сайланған Алматы қаласы мәслихатының XV сессиясының 2024 жылғы 29 наурыздағы № 95 шешiмi. Алматы қаласы Әділет департаментінде 2024 жылғы 5 сәуірде № 1769-02 болып тіркелді</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6-бабы 1-тармағының 15) тармақшасына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22-бабы 1-тармағының 3) тармақшасына</w:t>
      </w:r>
      <w:r>
        <w:rPr>
          <w:rFonts w:ascii="Times New Roman"/>
          <w:b w:val="false"/>
          <w:i w:val="false"/>
          <w:color w:val="000000"/>
          <w:sz w:val="28"/>
        </w:rPr>
        <w:t xml:space="preserve"> сәйкес, Алматы қаласының мәслихаты ШЕШТІ:</w:t>
      </w:r>
    </w:p>
    <w:bookmarkStart w:name="z1" w:id="0"/>
    <w:p>
      <w:pPr>
        <w:spacing w:after="0"/>
        <w:ind w:left="0"/>
        <w:jc w:val="both"/>
      </w:pPr>
      <w:r>
        <w:rPr>
          <w:rFonts w:ascii="Times New Roman"/>
          <w:b w:val="false"/>
          <w:i w:val="false"/>
          <w:color w:val="000000"/>
          <w:sz w:val="28"/>
        </w:rPr>
        <w:t>
      1. Қоса беріліп отырған Алматы қаласында инженерлік коммуникацияларды күтіп-ұстау ережесі бекітілсін.</w:t>
      </w:r>
    </w:p>
    <w:bookmarkEnd w:id="0"/>
    <w:bookmarkStart w:name="z2" w:id="1"/>
    <w:p>
      <w:pPr>
        <w:spacing w:after="0"/>
        <w:ind w:left="0"/>
        <w:jc w:val="both"/>
      </w:pPr>
      <w:r>
        <w:rPr>
          <w:rFonts w:ascii="Times New Roman"/>
          <w:b w:val="false"/>
          <w:i w:val="false"/>
          <w:color w:val="000000"/>
          <w:sz w:val="28"/>
        </w:rPr>
        <w:t>
      2. "Алматы қаласында инженерлік коммуникацияларды күтіп-ұстау ережесін бекіту туралы" Алматы қаласы мәслихатының 2017 жылғы 15 қыркүйектегі № 150 шешімінің (Нормативтік құқықтық актілердің мемлекеттік тіркеу тізілімінде № 1409 болып тіркелген) күші жойылды деп танылсын.</w:t>
      </w:r>
    </w:p>
    <w:bookmarkEnd w:id="1"/>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95 шешіміне</w:t>
            </w:r>
            <w:r>
              <w:br/>
            </w:r>
            <w:r>
              <w:rPr>
                <w:rFonts w:ascii="Times New Roman"/>
                <w:b w:val="false"/>
                <w:i w:val="false"/>
                <w:color w:val="000000"/>
                <w:sz w:val="20"/>
              </w:rPr>
              <w:t>қосымша</w:t>
            </w:r>
          </w:p>
        </w:tc>
      </w:tr>
    </w:tbl>
    <w:bookmarkStart w:name="z3" w:id="2"/>
    <w:p>
      <w:pPr>
        <w:spacing w:after="0"/>
        <w:ind w:left="0"/>
        <w:jc w:val="left"/>
      </w:pPr>
      <w:r>
        <w:rPr>
          <w:rFonts w:ascii="Times New Roman"/>
          <w:b/>
          <w:i w:val="false"/>
          <w:color w:val="000000"/>
        </w:rPr>
        <w:t xml:space="preserve"> Алматы қаласында инженерлік коммуникацияларды күтіп-ұстау ережесі </w:t>
      </w:r>
    </w:p>
    <w:bookmarkEnd w:id="2"/>
    <w:bookmarkStart w:name="z4" w:id="3"/>
    <w:p>
      <w:pPr>
        <w:spacing w:after="0"/>
        <w:ind w:left="0"/>
        <w:jc w:val="left"/>
      </w:pPr>
      <w:r>
        <w:rPr>
          <w:rFonts w:ascii="Times New Roman"/>
          <w:b/>
          <w:i w:val="false"/>
          <w:color w:val="000000"/>
        </w:rPr>
        <w:t xml:space="preserve"> 1-тарау. Жалпы ережелер</w:t>
      </w:r>
    </w:p>
    <w:bookmarkEnd w:id="3"/>
    <w:bookmarkStart w:name="z5" w:id="4"/>
    <w:p>
      <w:pPr>
        <w:spacing w:after="0"/>
        <w:ind w:left="0"/>
        <w:jc w:val="both"/>
      </w:pPr>
      <w:r>
        <w:rPr>
          <w:rFonts w:ascii="Times New Roman"/>
          <w:b w:val="false"/>
          <w:i w:val="false"/>
          <w:color w:val="000000"/>
          <w:sz w:val="28"/>
        </w:rPr>
        <w:t>
      1. Осы Алматы қаласында инженерлік коммуникацияларды күтіп-ұстау ережесі (бұдан әрі – Ереже)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сәйкес әзірленді.</w:t>
      </w:r>
    </w:p>
    <w:bookmarkEnd w:id="4"/>
    <w:bookmarkStart w:name="z6" w:id="5"/>
    <w:p>
      <w:pPr>
        <w:spacing w:after="0"/>
        <w:ind w:left="0"/>
        <w:jc w:val="both"/>
      </w:pPr>
      <w:r>
        <w:rPr>
          <w:rFonts w:ascii="Times New Roman"/>
          <w:b w:val="false"/>
          <w:i w:val="false"/>
          <w:color w:val="000000"/>
          <w:sz w:val="28"/>
        </w:rPr>
        <w:t>
      Осы Ереже Алматы қаласында сумен қамтамасыз ету, су бұру, жылумен жабдықтау, газбен жабдықтау және электрмен жабдықтау жүйелерін пайдалану тәртібін белгілейді.</w:t>
      </w:r>
    </w:p>
    <w:bookmarkEnd w:id="5"/>
    <w:bookmarkStart w:name="z7" w:id="6"/>
    <w:p>
      <w:pPr>
        <w:spacing w:after="0"/>
        <w:ind w:left="0"/>
        <w:jc w:val="both"/>
      </w:pPr>
      <w:r>
        <w:rPr>
          <w:rFonts w:ascii="Times New Roman"/>
          <w:b w:val="false"/>
          <w:i w:val="false"/>
          <w:color w:val="000000"/>
          <w:sz w:val="28"/>
        </w:rPr>
        <w:t>
      2. Осы Ережеде төмендегі түсініктер қолданылады:</w:t>
      </w:r>
    </w:p>
    <w:bookmarkEnd w:id="6"/>
    <w:p>
      <w:pPr>
        <w:spacing w:after="0"/>
        <w:ind w:left="0"/>
        <w:jc w:val="both"/>
      </w:pPr>
      <w:r>
        <w:rPr>
          <w:rFonts w:ascii="Times New Roman"/>
          <w:b w:val="false"/>
          <w:i w:val="false"/>
          <w:color w:val="000000"/>
          <w:sz w:val="28"/>
        </w:rPr>
        <w:t>
      1)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2)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3)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4)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p>
    <w:p>
      <w:pPr>
        <w:spacing w:after="0"/>
        <w:ind w:left="0"/>
        <w:jc w:val="both"/>
      </w:pPr>
      <w:r>
        <w:rPr>
          <w:rFonts w:ascii="Times New Roman"/>
          <w:b w:val="false"/>
          <w:i w:val="false"/>
          <w:color w:val="000000"/>
          <w:sz w:val="28"/>
        </w:rPr>
        <w:t>
      5) бақылау құдығы – тұтынушының сарқынды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w:t>
      </w:r>
    </w:p>
    <w:p>
      <w:pPr>
        <w:spacing w:after="0"/>
        <w:ind w:left="0"/>
        <w:jc w:val="both"/>
      </w:pPr>
      <w:r>
        <w:rPr>
          <w:rFonts w:ascii="Times New Roman"/>
          <w:b w:val="false"/>
          <w:i w:val="false"/>
          <w:color w:val="000000"/>
          <w:sz w:val="28"/>
        </w:rPr>
        <w:t>
      6)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p>
      <w:pPr>
        <w:spacing w:after="0"/>
        <w:ind w:left="0"/>
        <w:jc w:val="both"/>
      </w:pPr>
      <w:r>
        <w:rPr>
          <w:rFonts w:ascii="Times New Roman"/>
          <w:b w:val="false"/>
          <w:i w:val="false"/>
          <w:color w:val="000000"/>
          <w:sz w:val="28"/>
        </w:rPr>
        <w:t>
      7) тұтынушы – табиғи монополия субъектілерінің реттеліп көрсетілетін қызметтерін (тауарларын, жұмыстарын) пайдаланушы немесе пайдалануға ниеттенуші жеке немесе заңды тұлға;</w:t>
      </w:r>
    </w:p>
    <w:p>
      <w:pPr>
        <w:spacing w:after="0"/>
        <w:ind w:left="0"/>
        <w:jc w:val="both"/>
      </w:pPr>
      <w:r>
        <w:rPr>
          <w:rFonts w:ascii="Times New Roman"/>
          <w:b w:val="false"/>
          <w:i w:val="false"/>
          <w:color w:val="000000"/>
          <w:sz w:val="28"/>
        </w:rPr>
        <w:t>
      8) су бұру жүйесі – сарқынды суларды жинауға, тасымалдауға, тазартуға және бұруға бағытталған инженерлік желілер мен құрылыстардың кешені;</w:t>
      </w:r>
    </w:p>
    <w:p>
      <w:pPr>
        <w:spacing w:after="0"/>
        <w:ind w:left="0"/>
        <w:jc w:val="both"/>
      </w:pPr>
      <w:r>
        <w:rPr>
          <w:rFonts w:ascii="Times New Roman"/>
          <w:b w:val="false"/>
          <w:i w:val="false"/>
          <w:color w:val="000000"/>
          <w:sz w:val="28"/>
        </w:rPr>
        <w:t>
      9)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p>
      <w:pPr>
        <w:spacing w:after="0"/>
        <w:ind w:left="0"/>
        <w:jc w:val="both"/>
      </w:pPr>
      <w:r>
        <w:rPr>
          <w:rFonts w:ascii="Times New Roman"/>
          <w:b w:val="false"/>
          <w:i w:val="false"/>
          <w:color w:val="000000"/>
          <w:sz w:val="28"/>
        </w:rPr>
        <w:t>
      10) жылумен жабдықтау жүйесі – жылу өндіретін, жылу беретін және жылу тұтынатын қондырғылардан тұратын кешен;</w:t>
      </w:r>
    </w:p>
    <w:p>
      <w:pPr>
        <w:spacing w:after="0"/>
        <w:ind w:left="0"/>
        <w:jc w:val="both"/>
      </w:pPr>
      <w:r>
        <w:rPr>
          <w:rFonts w:ascii="Times New Roman"/>
          <w:b w:val="false"/>
          <w:i w:val="false"/>
          <w:color w:val="000000"/>
          <w:sz w:val="28"/>
        </w:rPr>
        <w:t>
      11) жылу желісі – жылуды беруге, бөлуге арналған құрылғылар жиынтығы;</w:t>
      </w:r>
    </w:p>
    <w:p>
      <w:pPr>
        <w:spacing w:after="0"/>
        <w:ind w:left="0"/>
        <w:jc w:val="both"/>
      </w:pPr>
      <w:r>
        <w:rPr>
          <w:rFonts w:ascii="Times New Roman"/>
          <w:b w:val="false"/>
          <w:i w:val="false"/>
          <w:color w:val="000000"/>
          <w:sz w:val="28"/>
        </w:rPr>
        <w:t>
      12) жылу тұтынатын қондырғы – жылу энергиясын қабылдауға және пайдалануға арналған техникалық құрылғы;</w:t>
      </w:r>
    </w:p>
    <w:p>
      <w:pPr>
        <w:spacing w:after="0"/>
        <w:ind w:left="0"/>
        <w:jc w:val="both"/>
      </w:pPr>
      <w:r>
        <w:rPr>
          <w:rFonts w:ascii="Times New Roman"/>
          <w:b w:val="false"/>
          <w:i w:val="false"/>
          <w:color w:val="000000"/>
          <w:sz w:val="28"/>
        </w:rPr>
        <w:t>
      13)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14) жылумен жабдықтау – жылу энергиясын және (немесе) жылу жеткізгішті өндіру, беру, бөлу және тұтынушыларға сату бойынша қызметі;</w:t>
      </w:r>
    </w:p>
    <w:p>
      <w:pPr>
        <w:spacing w:after="0"/>
        <w:ind w:left="0"/>
        <w:jc w:val="both"/>
      </w:pPr>
      <w:r>
        <w:rPr>
          <w:rFonts w:ascii="Times New Roman"/>
          <w:b w:val="false"/>
          <w:i w:val="false"/>
          <w:color w:val="000000"/>
          <w:sz w:val="28"/>
        </w:rPr>
        <w:t>
      15) қызмет көрсетудi берушi – электрмен жабдықтаумен, жылумен жабдықтаумен, сумен жабдықтаумен, канализациялаумен (бұдан былай - энергиямен жабдықтайтын ұйым)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болып табылады;</w:t>
      </w:r>
    </w:p>
    <w:p>
      <w:pPr>
        <w:spacing w:after="0"/>
        <w:ind w:left="0"/>
        <w:jc w:val="both"/>
      </w:pPr>
      <w:r>
        <w:rPr>
          <w:rFonts w:ascii="Times New Roman"/>
          <w:b w:val="false"/>
          <w:i w:val="false"/>
          <w:color w:val="000000"/>
          <w:sz w:val="28"/>
        </w:rPr>
        <w:t>
      16)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Start w:name="z8" w:id="7"/>
    <w:p>
      <w:pPr>
        <w:spacing w:after="0"/>
        <w:ind w:left="0"/>
        <w:jc w:val="left"/>
      </w:pPr>
      <w:r>
        <w:rPr>
          <w:rFonts w:ascii="Times New Roman"/>
          <w:b/>
          <w:i w:val="false"/>
          <w:color w:val="000000"/>
        </w:rPr>
        <w:t xml:space="preserve"> 2-тарау. Сумен жабдықтау және су бұру бойынша инженерлік коммуникацияларды күтіп-ұстау тәртібі</w:t>
      </w:r>
    </w:p>
    <w:bookmarkEnd w:id="7"/>
    <w:bookmarkStart w:name="z9" w:id="8"/>
    <w:p>
      <w:pPr>
        <w:spacing w:after="0"/>
        <w:ind w:left="0"/>
        <w:jc w:val="both"/>
      </w:pPr>
      <w:r>
        <w:rPr>
          <w:rFonts w:ascii="Times New Roman"/>
          <w:b w:val="false"/>
          <w:i w:val="false"/>
          <w:color w:val="000000"/>
          <w:sz w:val="28"/>
        </w:rPr>
        <w:t>
      3. Қызмет көрсетуші мен тұтынушы сумен жабдықтау және су бұру жүйелеріне қызмет көрсетеді және әрқайсысы өз пайдалану жауапкершілігін бөлу шекарасы шегінде олардың рұқсат етілген техникалық жағдайын қамтамасыз етеді.</w:t>
      </w:r>
    </w:p>
    <w:bookmarkEnd w:id="8"/>
    <w:bookmarkStart w:name="z10" w:id="9"/>
    <w:p>
      <w:pPr>
        <w:spacing w:after="0"/>
        <w:ind w:left="0"/>
        <w:jc w:val="both"/>
      </w:pPr>
      <w:r>
        <w:rPr>
          <w:rFonts w:ascii="Times New Roman"/>
          <w:b w:val="false"/>
          <w:i w:val="false"/>
          <w:color w:val="000000"/>
          <w:sz w:val="28"/>
        </w:rPr>
        <w:t>
      4. Пайдалану жауапкершілігін бөлу шекарасы – тараптардың келісімімен белгіленетін меншік (оларды пайдалану жауапкершілігі) белгісі бойынша сумен жабдықтау және су бұру жүйелері элементтерінің бөлу сызығы. Мұндай келісім болмаған кезде пайдалану жауапкершілігінің шекарасы теңгерімдік тиесілілігін бөлу шекарасы бойынша белгіленеді.</w:t>
      </w:r>
    </w:p>
    <w:bookmarkEnd w:id="9"/>
    <w:bookmarkStart w:name="z11" w:id="10"/>
    <w:p>
      <w:pPr>
        <w:spacing w:after="0"/>
        <w:ind w:left="0"/>
        <w:jc w:val="both"/>
      </w:pPr>
      <w:r>
        <w:rPr>
          <w:rFonts w:ascii="Times New Roman"/>
          <w:b w:val="false"/>
          <w:i w:val="false"/>
          <w:color w:val="000000"/>
          <w:sz w:val="28"/>
        </w:rPr>
        <w:t>
      Теңгерімдік тиесілілігін бөлу шекарасы – меншіктік, шаруашылық жүргізу немесе жедел басқару белгісі бойынша иеленушілер арасындағы сумен жабдықтау және су бұру жүйелерінің элементтерін бөлу сызығы.</w:t>
      </w:r>
    </w:p>
    <w:bookmarkEnd w:id="10"/>
    <w:bookmarkStart w:name="z12" w:id="11"/>
    <w:p>
      <w:pPr>
        <w:spacing w:after="0"/>
        <w:ind w:left="0"/>
        <w:jc w:val="both"/>
      </w:pPr>
      <w:r>
        <w:rPr>
          <w:rFonts w:ascii="Times New Roman"/>
          <w:b w:val="false"/>
          <w:i w:val="false"/>
          <w:color w:val="000000"/>
          <w:sz w:val="28"/>
        </w:rPr>
        <w:t>
      5. Пайдалану жауапкершілігі:</w:t>
      </w:r>
    </w:p>
    <w:bookmarkEnd w:id="11"/>
    <w:p>
      <w:pPr>
        <w:spacing w:after="0"/>
        <w:ind w:left="0"/>
        <w:jc w:val="both"/>
      </w:pPr>
      <w:r>
        <w:rPr>
          <w:rFonts w:ascii="Times New Roman"/>
          <w:b w:val="false"/>
          <w:i w:val="false"/>
          <w:color w:val="000000"/>
          <w:sz w:val="28"/>
        </w:rPr>
        <w:t>
      Қызмет көрсетуші үшін:</w:t>
      </w:r>
    </w:p>
    <w:p>
      <w:pPr>
        <w:spacing w:after="0"/>
        <w:ind w:left="0"/>
        <w:jc w:val="both"/>
      </w:pPr>
      <w:r>
        <w:rPr>
          <w:rFonts w:ascii="Times New Roman"/>
          <w:b w:val="false"/>
          <w:i w:val="false"/>
          <w:color w:val="000000"/>
          <w:sz w:val="28"/>
        </w:rPr>
        <w:t>
      жыл бойы сумен жабдықтау және су бұру жүйелерінде жоспарлы-ескерту жұмыстарын жүргізуді;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жөндеу және алдын алу жұмыстарын жүргізуді;</w:t>
      </w:r>
    </w:p>
    <w:p>
      <w:pPr>
        <w:spacing w:after="0"/>
        <w:ind w:left="0"/>
        <w:jc w:val="both"/>
      </w:pPr>
      <w:r>
        <w:rPr>
          <w:rFonts w:ascii="Times New Roman"/>
          <w:b w:val="false"/>
          <w:i w:val="false"/>
          <w:color w:val="000000"/>
          <w:sz w:val="28"/>
        </w:rPr>
        <w:t>
      аварияларды жою және судың жайылып кетуін жоюды;</w:t>
      </w:r>
    </w:p>
    <w:p>
      <w:pPr>
        <w:spacing w:after="0"/>
        <w:ind w:left="0"/>
        <w:jc w:val="both"/>
      </w:pPr>
      <w:r>
        <w:rPr>
          <w:rFonts w:ascii="Times New Roman"/>
          <w:b w:val="false"/>
          <w:i w:val="false"/>
          <w:color w:val="000000"/>
          <w:sz w:val="28"/>
        </w:rPr>
        <w:t>
      су бұру жүйелеріне ағызатын сарқынды сулардың сапасын бақылауды;</w:t>
      </w:r>
    </w:p>
    <w:p>
      <w:pPr>
        <w:spacing w:after="0"/>
        <w:ind w:left="0"/>
        <w:jc w:val="both"/>
      </w:pPr>
      <w:r>
        <w:rPr>
          <w:rFonts w:ascii="Times New Roman"/>
          <w:b w:val="false"/>
          <w:i w:val="false"/>
          <w:color w:val="000000"/>
          <w:sz w:val="28"/>
        </w:rPr>
        <w:t>
      аварияларды, техникалық шығындарды және суды ұтымсыз пайдалануды төмендету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w:t>
      </w:r>
    </w:p>
    <w:p>
      <w:pPr>
        <w:spacing w:after="0"/>
        <w:ind w:left="0"/>
        <w:jc w:val="both"/>
      </w:pPr>
      <w:r>
        <w:rPr>
          <w:rFonts w:ascii="Times New Roman"/>
          <w:b w:val="false"/>
          <w:i w:val="false"/>
          <w:color w:val="000000"/>
          <w:sz w:val="28"/>
        </w:rPr>
        <w:t>
      тұтынушы үшін:</w:t>
      </w:r>
    </w:p>
    <w:p>
      <w:pPr>
        <w:spacing w:after="0"/>
        <w:ind w:left="0"/>
        <w:jc w:val="both"/>
      </w:pPr>
      <w:r>
        <w:rPr>
          <w:rFonts w:ascii="Times New Roman"/>
          <w:b w:val="false"/>
          <w:i w:val="false"/>
          <w:color w:val="000000"/>
          <w:sz w:val="28"/>
        </w:rPr>
        <w:t>
      сумен жабдықтау және су бұру жүйелерін тиісті техникалық жағдайда ұстап тұруды қамтамасыз етуді;</w:t>
      </w:r>
    </w:p>
    <w:p>
      <w:pPr>
        <w:spacing w:after="0"/>
        <w:ind w:left="0"/>
        <w:jc w:val="both"/>
      </w:pPr>
      <w:r>
        <w:rPr>
          <w:rFonts w:ascii="Times New Roman"/>
          <w:b w:val="false"/>
          <w:i w:val="false"/>
          <w:color w:val="000000"/>
          <w:sz w:val="28"/>
        </w:rPr>
        <w:t>
      сумен жабдықтау және су бұру жүйелерінің тұтастығын қамтамасыз етуді;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 қамтиды.</w:t>
      </w:r>
    </w:p>
    <w:p>
      <w:pPr>
        <w:spacing w:after="0"/>
        <w:ind w:left="0"/>
        <w:jc w:val="both"/>
      </w:pPr>
      <w:r>
        <w:rPr>
          <w:rFonts w:ascii="Times New Roman"/>
          <w:b w:val="false"/>
          <w:i w:val="false"/>
          <w:color w:val="000000"/>
          <w:sz w:val="28"/>
        </w:rPr>
        <w:t>
      Тұтынушы пайдалану жауапкершілігін бөлу шекарасы шегінде сумен жабдықтау және су бұру жүйелерінің, өртке қарсы жүйелердің, жабдықтардың, арматураның және су өлшеу тораптарының қысқы кезеңге дайындығын қамтамасыз етеді және мынадай жұмыстарды:</w:t>
      </w:r>
    </w:p>
    <w:p>
      <w:pPr>
        <w:spacing w:after="0"/>
        <w:ind w:left="0"/>
        <w:jc w:val="both"/>
      </w:pPr>
      <w:r>
        <w:rPr>
          <w:rFonts w:ascii="Times New Roman"/>
          <w:b w:val="false"/>
          <w:i w:val="false"/>
          <w:color w:val="000000"/>
          <w:sz w:val="28"/>
        </w:rPr>
        <w:t>
      судың анық және жасырын жайылуын жоюды;</w:t>
      </w:r>
    </w:p>
    <w:p>
      <w:pPr>
        <w:spacing w:after="0"/>
        <w:ind w:left="0"/>
        <w:jc w:val="both"/>
      </w:pPr>
      <w:r>
        <w:rPr>
          <w:rFonts w:ascii="Times New Roman"/>
          <w:b w:val="false"/>
          <w:i w:val="false"/>
          <w:color w:val="000000"/>
          <w:sz w:val="28"/>
        </w:rPr>
        <w:t>
      құбырлар мен жабдықтардың авариялық учаскелерін жөндеуді немесе ауыстыруды;</w:t>
      </w:r>
    </w:p>
    <w:p>
      <w:pPr>
        <w:spacing w:after="0"/>
        <w:ind w:left="0"/>
        <w:jc w:val="both"/>
      </w:pPr>
      <w:r>
        <w:rPr>
          <w:rFonts w:ascii="Times New Roman"/>
          <w:b w:val="false"/>
          <w:i w:val="false"/>
          <w:color w:val="000000"/>
          <w:sz w:val="28"/>
        </w:rPr>
        <w:t>
      жазғы кезеңде орнатылған барлық уақытша сумен жабдықтау желілерін ағытып тастауды;</w:t>
      </w:r>
    </w:p>
    <w:p>
      <w:pPr>
        <w:spacing w:after="0"/>
        <w:ind w:left="0"/>
        <w:jc w:val="both"/>
      </w:pPr>
      <w:r>
        <w:rPr>
          <w:rFonts w:ascii="Times New Roman"/>
          <w:b w:val="false"/>
          <w:i w:val="false"/>
          <w:color w:val="000000"/>
          <w:sz w:val="28"/>
        </w:rPr>
        <w:t>
      есепке алу аспаптарының көрсеткіштерін кедергісіз алу мүмкіндігін қамтамасыз ете отырып, су өлшеу торабын қатып қалудан қорғауды;</w:t>
      </w:r>
    </w:p>
    <w:p>
      <w:pPr>
        <w:spacing w:after="0"/>
        <w:ind w:left="0"/>
        <w:jc w:val="both"/>
      </w:pPr>
      <w:r>
        <w:rPr>
          <w:rFonts w:ascii="Times New Roman"/>
          <w:b w:val="false"/>
          <w:i w:val="false"/>
          <w:color w:val="000000"/>
          <w:sz w:val="28"/>
        </w:rPr>
        <w:t>
      сумен жабдықтау және су бұру жүйелері орналасқан үй-жайлардың жеткілікті жылумен оқшаулануын қамтамасыз етуді;</w:t>
      </w:r>
    </w:p>
    <w:p>
      <w:pPr>
        <w:spacing w:after="0"/>
        <w:ind w:left="0"/>
        <w:jc w:val="both"/>
      </w:pPr>
      <w:r>
        <w:rPr>
          <w:rFonts w:ascii="Times New Roman"/>
          <w:b w:val="false"/>
          <w:i w:val="false"/>
          <w:color w:val="000000"/>
          <w:sz w:val="28"/>
        </w:rPr>
        <w:t>
      шатыр асты үй-жайларда төселген сукернеуіш бактарды және құбырларды жылытуды;</w:t>
      </w:r>
    </w:p>
    <w:p>
      <w:pPr>
        <w:spacing w:after="0"/>
        <w:ind w:left="0"/>
        <w:jc w:val="both"/>
      </w:pPr>
      <w:r>
        <w:rPr>
          <w:rFonts w:ascii="Times New Roman"/>
          <w:b w:val="false"/>
          <w:i w:val="false"/>
          <w:color w:val="000000"/>
          <w:sz w:val="28"/>
        </w:rPr>
        <w:t>
      қосарланған қақпақтардың орнатылуын қамтамасыз етуді немесе су өлшеуіш камералар мен өртке қарсы гидранттары бар құдықтардағы қақпақтарды жылытуды;</w:t>
      </w:r>
    </w:p>
    <w:bookmarkStart w:name="z13" w:id="12"/>
    <w:p>
      <w:pPr>
        <w:spacing w:after="0"/>
        <w:ind w:left="0"/>
        <w:jc w:val="both"/>
      </w:pPr>
      <w:r>
        <w:rPr>
          <w:rFonts w:ascii="Times New Roman"/>
          <w:b w:val="false"/>
          <w:i w:val="false"/>
          <w:color w:val="000000"/>
          <w:sz w:val="28"/>
        </w:rPr>
        <w:t>
      ғимараттардың ішкі сумен жабдықтау және су бұру желілерінде құбырлардың жапсарларының герметикалығын тексеруді, олардың босаңдығын жоюды, тексерулер мен тазартуларды жабуды, үй-жайлардың және қоршаған ауаның кері температуралы учаскелерінде пайдаланылатын құбырларды жылытуды жүзеге асырады.</w:t>
      </w:r>
    </w:p>
    <w:bookmarkEnd w:id="12"/>
    <w:bookmarkStart w:name="z14" w:id="13"/>
    <w:p>
      <w:pPr>
        <w:spacing w:after="0"/>
        <w:ind w:left="0"/>
        <w:jc w:val="both"/>
      </w:pPr>
      <w:r>
        <w:rPr>
          <w:rFonts w:ascii="Times New Roman"/>
          <w:b w:val="false"/>
          <w:i w:val="false"/>
          <w:color w:val="000000"/>
          <w:sz w:val="28"/>
        </w:rPr>
        <w:t>
      6. Тұтынушы сумен жабдықтау және су бұру жүйелерін тексеруге, есепке алу аспаптарын және айналмалы желі пломбаларын тексеруге, бақылау құдықтарынан сынама алу үшін, сондай-ақ тұтынушының аумағы арқылы өтетін сумен жабдықтау және су бұру жүйелерін тексеруге және пайдалану жұмыстарын жүргізуге қызмет көрсетушінің өкілдерінің кедергісіз қол жеткізуін қамтамасыз етеді.</w:t>
      </w:r>
    </w:p>
    <w:bookmarkEnd w:id="13"/>
    <w:bookmarkStart w:name="z15" w:id="14"/>
    <w:p>
      <w:pPr>
        <w:spacing w:after="0"/>
        <w:ind w:left="0"/>
        <w:jc w:val="both"/>
      </w:pPr>
      <w:r>
        <w:rPr>
          <w:rFonts w:ascii="Times New Roman"/>
          <w:b w:val="false"/>
          <w:i w:val="false"/>
          <w:color w:val="000000"/>
          <w:sz w:val="28"/>
        </w:rPr>
        <w:t>
      7. Мыналар:</w:t>
      </w:r>
    </w:p>
    <w:bookmarkEnd w:id="14"/>
    <w:bookmarkStart w:name="z16" w:id="15"/>
    <w:p>
      <w:pPr>
        <w:spacing w:after="0"/>
        <w:ind w:left="0"/>
        <w:jc w:val="both"/>
      </w:pPr>
      <w:r>
        <w:rPr>
          <w:rFonts w:ascii="Times New Roman"/>
          <w:b w:val="false"/>
          <w:i w:val="false"/>
          <w:color w:val="000000"/>
          <w:sz w:val="28"/>
        </w:rPr>
        <w:t>
      сумен жабдықтау бойынша – ғимаратқа су құбырын енгізудегі бірінші ысырманың бөлуші фланеці;</w:t>
      </w:r>
    </w:p>
    <w:bookmarkEnd w:id="15"/>
    <w:bookmarkStart w:name="z17" w:id="16"/>
    <w:p>
      <w:pPr>
        <w:spacing w:after="0"/>
        <w:ind w:left="0"/>
        <w:jc w:val="both"/>
      </w:pPr>
      <w:r>
        <w:rPr>
          <w:rFonts w:ascii="Times New Roman"/>
          <w:b w:val="false"/>
          <w:i w:val="false"/>
          <w:color w:val="000000"/>
          <w:sz w:val="28"/>
        </w:rPr>
        <w:t>
      су бұру бойынша – елді мекеннің су бұру желілеріне қосылатын жердегі құдық кондоминиум объектілерінде пайдалану жауапкершілігін бөлу шекарасы болып табылады.</w:t>
      </w:r>
    </w:p>
    <w:bookmarkEnd w:id="16"/>
    <w:bookmarkStart w:name="z18" w:id="17"/>
    <w:p>
      <w:pPr>
        <w:spacing w:after="0"/>
        <w:ind w:left="0"/>
        <w:jc w:val="both"/>
      </w:pPr>
      <w:r>
        <w:rPr>
          <w:rFonts w:ascii="Times New Roman"/>
          <w:b w:val="false"/>
          <w:i w:val="false"/>
          <w:color w:val="000000"/>
          <w:sz w:val="28"/>
        </w:rPr>
        <w:t>
      Мыналар:</w:t>
      </w:r>
    </w:p>
    <w:bookmarkEnd w:id="17"/>
    <w:bookmarkStart w:name="z19" w:id="18"/>
    <w:p>
      <w:pPr>
        <w:spacing w:after="0"/>
        <w:ind w:left="0"/>
        <w:jc w:val="both"/>
      </w:pPr>
      <w:r>
        <w:rPr>
          <w:rFonts w:ascii="Times New Roman"/>
          <w:b w:val="false"/>
          <w:i w:val="false"/>
          <w:color w:val="000000"/>
          <w:sz w:val="28"/>
        </w:rPr>
        <w:t>
      сумен жабдықтау бойынша – тұрғын үйдің (тұрғын ғимараттың) сыртқы қабырғасы;</w:t>
      </w:r>
    </w:p>
    <w:bookmarkEnd w:id="18"/>
    <w:bookmarkStart w:name="z20" w:id="19"/>
    <w:p>
      <w:pPr>
        <w:spacing w:after="0"/>
        <w:ind w:left="0"/>
        <w:jc w:val="both"/>
      </w:pPr>
      <w:r>
        <w:rPr>
          <w:rFonts w:ascii="Times New Roman"/>
          <w:b w:val="false"/>
          <w:i w:val="false"/>
          <w:color w:val="000000"/>
          <w:sz w:val="28"/>
        </w:rPr>
        <w:t>
      су бұру бойынша – елді мекеннің су бұру желісіне құдықпен түйісу орнына шығаруы кондоминиум объектілерінде теңгерімдік тиесілілігін бөлу шекарасы болып табылады.</w:t>
      </w:r>
    </w:p>
    <w:bookmarkEnd w:id="19"/>
    <w:bookmarkStart w:name="z21" w:id="20"/>
    <w:p>
      <w:pPr>
        <w:spacing w:after="0"/>
        <w:ind w:left="0"/>
        <w:jc w:val="both"/>
      </w:pPr>
      <w:r>
        <w:rPr>
          <w:rFonts w:ascii="Times New Roman"/>
          <w:b w:val="false"/>
          <w:i w:val="false"/>
          <w:color w:val="000000"/>
          <w:sz w:val="28"/>
        </w:rPr>
        <w:t>
      8. Кондоминиумға қатысушылардың жалпы үлестік меншігі болып табылатын үйге ортақ желілерді тиісті техникалық жағдайда ұстауды және қауіпсіздігі мен сақталуын қамтамасыз етуді кондоминиумның басқару органы, кондоминиум тіркелмеген жағдайда жалпы үлестік меншік иелері жүзеге асырады.</w:t>
      </w:r>
    </w:p>
    <w:bookmarkEnd w:id="20"/>
    <w:bookmarkStart w:name="z22" w:id="21"/>
    <w:p>
      <w:pPr>
        <w:spacing w:after="0"/>
        <w:ind w:left="0"/>
        <w:jc w:val="both"/>
      </w:pPr>
      <w:r>
        <w:rPr>
          <w:rFonts w:ascii="Times New Roman"/>
          <w:b w:val="false"/>
          <w:i w:val="false"/>
          <w:color w:val="000000"/>
          <w:sz w:val="28"/>
        </w:rPr>
        <w:t>
      9. Кондоминиумның басқару органы (жалпы үлестік меншік иелері) қызмет көрсетуші пайдаланатын сумен жабдықтау және су бұру жүйелерінің бір бөлігіне қызмет көрсету үшін қызмет көрсетушінің қол жеткізуін қамтамасыз етеді.</w:t>
      </w:r>
    </w:p>
    <w:bookmarkEnd w:id="21"/>
    <w:bookmarkStart w:name="z23" w:id="22"/>
    <w:p>
      <w:pPr>
        <w:spacing w:after="0"/>
        <w:ind w:left="0"/>
        <w:jc w:val="both"/>
      </w:pPr>
      <w:r>
        <w:rPr>
          <w:rFonts w:ascii="Times New Roman"/>
          <w:b w:val="false"/>
          <w:i w:val="false"/>
          <w:color w:val="000000"/>
          <w:sz w:val="28"/>
        </w:rPr>
        <w:t xml:space="preserve">
      10. Тұтынушылардың қызмет көрсетушінің техникалық шарттарын бұзу арқылы немесе олар болмаған кезде қосылған сумен жабдықтау және су бұру жүйелерін, сондай-ақ Қазақстан Республикасы Ұлттық экономика министрінің 2015 жылғы 28 ақпандағы № 163 бұйрығымен бекітілген елді мекендердің сумен жабдықтау және су бұру жүйелерін пайдалану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шартты жасасу мерзімі аяқталғаннан кейін тұтынушы заңды тұлғалардың сумен жабдықтау және су бұру жөніндегі қызметтерге шартсыз пайдаланылатын сумен жабдықтау және су бұру жүйелерін пайдалануға беруге жол берілмейді.</w:t>
      </w:r>
    </w:p>
    <w:bookmarkEnd w:id="22"/>
    <w:bookmarkStart w:name="z24" w:id="23"/>
    <w:p>
      <w:pPr>
        <w:spacing w:after="0"/>
        <w:ind w:left="0"/>
        <w:jc w:val="both"/>
      </w:pPr>
      <w:r>
        <w:rPr>
          <w:rFonts w:ascii="Times New Roman"/>
          <w:b w:val="false"/>
          <w:i w:val="false"/>
          <w:color w:val="000000"/>
          <w:sz w:val="28"/>
        </w:rPr>
        <w:t>
      11. Сумен жабдықтау және су бұру жүйелерін пайдалану кезінде мыналарға:</w:t>
      </w:r>
    </w:p>
    <w:bookmarkEnd w:id="23"/>
    <w:p>
      <w:pPr>
        <w:spacing w:after="0"/>
        <w:ind w:left="0"/>
        <w:jc w:val="both"/>
      </w:pPr>
      <w:r>
        <w:rPr>
          <w:rFonts w:ascii="Times New Roman"/>
          <w:b w:val="false"/>
          <w:i w:val="false"/>
          <w:color w:val="000000"/>
          <w:sz w:val="28"/>
        </w:rPr>
        <w:t>
      1) сумен жабдықтау және су бұру желілерінің және олардың құрылыстардың үстіне әртүрлі материалдар мен заттарды қоюға, қоқыс жинауға;</w:t>
      </w:r>
    </w:p>
    <w:p>
      <w:pPr>
        <w:spacing w:after="0"/>
        <w:ind w:left="0"/>
        <w:jc w:val="both"/>
      </w:pPr>
      <w:r>
        <w:rPr>
          <w:rFonts w:ascii="Times New Roman"/>
          <w:b w:val="false"/>
          <w:i w:val="false"/>
          <w:color w:val="000000"/>
          <w:sz w:val="28"/>
        </w:rPr>
        <w:t>
      2) сумен жабдықтау және су бұру желілерінің және олардағы құрылыстардың үстіне тұрақты немесе уақытша құрылыстар тұрғызуға;</w:t>
      </w:r>
    </w:p>
    <w:p>
      <w:pPr>
        <w:spacing w:after="0"/>
        <w:ind w:left="0"/>
        <w:jc w:val="both"/>
      </w:pPr>
      <w:r>
        <w:rPr>
          <w:rFonts w:ascii="Times New Roman"/>
          <w:b w:val="false"/>
          <w:i w:val="false"/>
          <w:color w:val="000000"/>
          <w:sz w:val="28"/>
        </w:rPr>
        <w:t>
      3) қызмет көрсетушімен келіспей, сумен жабдықтау және су бұру желілерінде жұмыс істеуге;</w:t>
      </w:r>
    </w:p>
    <w:p>
      <w:pPr>
        <w:spacing w:after="0"/>
        <w:ind w:left="0"/>
        <w:jc w:val="both"/>
      </w:pPr>
      <w:r>
        <w:rPr>
          <w:rFonts w:ascii="Times New Roman"/>
          <w:b w:val="false"/>
          <w:i w:val="false"/>
          <w:color w:val="000000"/>
          <w:sz w:val="28"/>
        </w:rPr>
        <w:t>
      4) су төгіле тұрақты ағуы үшін ішкі су құбырының жүйесіндегі шүмекті ашуға;</w:t>
      </w:r>
    </w:p>
    <w:p>
      <w:pPr>
        <w:spacing w:after="0"/>
        <w:ind w:left="0"/>
        <w:jc w:val="both"/>
      </w:pPr>
      <w:r>
        <w:rPr>
          <w:rFonts w:ascii="Times New Roman"/>
          <w:b w:val="false"/>
          <w:i w:val="false"/>
          <w:color w:val="000000"/>
          <w:sz w:val="28"/>
        </w:rPr>
        <w:t>
      5) тіке ағатын схема бойынша жабдықты суыту үшін ауыз суды пайдалануға;</w:t>
      </w:r>
    </w:p>
    <w:p>
      <w:pPr>
        <w:spacing w:after="0"/>
        <w:ind w:left="0"/>
        <w:jc w:val="both"/>
      </w:pPr>
      <w:r>
        <w:rPr>
          <w:rFonts w:ascii="Times New Roman"/>
          <w:b w:val="false"/>
          <w:i w:val="false"/>
          <w:color w:val="000000"/>
          <w:sz w:val="28"/>
        </w:rPr>
        <w:t>
      6) су тарту құдықтарының жанында үй жануарларын суғаруға, кір жууға, автомашина мен тұрмыстық заттарды жууға, оларға құбырларды және шлангілерді қосуға;</w:t>
      </w:r>
    </w:p>
    <w:p>
      <w:pPr>
        <w:spacing w:after="0"/>
        <w:ind w:left="0"/>
        <w:jc w:val="both"/>
      </w:pPr>
      <w:r>
        <w:rPr>
          <w:rFonts w:ascii="Times New Roman"/>
          <w:b w:val="false"/>
          <w:i w:val="false"/>
          <w:color w:val="000000"/>
          <w:sz w:val="28"/>
        </w:rPr>
        <w:t>
      7) су тарту бағандарына және өрт сөндіру гидранттарына уақытша су құбыры желілерін қосуға;</w:t>
      </w:r>
    </w:p>
    <w:p>
      <w:pPr>
        <w:spacing w:after="0"/>
        <w:ind w:left="0"/>
        <w:jc w:val="both"/>
      </w:pPr>
      <w:r>
        <w:rPr>
          <w:rFonts w:ascii="Times New Roman"/>
          <w:b w:val="false"/>
          <w:i w:val="false"/>
          <w:color w:val="000000"/>
          <w:sz w:val="28"/>
        </w:rPr>
        <w:t>
      8) су бұру желілеріне қар және мұз қиыршықтарын тастауға жол берілмейді.</w:t>
      </w:r>
    </w:p>
    <w:bookmarkStart w:name="z25" w:id="24"/>
    <w:p>
      <w:pPr>
        <w:spacing w:after="0"/>
        <w:ind w:left="0"/>
        <w:jc w:val="both"/>
      </w:pPr>
      <w:r>
        <w:rPr>
          <w:rFonts w:ascii="Times New Roman"/>
          <w:b w:val="false"/>
          <w:i w:val="false"/>
          <w:color w:val="000000"/>
          <w:sz w:val="28"/>
        </w:rPr>
        <w:t>
      12. Қызмет көрсетуші тұтынушыға кемінде үш күнтізбелік күн ішінде хабарлай отырып, сумен жабдықтау және су бұру жөнінде қызметтер көрсетуді мынадай жағдайларда:</w:t>
      </w:r>
    </w:p>
    <w:bookmarkEnd w:id="24"/>
    <w:p>
      <w:pPr>
        <w:spacing w:after="0"/>
        <w:ind w:left="0"/>
        <w:jc w:val="both"/>
      </w:pPr>
      <w:r>
        <w:rPr>
          <w:rFonts w:ascii="Times New Roman"/>
          <w:b w:val="false"/>
          <w:i w:val="false"/>
          <w:color w:val="000000"/>
          <w:sz w:val="28"/>
        </w:rPr>
        <w:t>
      1) қызмет көрсетушінің тұтынушы қосылған сумен жабдықтау және су бұру жүйелеріне жоспарлы алдын ала жөндеу, қызмет көрсету, сумен жабдықтау желілерін залалсыздандыру жөніндегі жұмыстарды жүргізгенде, сондай-ақ жаңа сумен жабдықтау және су бұру жүйелерін қосу жөніндегі жұмыстарды жүргізгенде;</w:t>
      </w:r>
    </w:p>
    <w:p>
      <w:pPr>
        <w:spacing w:after="0"/>
        <w:ind w:left="0"/>
        <w:jc w:val="both"/>
      </w:pPr>
      <w:r>
        <w:rPr>
          <w:rFonts w:ascii="Times New Roman"/>
          <w:b w:val="false"/>
          <w:i w:val="false"/>
          <w:color w:val="000000"/>
          <w:sz w:val="28"/>
        </w:rPr>
        <w:t>
      2) тұтынушы белгіленген мерзімде сумен жабдықтау және су бұру жөніндегі қызметтерге жасалған шарт бойынша толық көлемде ақы төлемегенде;</w:t>
      </w:r>
    </w:p>
    <w:p>
      <w:pPr>
        <w:spacing w:after="0"/>
        <w:ind w:left="0"/>
        <w:jc w:val="both"/>
      </w:pPr>
      <w:r>
        <w:rPr>
          <w:rFonts w:ascii="Times New Roman"/>
          <w:b w:val="false"/>
          <w:i w:val="false"/>
          <w:color w:val="000000"/>
          <w:sz w:val="28"/>
        </w:rPr>
        <w:t>
      3) тұтынушының сумен жабдықтау және су бұру жүйелерінің техникалық жай-күйі қанағаттанарлықсыз болғанда және қызмет көрсетушінің анықталған ақауларды және бұзушылықтарды жою жөніндегі жазбаша талаптарын орындамағанда ішінара немесе толық тоқтатады.</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көрсетуді ішінара немесе толық тоқтату басқа тұтынушыларға қызметтер көрсету сапасына әсер етпейді.</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 қайта жаңғырту (көлемдерді қалпына келтіру) қызметтерді ішінара немесе толық тоқтатуға әкеп соққан бұзушылықтарды немесе жұмыстарды жойғаннан кейін жүргізіледі.</w:t>
      </w:r>
    </w:p>
    <w:bookmarkStart w:name="z26" w:id="25"/>
    <w:p>
      <w:pPr>
        <w:spacing w:after="0"/>
        <w:ind w:left="0"/>
        <w:jc w:val="both"/>
      </w:pPr>
      <w:r>
        <w:rPr>
          <w:rFonts w:ascii="Times New Roman"/>
          <w:b w:val="false"/>
          <w:i w:val="false"/>
          <w:color w:val="000000"/>
          <w:sz w:val="28"/>
        </w:rPr>
        <w:t>
      13. Қызмет көрсетуші тұтынушыны ескертусіз, бірақ оны дереу хабарландыру арқылы мынадай жағдайларда сумен жабдықтау және су бұру жөнінде қызметтер көрсетуді ішінара немесе толық тоқтатады:</w:t>
      </w:r>
    </w:p>
    <w:bookmarkEnd w:id="25"/>
    <w:p>
      <w:pPr>
        <w:spacing w:after="0"/>
        <w:ind w:left="0"/>
        <w:jc w:val="both"/>
      </w:pPr>
      <w:r>
        <w:rPr>
          <w:rFonts w:ascii="Times New Roman"/>
          <w:b w:val="false"/>
          <w:i w:val="false"/>
          <w:color w:val="000000"/>
          <w:sz w:val="28"/>
        </w:rPr>
        <w:t>
      1) сумен жабдықтау және су бұру объектілерін энергиямен жабдықтау авариялық тоқтатылғанда;</w:t>
      </w:r>
    </w:p>
    <w:p>
      <w:pPr>
        <w:spacing w:after="0"/>
        <w:ind w:left="0"/>
        <w:jc w:val="both"/>
      </w:pPr>
      <w:r>
        <w:rPr>
          <w:rFonts w:ascii="Times New Roman"/>
          <w:b w:val="false"/>
          <w:i w:val="false"/>
          <w:color w:val="000000"/>
          <w:sz w:val="28"/>
        </w:rPr>
        <w:t>
      2) сумен жабдықтау және су бұру жүйелерінде авария болғанда.</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көрсетуді толығымен тоқтату кезінде қызмет көрсетуші тұрақты режимде сумен жабдықтау және су бұру жөнінде қызмет көрсетуді қайта қалпына келтіру сәтіне дейін олардың коммуналдық-тұрмыстық мұқтаждықтарын қанағаттандыру үшін халықты уақытша сумен жабдықтауды ұйымдастыру (су әкелу) жөнінде шаралар қабылдайды.</w:t>
      </w:r>
    </w:p>
    <w:p>
      <w:pPr>
        <w:spacing w:after="0"/>
        <w:ind w:left="0"/>
        <w:jc w:val="both"/>
      </w:pPr>
      <w:r>
        <w:rPr>
          <w:rFonts w:ascii="Times New Roman"/>
          <w:b w:val="false"/>
          <w:i w:val="false"/>
          <w:color w:val="000000"/>
          <w:sz w:val="28"/>
        </w:rPr>
        <w:t>
      Көрсетілетін қызметті беруші халықты уақытша сумен жабдықтауды (су әкелу) ұйымдастыру жөнінде шаралар қолданбаған жағдайда Қазақстан Республикасының заңнамасына сәйкес жауапты болады.</w:t>
      </w:r>
    </w:p>
    <w:bookmarkStart w:name="z27" w:id="26"/>
    <w:p>
      <w:pPr>
        <w:spacing w:after="0"/>
        <w:ind w:left="0"/>
        <w:jc w:val="left"/>
      </w:pPr>
      <w:r>
        <w:rPr>
          <w:rFonts w:ascii="Times New Roman"/>
          <w:b/>
          <w:i w:val="false"/>
          <w:color w:val="000000"/>
        </w:rPr>
        <w:t xml:space="preserve"> 3-тарау. Жылумен жабдықтау бойынша инженерлік коммуникацияларды күтіп-ұстау тәртібі</w:t>
      </w:r>
    </w:p>
    <w:bookmarkEnd w:id="26"/>
    <w:bookmarkStart w:name="z28" w:id="27"/>
    <w:p>
      <w:pPr>
        <w:spacing w:after="0"/>
        <w:ind w:left="0"/>
        <w:jc w:val="both"/>
      </w:pPr>
      <w:r>
        <w:rPr>
          <w:rFonts w:ascii="Times New Roman"/>
          <w:b w:val="false"/>
          <w:i w:val="false"/>
          <w:color w:val="000000"/>
          <w:sz w:val="28"/>
        </w:rPr>
        <w:t>
      14. Энергия беруші (энергия өндіруші) ұйымның жылу желілеріне қосылғанына дейін тұтынушы мына әрекеттерді жүзеге асырады:</w:t>
      </w:r>
    </w:p>
    <w:bookmarkEnd w:id="27"/>
    <w:p>
      <w:pPr>
        <w:spacing w:after="0"/>
        <w:ind w:left="0"/>
        <w:jc w:val="both"/>
      </w:pPr>
      <w:r>
        <w:rPr>
          <w:rFonts w:ascii="Times New Roman"/>
          <w:b w:val="false"/>
          <w:i w:val="false"/>
          <w:color w:val="000000"/>
          <w:sz w:val="28"/>
        </w:rPr>
        <w:t>
      1) жылу торабын салған соң, есепке алу құралдары мен жылумен жабдықтаудың ішкі жүйесін монтаждаған соң энергия беруші (энергия өндіруші) ұйымының өкілін ары қарай акт ресімдеу үшін қайта жөнделген жабдықты жуу және тығыздау жөніндегі жұмыстардың орындалуын қабылдауға шақырады;</w:t>
      </w:r>
    </w:p>
    <w:p>
      <w:pPr>
        <w:spacing w:after="0"/>
        <w:ind w:left="0"/>
        <w:jc w:val="both"/>
      </w:pPr>
      <w:r>
        <w:rPr>
          <w:rFonts w:ascii="Times New Roman"/>
          <w:b w:val="false"/>
          <w:i w:val="false"/>
          <w:color w:val="000000"/>
          <w:sz w:val="28"/>
        </w:rPr>
        <w:t>
      2) энергия беруші (энергия өндіруші) ұйымның өкілдерімен бірге теңгерімдік тиесілік пен пайдалану жауапкершілігінің шекараларын бөлу актілерін ресімдейді;</w:t>
      </w:r>
    </w:p>
    <w:p>
      <w:pPr>
        <w:spacing w:after="0"/>
        <w:ind w:left="0"/>
        <w:jc w:val="both"/>
      </w:pPr>
      <w:r>
        <w:rPr>
          <w:rFonts w:ascii="Times New Roman"/>
          <w:b w:val="false"/>
          <w:i w:val="false"/>
          <w:color w:val="000000"/>
          <w:sz w:val="28"/>
        </w:rPr>
        <w:t>
      3) паспортты ресімдеп, дроссель құрылғыларының (шүмек, тығын) өлшемін алады. Дроссель құрылғыларын дайындау нормативтік-техникалық құжаттамаға және алынған есептерге сәйкес жүргізіледі. Дроссель құрылғыларын орнату кезінде энергия беруші (энергия өндіруші) ұйымының өкілін пломбалау үшін шақырады;</w:t>
      </w:r>
    </w:p>
    <w:p>
      <w:pPr>
        <w:spacing w:after="0"/>
        <w:ind w:left="0"/>
        <w:jc w:val="both"/>
      </w:pPr>
      <w:r>
        <w:rPr>
          <w:rFonts w:ascii="Times New Roman"/>
          <w:b w:val="false"/>
          <w:i w:val="false"/>
          <w:color w:val="000000"/>
          <w:sz w:val="28"/>
        </w:rPr>
        <w:t>
      4) энергия беруші (энергия өндіруші) ұйымға алдағы жылыту маусымдарына жылу тұтынатын құрылғылардың және жылу желілерінің техникалық дайындығына акті алу үшін жуу, сығымдау және жөндеу актілерін ұсынады.</w:t>
      </w:r>
    </w:p>
    <w:bookmarkStart w:name="z29" w:id="28"/>
    <w:p>
      <w:pPr>
        <w:spacing w:after="0"/>
        <w:ind w:left="0"/>
        <w:jc w:val="both"/>
      </w:pPr>
      <w:r>
        <w:rPr>
          <w:rFonts w:ascii="Times New Roman"/>
          <w:b w:val="false"/>
          <w:i w:val="false"/>
          <w:color w:val="000000"/>
          <w:sz w:val="28"/>
        </w:rPr>
        <w:t>
      15. Жылумен жабдықтау шартын жасасқан соң, энергия беруші (энергия өндіруші) ұйымға жылумен жабдықтау жүйесіне қосуға өтінім беріледі.</w:t>
      </w:r>
    </w:p>
    <w:bookmarkEnd w:id="28"/>
    <w:p>
      <w:pPr>
        <w:spacing w:after="0"/>
        <w:ind w:left="0"/>
        <w:jc w:val="both"/>
      </w:pPr>
      <w:r>
        <w:rPr>
          <w:rFonts w:ascii="Times New Roman"/>
          <w:b w:val="false"/>
          <w:i w:val="false"/>
          <w:color w:val="000000"/>
          <w:sz w:val="28"/>
        </w:rPr>
        <w:t>
      Қосу энергия беруші (энергия өндіруші) ұйымның өкілі мен тұтынушының қатысуымен, қосуға ресімделген актіні ары қарай энергиямен жабдықтаушы ұйымға бір жұмыс күні мерзімінде тапсыру арқылы жүргізіледі.</w:t>
      </w:r>
    </w:p>
    <w:bookmarkStart w:name="z30" w:id="29"/>
    <w:p>
      <w:pPr>
        <w:spacing w:after="0"/>
        <w:ind w:left="0"/>
        <w:jc w:val="both"/>
      </w:pPr>
      <w:r>
        <w:rPr>
          <w:rFonts w:ascii="Times New Roman"/>
          <w:b w:val="false"/>
          <w:i w:val="false"/>
          <w:color w:val="000000"/>
          <w:sz w:val="28"/>
        </w:rPr>
        <w:t>
      16. Жылуды тұтыну жүйелерінің жай-күйіне және қызмет көрсетуіне тұтынушылар мен энергия беруші немесе энергия өндіруші ұйымдар арасындағы жауапкершілік шекарасы олардың теңгерімдік тиесілігінде немесе тараптардың келісімі бойынша анықталады.</w:t>
      </w:r>
    </w:p>
    <w:bookmarkEnd w:id="29"/>
    <w:bookmarkStart w:name="z31" w:id="30"/>
    <w:p>
      <w:pPr>
        <w:spacing w:after="0"/>
        <w:ind w:left="0"/>
        <w:jc w:val="both"/>
      </w:pPr>
      <w:r>
        <w:rPr>
          <w:rFonts w:ascii="Times New Roman"/>
          <w:b w:val="false"/>
          <w:i w:val="false"/>
          <w:color w:val="000000"/>
          <w:sz w:val="28"/>
        </w:rPr>
        <w:t>
      17. Сенімді жылумен жабдықтауды қамтамасыз ету мақсатында тұтынушы:</w:t>
      </w:r>
    </w:p>
    <w:bookmarkEnd w:id="30"/>
    <w:p>
      <w:pPr>
        <w:spacing w:after="0"/>
        <w:ind w:left="0"/>
        <w:jc w:val="both"/>
      </w:pPr>
      <w:r>
        <w:rPr>
          <w:rFonts w:ascii="Times New Roman"/>
          <w:b w:val="false"/>
          <w:i w:val="false"/>
          <w:color w:val="000000"/>
          <w:sz w:val="28"/>
        </w:rPr>
        <w:t>
      1) тұтынылған жылу энергиясы үшін уақытылы ақы төлейді;</w:t>
      </w:r>
    </w:p>
    <w:p>
      <w:pPr>
        <w:spacing w:after="0"/>
        <w:ind w:left="0"/>
        <w:jc w:val="both"/>
      </w:pPr>
      <w:r>
        <w:rPr>
          <w:rFonts w:ascii="Times New Roman"/>
          <w:b w:val="false"/>
          <w:i w:val="false"/>
          <w:color w:val="000000"/>
          <w:sz w:val="28"/>
        </w:rPr>
        <w:t>
      2) энергия беруші (энергия өндіруші) ұйымдардың қызметкерлерін түсіру крандарын, арматураларды, жылу энергиясын есептеу желісіне дейін орналасқан бақылау-өлшеу құралдарын пломбалауды жүргізуі үшін жібереді және қойылған пломбалардың сақталуын қамтамасыз етеді, ал оларды алып тастауды энергиямен жабдықтаушы ұйымды хабарландыру арқылы жүргізеді;</w:t>
      </w:r>
    </w:p>
    <w:p>
      <w:pPr>
        <w:spacing w:after="0"/>
        <w:ind w:left="0"/>
        <w:jc w:val="both"/>
      </w:pPr>
      <w:r>
        <w:rPr>
          <w:rFonts w:ascii="Times New Roman"/>
          <w:b w:val="false"/>
          <w:i w:val="false"/>
          <w:color w:val="000000"/>
          <w:sz w:val="28"/>
        </w:rPr>
        <w:t>
      3) жылу тұтынудың тапсырылған режимдерін сақтайды;</w:t>
      </w:r>
    </w:p>
    <w:p>
      <w:pPr>
        <w:spacing w:after="0"/>
        <w:ind w:left="0"/>
        <w:jc w:val="both"/>
      </w:pPr>
      <w:r>
        <w:rPr>
          <w:rFonts w:ascii="Times New Roman"/>
          <w:b w:val="false"/>
          <w:i w:val="false"/>
          <w:color w:val="000000"/>
          <w:sz w:val="28"/>
        </w:rPr>
        <w:t>
      4) жергілікті атқарушы органдардың қызметкерлерін, энергия беруші (немесе энергиямен жабдықтаушы) және (немесе) энергиямен жабдықтаушы ұйымдардың қызметкерлерін жылу желілерінің, жылу тұтыну қондырғылары мен коммерциялық есепке алу құралдарының техникалық жай-күйін тексеруге жібереді;</w:t>
      </w:r>
    </w:p>
    <w:p>
      <w:pPr>
        <w:spacing w:after="0"/>
        <w:ind w:left="0"/>
        <w:jc w:val="both"/>
      </w:pPr>
      <w:r>
        <w:rPr>
          <w:rFonts w:ascii="Times New Roman"/>
          <w:b w:val="false"/>
          <w:i w:val="false"/>
          <w:color w:val="000000"/>
          <w:sz w:val="28"/>
        </w:rPr>
        <w:t>
      5) әр жылыту маусымының алдында жылуды тұтынатын қондырғыларды қабылдау-тапсыру (техникалық дайындығы техникалық актіде қарастырылған техникалық) сынау және жылу тұтыну қондырғыларының жөндеуін өткізеді.</w:t>
      </w:r>
    </w:p>
    <w:bookmarkStart w:name="z32" w:id="31"/>
    <w:p>
      <w:pPr>
        <w:spacing w:after="0"/>
        <w:ind w:left="0"/>
        <w:jc w:val="both"/>
      </w:pPr>
      <w:r>
        <w:rPr>
          <w:rFonts w:ascii="Times New Roman"/>
          <w:b w:val="false"/>
          <w:i w:val="false"/>
          <w:color w:val="000000"/>
          <w:sz w:val="28"/>
        </w:rPr>
        <w:t>
      18. Энергиямен жабдықтаушы және (немесе) энергия беруші ұйым мынадай жағдайларда:</w:t>
      </w:r>
    </w:p>
    <w:bookmarkEnd w:id="31"/>
    <w:p>
      <w:pPr>
        <w:spacing w:after="0"/>
        <w:ind w:left="0"/>
        <w:jc w:val="both"/>
      </w:pPr>
      <w:r>
        <w:rPr>
          <w:rFonts w:ascii="Times New Roman"/>
          <w:b w:val="false"/>
          <w:i w:val="false"/>
          <w:color w:val="000000"/>
          <w:sz w:val="28"/>
        </w:rPr>
        <w:t>
      1) жылумен жабдықтау шартында белгіленген мерзімдерде пайдаланылған жылу энергиясы үшін төлем жүргізілмегенде, сондай-ақ толық төленбеген жағдайда;</w:t>
      </w:r>
    </w:p>
    <w:p>
      <w:pPr>
        <w:spacing w:after="0"/>
        <w:ind w:left="0"/>
        <w:jc w:val="both"/>
      </w:pPr>
      <w:r>
        <w:rPr>
          <w:rFonts w:ascii="Times New Roman"/>
          <w:b w:val="false"/>
          <w:i w:val="false"/>
          <w:color w:val="000000"/>
          <w:sz w:val="28"/>
        </w:rPr>
        <w:t>
      2) жылу желісіне жаңа қуаттар мен қосалқы тұтынушыларды өз бетімен қосқанда;</w:t>
      </w:r>
    </w:p>
    <w:p>
      <w:pPr>
        <w:spacing w:after="0"/>
        <w:ind w:left="0"/>
        <w:jc w:val="both"/>
      </w:pPr>
      <w:r>
        <w:rPr>
          <w:rFonts w:ascii="Times New Roman"/>
          <w:b w:val="false"/>
          <w:i w:val="false"/>
          <w:color w:val="000000"/>
          <w:sz w:val="28"/>
        </w:rPr>
        <w:t>
      3) жылу тұтыну жүйелерін коммерциялық есепке алу құралдарына дейін қосқанда;</w:t>
      </w:r>
    </w:p>
    <w:p>
      <w:pPr>
        <w:spacing w:after="0"/>
        <w:ind w:left="0"/>
        <w:jc w:val="both"/>
      </w:pPr>
      <w:r>
        <w:rPr>
          <w:rFonts w:ascii="Times New Roman"/>
          <w:b w:val="false"/>
          <w:i w:val="false"/>
          <w:color w:val="000000"/>
          <w:sz w:val="28"/>
        </w:rPr>
        <w:t>
      4) энергиямен жабдықтаушы ұйымның келісімінсіз шартта көрсетілген есептік жылу жүктемелері мен шарттық режимнен асыра қолданғанда;</w:t>
      </w:r>
    </w:p>
    <w:p>
      <w:pPr>
        <w:spacing w:after="0"/>
        <w:ind w:left="0"/>
        <w:jc w:val="both"/>
      </w:pPr>
      <w:r>
        <w:rPr>
          <w:rFonts w:ascii="Times New Roman"/>
          <w:b w:val="false"/>
          <w:i w:val="false"/>
          <w:color w:val="000000"/>
          <w:sz w:val="28"/>
        </w:rPr>
        <w:t>
      5) егер тараптардың келісімінде өзгеше көзделмесе, шартта көзделген конденсат көлемінің 30 %-ынан кемін қайтарғанда;</w:t>
      </w:r>
    </w:p>
    <w:p>
      <w:pPr>
        <w:spacing w:after="0"/>
        <w:ind w:left="0"/>
        <w:jc w:val="both"/>
      </w:pPr>
      <w:r>
        <w:rPr>
          <w:rFonts w:ascii="Times New Roman"/>
          <w:b w:val="false"/>
          <w:i w:val="false"/>
          <w:color w:val="000000"/>
          <w:sz w:val="28"/>
        </w:rPr>
        <w:t>
      6) жылу тұтыну жүйесіне қызмет көрсету үшін тиісті біліктілігімен персонал болмағанда (жылу энергиясын тұрмыстық қажеттіліктер үшін пайдаланатын тұтынушыларды есептемегенде);</w:t>
      </w:r>
    </w:p>
    <w:p>
      <w:pPr>
        <w:spacing w:after="0"/>
        <w:ind w:left="0"/>
        <w:jc w:val="both"/>
      </w:pPr>
      <w:r>
        <w:rPr>
          <w:rFonts w:ascii="Times New Roman"/>
          <w:b w:val="false"/>
          <w:i w:val="false"/>
          <w:color w:val="000000"/>
          <w:sz w:val="28"/>
        </w:rPr>
        <w:t>
      7) жергілікті атқарушы органдардың ұйғарымдарын белгіленген мерзімдерде орындамағанда;</w:t>
      </w:r>
    </w:p>
    <w:p>
      <w:pPr>
        <w:spacing w:after="0"/>
        <w:ind w:left="0"/>
        <w:jc w:val="both"/>
      </w:pPr>
      <w:r>
        <w:rPr>
          <w:rFonts w:ascii="Times New Roman"/>
          <w:b w:val="false"/>
          <w:i w:val="false"/>
          <w:color w:val="000000"/>
          <w:sz w:val="28"/>
        </w:rPr>
        <w:t>
      8) осы Қағидалардың техникалық талаптарын бұзғанда;</w:t>
      </w:r>
    </w:p>
    <w:p>
      <w:pPr>
        <w:spacing w:after="0"/>
        <w:ind w:left="0"/>
        <w:jc w:val="both"/>
      </w:pPr>
      <w:r>
        <w:rPr>
          <w:rFonts w:ascii="Times New Roman"/>
          <w:b w:val="false"/>
          <w:i w:val="false"/>
          <w:color w:val="000000"/>
          <w:sz w:val="28"/>
        </w:rPr>
        <w:t>
      9) жылу тұтынатын жүйелерге және (немесе) жылу энергиясын коммерциялық есепке алу құралдарына жергілікті атқарушы органдар мен энергиямен жабдықтаушы және (немесе) энергия беруші (энергия өндіруші) ұйымның өкілдерін жібермегенде;</w:t>
      </w:r>
    </w:p>
    <w:p>
      <w:pPr>
        <w:spacing w:after="0"/>
        <w:ind w:left="0"/>
        <w:jc w:val="both"/>
      </w:pPr>
      <w:r>
        <w:rPr>
          <w:rFonts w:ascii="Times New Roman"/>
          <w:b w:val="false"/>
          <w:i w:val="false"/>
          <w:color w:val="000000"/>
          <w:sz w:val="28"/>
        </w:rPr>
        <w:t>
      10) апаттық жағдайда;</w:t>
      </w:r>
    </w:p>
    <w:p>
      <w:pPr>
        <w:spacing w:after="0"/>
        <w:ind w:left="0"/>
        <w:jc w:val="both"/>
      </w:pPr>
      <w:r>
        <w:rPr>
          <w:rFonts w:ascii="Times New Roman"/>
          <w:b w:val="false"/>
          <w:i w:val="false"/>
          <w:color w:val="000000"/>
          <w:sz w:val="28"/>
        </w:rPr>
        <w:t>
      11) күзгі-қысқы кезең жұмысына тұтынушыны жылу желілері мен жылу тұтынушы қондырғыларға техникалық дайындығы актісі болмағанда энергия беруші (энергия өндіруші) ұйымның жылу желілеріне қосқанда тұтынушыға жылу энергиясын беруді толық немесе ішінара тоқтатады.</w:t>
      </w:r>
    </w:p>
    <w:p>
      <w:pPr>
        <w:spacing w:after="0"/>
        <w:ind w:left="0"/>
        <w:jc w:val="both"/>
      </w:pPr>
      <w:r>
        <w:rPr>
          <w:rFonts w:ascii="Times New Roman"/>
          <w:b w:val="false"/>
          <w:i w:val="false"/>
          <w:color w:val="000000"/>
          <w:sz w:val="28"/>
        </w:rPr>
        <w:t>
      Бұл ретте энергия беруші ұйым жылу энергиясын беруді толық немесе ішінара:</w:t>
      </w:r>
    </w:p>
    <w:p>
      <w:pPr>
        <w:spacing w:after="0"/>
        <w:ind w:left="0"/>
        <w:jc w:val="both"/>
      </w:pPr>
      <w:r>
        <w:rPr>
          <w:rFonts w:ascii="Times New Roman"/>
          <w:b w:val="false"/>
          <w:i w:val="false"/>
          <w:color w:val="000000"/>
          <w:sz w:val="28"/>
        </w:rPr>
        <w:t>
      осы тармақтың 1), 4), 5), 6), 7), 8), 9), 11) тармақшаларында көрсетілгендей бұзушылық анықталған жағдайда, егер шартпен өзгеше көзделмесе, жылу энергиясын беруді тоқтатқанға немесе шектегенге дейін кемінде үш тәулік бұрын энергиямен жабдықтаушы ұйым тұтынушыға жазбаша хабарлағаннан кейін (хабарлама ұсыну арқылы) немесе жылу энергиясын тұрмыстық қажеттілікке пайдаланбайтын тұтынушыларға электрондық поштаға, пошта бөлімшесі арқылы, факсқа хаттама жолдау арқылы тоқтатады;</w:t>
      </w:r>
    </w:p>
    <w:p>
      <w:pPr>
        <w:spacing w:after="0"/>
        <w:ind w:left="0"/>
        <w:jc w:val="both"/>
      </w:pPr>
      <w:r>
        <w:rPr>
          <w:rFonts w:ascii="Times New Roman"/>
          <w:b w:val="false"/>
          <w:i w:val="false"/>
          <w:color w:val="000000"/>
          <w:sz w:val="28"/>
        </w:rPr>
        <w:t>
      осы тармақтың 2), 3), 10) тармақшалары бойынша – ескертусіз дереу тоқтатады.</w:t>
      </w:r>
    </w:p>
    <w:bookmarkStart w:name="z33" w:id="32"/>
    <w:p>
      <w:pPr>
        <w:spacing w:after="0"/>
        <w:ind w:left="0"/>
        <w:jc w:val="both"/>
      </w:pPr>
      <w:r>
        <w:rPr>
          <w:rFonts w:ascii="Times New Roman"/>
          <w:b w:val="false"/>
          <w:i w:val="false"/>
          <w:color w:val="000000"/>
          <w:sz w:val="28"/>
        </w:rPr>
        <w:t>
      19. Өз желісіндегі апаттың алдын алу немесе оны жою жөнінде шұғыл шаралар қолдану үшін энергия беруші немесе энергия өндіруші ұйым, апатты алдын алу және жою бойынша шұғыл шараларды қабылдауға, тұтынушыға энергиямен жабдықтаушы ұйым толық бермеген жылу үшін қайта есептеумен, оны міндетті ескертумен тұтынушының жылу тұтыну жүйесін уақытша ажыратады.</w:t>
      </w:r>
    </w:p>
    <w:bookmarkEnd w:id="32"/>
    <w:bookmarkStart w:name="z34" w:id="33"/>
    <w:p>
      <w:pPr>
        <w:spacing w:after="0"/>
        <w:ind w:left="0"/>
        <w:jc w:val="both"/>
      </w:pPr>
      <w:r>
        <w:rPr>
          <w:rFonts w:ascii="Times New Roman"/>
          <w:b w:val="false"/>
          <w:i w:val="false"/>
          <w:color w:val="000000"/>
          <w:sz w:val="28"/>
        </w:rPr>
        <w:t>
      20. Жабдықтың және инженерлiк желілердің техникалық жай-күйiне, сондай-ақ жылу энергиясын есепке алу аспаптарының сақталуына жауапкершілік оның меншiк иесiне жүктеледі және теңгерiмдiк тиесіліліктiң шекарасы бойынша айқындалады.</w:t>
      </w:r>
    </w:p>
    <w:bookmarkEnd w:id="33"/>
    <w:bookmarkStart w:name="z35" w:id="34"/>
    <w:p>
      <w:pPr>
        <w:spacing w:after="0"/>
        <w:ind w:left="0"/>
        <w:jc w:val="both"/>
      </w:pPr>
      <w:r>
        <w:rPr>
          <w:rFonts w:ascii="Times New Roman"/>
          <w:b w:val="false"/>
          <w:i w:val="false"/>
          <w:color w:val="000000"/>
          <w:sz w:val="28"/>
        </w:rPr>
        <w:t>
      21. Тұтынушының уәкілетті тұлғалары (кондоминиум объектісін басқару органы, ММИБ, ЖС) тиісті техникалық жай-күйді сақтайды және жалпы үйдің (үйдің ішіндегі) жылыту жүйесі мен ыстық сумен жабдықтаудың қауіпсіздігін қамтамасыз етеді, коммерциялық есепке алу құралдарының (үйге ортақ) және үйге ортақ меншікті құрайтын басқа жылу тұтынатын құрылғылардың сақталуын қамтамасыз етеді.</w:t>
      </w:r>
    </w:p>
    <w:bookmarkEnd w:id="34"/>
    <w:p>
      <w:pPr>
        <w:spacing w:after="0"/>
        <w:ind w:left="0"/>
        <w:jc w:val="both"/>
      </w:pPr>
      <w:r>
        <w:rPr>
          <w:rFonts w:ascii="Times New Roman"/>
          <w:b w:val="false"/>
          <w:i w:val="false"/>
          <w:color w:val="000000"/>
          <w:sz w:val="28"/>
        </w:rPr>
        <w:t>
      Кондоминиум объектісін басқаруды жүзеге асыратын заңды тұлғалар жылу тұтынатын қондырғыларға қызмет көрсетуді дербес немесе шарт бойынша мамандандырылған ұйыммен жүргізеді.</w:t>
      </w:r>
    </w:p>
    <w:p>
      <w:pPr>
        <w:spacing w:after="0"/>
        <w:ind w:left="0"/>
        <w:jc w:val="both"/>
      </w:pPr>
      <w:r>
        <w:rPr>
          <w:rFonts w:ascii="Times New Roman"/>
          <w:b w:val="false"/>
          <w:i w:val="false"/>
          <w:color w:val="000000"/>
          <w:sz w:val="28"/>
        </w:rPr>
        <w:t>
      ММИБ, ЖС немесе кондоминиум объектісін басқару органы басқаруындағы көп пәтерлі тұрғын үйлердегі тұтынушы мен энергия беруші (энергия өндіруші) ұйымның арасындағы пайдалану жауапкершілігінің шекарасы жылу энергиясы көзі тарапынан басқару торабының кіру ысырмаларының бірінші бөлу ернемегі немесе дәнекерлі тігіс бойынша анықталады.</w:t>
      </w:r>
    </w:p>
    <w:bookmarkStart w:name="z36" w:id="35"/>
    <w:p>
      <w:pPr>
        <w:spacing w:after="0"/>
        <w:ind w:left="0"/>
        <w:jc w:val="left"/>
      </w:pPr>
      <w:r>
        <w:rPr>
          <w:rFonts w:ascii="Times New Roman"/>
          <w:b/>
          <w:i w:val="false"/>
          <w:color w:val="000000"/>
        </w:rPr>
        <w:t xml:space="preserve"> 4-тарау. Газбен жабдықтау бойынша инженерлік коммуникацияларды күтіп-ұстау тәртібі</w:t>
      </w:r>
    </w:p>
    <w:bookmarkEnd w:id="35"/>
    <w:bookmarkStart w:name="z37" w:id="36"/>
    <w:p>
      <w:pPr>
        <w:spacing w:after="0"/>
        <w:ind w:left="0"/>
        <w:jc w:val="both"/>
      </w:pPr>
      <w:r>
        <w:rPr>
          <w:rFonts w:ascii="Times New Roman"/>
          <w:b w:val="false"/>
          <w:i w:val="false"/>
          <w:color w:val="000000"/>
          <w:sz w:val="28"/>
        </w:rPr>
        <w:t>
      22. Газбен жабдықтау жүйесін пайдаланатын әрбір ұйымда техникалық қызмет көрсету және жөндеу жүйесін қоса алғанда, газ тарату жүйесі мен газ тұтыну объектілерін жарамды күйде ұстауды қамтамасыз ететін іс-шаралар кешені орындалады.</w:t>
      </w:r>
    </w:p>
    <w:bookmarkEnd w:id="36"/>
    <w:bookmarkStart w:name="z38" w:id="37"/>
    <w:p>
      <w:pPr>
        <w:spacing w:after="0"/>
        <w:ind w:left="0"/>
        <w:jc w:val="both"/>
      </w:pPr>
      <w:r>
        <w:rPr>
          <w:rFonts w:ascii="Times New Roman"/>
          <w:b w:val="false"/>
          <w:i w:val="false"/>
          <w:color w:val="000000"/>
          <w:sz w:val="28"/>
        </w:rPr>
        <w:t>
      23. Газ жабдығының сақталуын және жарамдылығына олар теңгерімінде тұрған ұйымдар, ал меншік құқығындағы үйлер мен пәтерлерде - олардың иелері жауапты болады.</w:t>
      </w:r>
    </w:p>
    <w:bookmarkEnd w:id="37"/>
    <w:bookmarkStart w:name="z39" w:id="38"/>
    <w:p>
      <w:pPr>
        <w:spacing w:after="0"/>
        <w:ind w:left="0"/>
        <w:jc w:val="both"/>
      </w:pPr>
      <w:r>
        <w:rPr>
          <w:rFonts w:ascii="Times New Roman"/>
          <w:b w:val="false"/>
          <w:i w:val="false"/>
          <w:color w:val="000000"/>
          <w:sz w:val="28"/>
        </w:rPr>
        <w:t>
      24. Үйлерде, пәтерлерде тұрмыстық газ пайдаланушы қондырғыларды қауіпсіз пайдалануды және оларды тиісті жағдайда ұстауды тұрғын үй және тұрғын үй емес орынжайлардың меншік иелері немесе жазбаша жалға алу шарты негізінде тұрғын үйде тұратын адамдар қамтамасыз етеді.</w:t>
      </w:r>
    </w:p>
    <w:bookmarkEnd w:id="38"/>
    <w:bookmarkStart w:name="z40" w:id="39"/>
    <w:p>
      <w:pPr>
        <w:spacing w:after="0"/>
        <w:ind w:left="0"/>
        <w:jc w:val="both"/>
      </w:pPr>
      <w:r>
        <w:rPr>
          <w:rFonts w:ascii="Times New Roman"/>
          <w:b w:val="false"/>
          <w:i w:val="false"/>
          <w:color w:val="000000"/>
          <w:sz w:val="28"/>
        </w:rPr>
        <w:t>
      25. Тұтынушылардың газ тарату ұйымының немесе топтық резервуарлық қондырғы иесінің пломбасының бүтіндігін бұзуына жол берілмейді.</w:t>
      </w:r>
    </w:p>
    <w:bookmarkEnd w:id="39"/>
    <w:bookmarkStart w:name="z41" w:id="40"/>
    <w:p>
      <w:pPr>
        <w:spacing w:after="0"/>
        <w:ind w:left="0"/>
        <w:jc w:val="both"/>
      </w:pPr>
      <w:r>
        <w:rPr>
          <w:rFonts w:ascii="Times New Roman"/>
          <w:b w:val="false"/>
          <w:i w:val="false"/>
          <w:color w:val="000000"/>
          <w:sz w:val="28"/>
        </w:rPr>
        <w:t>
      26. Газды есепке алу схемасын өзгертуге немесе бұзуға байланысты жұмыстардың кез келген түрлерін жүргізген кезде тұтынушы жұмысты бастамас бұрын осы туралы жазбаша түрде газ тарату немесе газ желісі ұйымын хабардар етеді және тиісті рұқсат алады.</w:t>
      </w:r>
    </w:p>
    <w:bookmarkEnd w:id="40"/>
    <w:bookmarkStart w:name="z42" w:id="41"/>
    <w:p>
      <w:pPr>
        <w:spacing w:after="0"/>
        <w:ind w:left="0"/>
        <w:jc w:val="both"/>
      </w:pPr>
      <w:r>
        <w:rPr>
          <w:rFonts w:ascii="Times New Roman"/>
          <w:b w:val="false"/>
          <w:i w:val="false"/>
          <w:color w:val="000000"/>
          <w:sz w:val="28"/>
        </w:rPr>
        <w:t>
      27. Тұрғын үйлердің, мектептердің, ауруханалардың, қоғамдық және әкімшілік ғимараттардың, коммуналдық-тұрмыстық тұтынушылардың газ құбырлары мен газ жабдығына техникалық қызмет көрсету мен оларды жөндеуді аттестатталған ұйымдар жүзеге асырады.</w:t>
      </w:r>
    </w:p>
    <w:bookmarkEnd w:id="41"/>
    <w:bookmarkStart w:name="z43" w:id="42"/>
    <w:p>
      <w:pPr>
        <w:spacing w:after="0"/>
        <w:ind w:left="0"/>
        <w:jc w:val="both"/>
      </w:pPr>
      <w:r>
        <w:rPr>
          <w:rFonts w:ascii="Times New Roman"/>
          <w:b w:val="false"/>
          <w:i w:val="false"/>
          <w:color w:val="000000"/>
          <w:sz w:val="28"/>
        </w:rPr>
        <w:t>
      28. Пайдаланылудағы, жүйелі бақылаудағы газ құбырлары техникалық жай-күйін тексеруге, ағымдағы және күрделі жөндеуге тартылады.</w:t>
      </w:r>
    </w:p>
    <w:bookmarkEnd w:id="42"/>
    <w:bookmarkStart w:name="z44" w:id="43"/>
    <w:p>
      <w:pPr>
        <w:spacing w:after="0"/>
        <w:ind w:left="0"/>
        <w:jc w:val="both"/>
      </w:pPr>
      <w:r>
        <w:rPr>
          <w:rFonts w:ascii="Times New Roman"/>
          <w:b w:val="false"/>
          <w:i w:val="false"/>
          <w:color w:val="000000"/>
          <w:sz w:val="28"/>
        </w:rPr>
        <w:t>
      29. Кәсіпорын аумағында жерасты газ құбыры трассасының бойынан ені 2 метр (бұдан әрі - м) жолақтар белгіленеді, олардың шегінде материалдар мен жабдықтарды қоймаға жинауға болмайды.</w:t>
      </w:r>
    </w:p>
    <w:bookmarkEnd w:id="43"/>
    <w:bookmarkStart w:name="z45" w:id="44"/>
    <w:p>
      <w:pPr>
        <w:spacing w:after="0"/>
        <w:ind w:left="0"/>
        <w:jc w:val="both"/>
      </w:pPr>
      <w:r>
        <w:rPr>
          <w:rFonts w:ascii="Times New Roman"/>
          <w:b w:val="false"/>
          <w:i w:val="false"/>
          <w:color w:val="000000"/>
          <w:sz w:val="28"/>
        </w:rPr>
        <w:t>
      30.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 үшін газ таратушы ұйым персоналының кіруін қамтамасыз етеді.</w:t>
      </w:r>
    </w:p>
    <w:bookmarkEnd w:id="44"/>
    <w:bookmarkStart w:name="z46" w:id="45"/>
    <w:p>
      <w:pPr>
        <w:spacing w:after="0"/>
        <w:ind w:left="0"/>
        <w:jc w:val="both"/>
      </w:pPr>
      <w:r>
        <w:rPr>
          <w:rFonts w:ascii="Times New Roman"/>
          <w:b w:val="false"/>
          <w:i w:val="false"/>
          <w:color w:val="000000"/>
          <w:sz w:val="28"/>
        </w:rPr>
        <w:t>
      31. Газ құбырынан 50 м радиуста төселген сабақтас жерасты коммуникациялардың иелері олардың газдалуын тексеру үшін құдықтар мен камералардың қақпақтарын ластанудан, қардан және мұз қатудан уақтылы тазартуды қамтамасыз етеді.</w:t>
      </w:r>
    </w:p>
    <w:bookmarkEnd w:id="45"/>
    <w:bookmarkStart w:name="z47" w:id="46"/>
    <w:p>
      <w:pPr>
        <w:spacing w:after="0"/>
        <w:ind w:left="0"/>
        <w:jc w:val="both"/>
      </w:pPr>
      <w:r>
        <w:rPr>
          <w:rFonts w:ascii="Times New Roman"/>
          <w:b w:val="false"/>
          <w:i w:val="false"/>
          <w:color w:val="000000"/>
          <w:sz w:val="28"/>
        </w:rPr>
        <w:t>
      32. Газ пайдалану қондырғыларын бөлшектеумен байланысты жөндеу кезінде, сондай-ақ үй-жайлар мен ғимараттарды күрделі жөндеу кезінде газ құбырлары мен газ жабдығы тығын орнатыла отырып және/немесе аспап алдындағы түсіргішке кранды пломбалау арқылы ажыратылады.</w:t>
      </w:r>
    </w:p>
    <w:bookmarkEnd w:id="46"/>
    <w:p>
      <w:pPr>
        <w:spacing w:after="0"/>
        <w:ind w:left="0"/>
        <w:jc w:val="both"/>
      </w:pPr>
      <w:r>
        <w:rPr>
          <w:rFonts w:ascii="Times New Roman"/>
          <w:b w:val="false"/>
          <w:i w:val="false"/>
          <w:color w:val="000000"/>
          <w:sz w:val="28"/>
        </w:rPr>
        <w:t>
      Тұрақты түрде газ пайдалануды тоқтатумен байланысты тұрғын ғимаратты реконструкциялау, қайта жоспарлау кезінде газ құбырлары және газ жабдықтары дәнекерлеуді қолдана отырып ажыратылады. Газ пайдалану жабдығын газбен жабдықтауға қоса отырып пайдалануға қайта енгізу газбен жабдықтау және/немесе мамандандырылған ұйымдарын тарта отырып жүргізіледі.</w:t>
      </w:r>
    </w:p>
    <w:bookmarkStart w:name="z48" w:id="47"/>
    <w:p>
      <w:pPr>
        <w:spacing w:after="0"/>
        <w:ind w:left="0"/>
        <w:jc w:val="left"/>
      </w:pPr>
      <w:r>
        <w:rPr>
          <w:rFonts w:ascii="Times New Roman"/>
          <w:b/>
          <w:i w:val="false"/>
          <w:color w:val="000000"/>
        </w:rPr>
        <w:t xml:space="preserve"> 5-тарау. Электрмен жабдықтау бойынша инженерлік коммуникацияларды күтіп-ұстау тәртібі</w:t>
      </w:r>
    </w:p>
    <w:bookmarkEnd w:id="47"/>
    <w:bookmarkStart w:name="z49" w:id="48"/>
    <w:p>
      <w:pPr>
        <w:spacing w:after="0"/>
        <w:ind w:left="0"/>
        <w:jc w:val="both"/>
      </w:pPr>
      <w:r>
        <w:rPr>
          <w:rFonts w:ascii="Times New Roman"/>
          <w:b w:val="false"/>
          <w:i w:val="false"/>
          <w:color w:val="000000"/>
          <w:sz w:val="28"/>
        </w:rPr>
        <w:t>
      33. Электр желілерінің күзет аймақтары жер учаскесі түрінде, сымдардың кескінінен жер бетінде тұрған (олардың ауытқымаған қалыбында) параллельді түзу қоршаулармен шектелген электр берудің әуе желісінің бойымен (ғимаратқа кіретін тармақтарды қосқанда) белгіленеді.</w:t>
      </w:r>
    </w:p>
    <w:bookmarkEnd w:id="48"/>
    <w:bookmarkStart w:name="z50" w:id="49"/>
    <w:p>
      <w:pPr>
        <w:spacing w:after="0"/>
        <w:ind w:left="0"/>
        <w:jc w:val="both"/>
      </w:pPr>
      <w:r>
        <w:rPr>
          <w:rFonts w:ascii="Times New Roman"/>
          <w:b w:val="false"/>
          <w:i w:val="false"/>
          <w:color w:val="000000"/>
          <w:sz w:val="28"/>
        </w:rPr>
        <w:t>
      34. Электр желілерінің күзет аймақтары төмендегідей белгіленеді:</w:t>
      </w:r>
    </w:p>
    <w:bookmarkEnd w:id="49"/>
    <w:p>
      <w:pPr>
        <w:spacing w:after="0"/>
        <w:ind w:left="0"/>
        <w:jc w:val="both"/>
      </w:pPr>
      <w:r>
        <w:rPr>
          <w:rFonts w:ascii="Times New Roman"/>
          <w:b w:val="false"/>
          <w:i w:val="false"/>
          <w:color w:val="000000"/>
          <w:sz w:val="28"/>
        </w:rPr>
        <w:t>
      1) кернеуі 1 киловольтқа (бұдан әрі – кВ) дейінгі жалаң сымды әуе желілер үшін – 2 м;</w:t>
      </w:r>
    </w:p>
    <w:p>
      <w:pPr>
        <w:spacing w:after="0"/>
        <w:ind w:left="0"/>
        <w:jc w:val="both"/>
      </w:pPr>
      <w:r>
        <w:rPr>
          <w:rFonts w:ascii="Times New Roman"/>
          <w:b w:val="false"/>
          <w:i w:val="false"/>
          <w:color w:val="000000"/>
          <w:sz w:val="28"/>
        </w:rPr>
        <w:t>
      2) кернеуі 1 кВ-қа дейінгі өздігінен оқшауланған сымдар үшін – 1 м;</w:t>
      </w:r>
    </w:p>
    <w:p>
      <w:pPr>
        <w:spacing w:after="0"/>
        <w:ind w:left="0"/>
        <w:jc w:val="both"/>
      </w:pPr>
      <w:r>
        <w:rPr>
          <w:rFonts w:ascii="Times New Roman"/>
          <w:b w:val="false"/>
          <w:i w:val="false"/>
          <w:color w:val="000000"/>
          <w:sz w:val="28"/>
        </w:rPr>
        <w:t>
      3) 1-ден 20 кВ-ға дейінгі әуе желілері үшін 10 м кем емес;</w:t>
      </w:r>
    </w:p>
    <w:p>
      <w:pPr>
        <w:spacing w:after="0"/>
        <w:ind w:left="0"/>
        <w:jc w:val="both"/>
      </w:pPr>
      <w:r>
        <w:rPr>
          <w:rFonts w:ascii="Times New Roman"/>
          <w:b w:val="false"/>
          <w:i w:val="false"/>
          <w:color w:val="000000"/>
          <w:sz w:val="28"/>
        </w:rPr>
        <w:t>
      4) 35 кВ әуе желілері үшін 15 м кем емес;</w:t>
      </w:r>
    </w:p>
    <w:p>
      <w:pPr>
        <w:spacing w:after="0"/>
        <w:ind w:left="0"/>
        <w:jc w:val="both"/>
      </w:pPr>
      <w:r>
        <w:rPr>
          <w:rFonts w:ascii="Times New Roman"/>
          <w:b w:val="false"/>
          <w:i w:val="false"/>
          <w:color w:val="000000"/>
          <w:sz w:val="28"/>
        </w:rPr>
        <w:t>
      5) 110 кВ әуе желілері үшін 20 м кем емес;</w:t>
      </w:r>
    </w:p>
    <w:p>
      <w:pPr>
        <w:spacing w:after="0"/>
        <w:ind w:left="0"/>
        <w:jc w:val="both"/>
      </w:pPr>
      <w:r>
        <w:rPr>
          <w:rFonts w:ascii="Times New Roman"/>
          <w:b w:val="false"/>
          <w:i w:val="false"/>
          <w:color w:val="000000"/>
          <w:sz w:val="28"/>
        </w:rPr>
        <w:t>
      6) 220 кВ әуе желілері үшін 25 м кем емес;</w:t>
      </w:r>
    </w:p>
    <w:p>
      <w:pPr>
        <w:spacing w:after="0"/>
        <w:ind w:left="0"/>
        <w:jc w:val="both"/>
      </w:pPr>
      <w:r>
        <w:rPr>
          <w:rFonts w:ascii="Times New Roman"/>
          <w:b w:val="false"/>
          <w:i w:val="false"/>
          <w:color w:val="000000"/>
          <w:sz w:val="28"/>
        </w:rPr>
        <w:t>
      7) 330-дан 500 кВ-ға дейінгі әуе желілері үшін 30 м кем емес;</w:t>
      </w:r>
    </w:p>
    <w:p>
      <w:pPr>
        <w:spacing w:after="0"/>
        <w:ind w:left="0"/>
        <w:jc w:val="both"/>
      </w:pPr>
      <w:r>
        <w:rPr>
          <w:rFonts w:ascii="Times New Roman"/>
          <w:b w:val="false"/>
          <w:i w:val="false"/>
          <w:color w:val="000000"/>
          <w:sz w:val="28"/>
        </w:rPr>
        <w:t>
      8) 1150 кВ әуе желілері үшін 55 м кем емес.</w:t>
      </w:r>
    </w:p>
    <w:bookmarkStart w:name="z51" w:id="50"/>
    <w:p>
      <w:pPr>
        <w:spacing w:after="0"/>
        <w:ind w:left="0"/>
        <w:jc w:val="both"/>
      </w:pPr>
      <w:r>
        <w:rPr>
          <w:rFonts w:ascii="Times New Roman"/>
          <w:b w:val="false"/>
          <w:i w:val="false"/>
          <w:color w:val="000000"/>
          <w:sz w:val="28"/>
        </w:rPr>
        <w:t>
      35. Ауытқымаған жағдайларында шеткі сымдардан екі жағында тұрған жазықтықтармен шектелген су айдындарының су бетіндегі әуе кеңістігі түріндегі су қоймалары (өзендер, арналар, көлдер және басқалары) арқылы өтетін электр берудің әуе желілерінің бойымен күзет аймақтары кеме жүзетін су қоймасы үшін - 100 м арақашықтықта, кеме жүзбейтін су қоймасы үшін – жер бетімен өтетін электр берудің әуе желілерінің бойымен күзет аймақтарын белгілеу үшін көзделген арақашықтықта болады.</w:t>
      </w:r>
    </w:p>
    <w:bookmarkEnd w:id="50"/>
    <w:bookmarkStart w:name="z52" w:id="51"/>
    <w:p>
      <w:pPr>
        <w:spacing w:after="0"/>
        <w:ind w:left="0"/>
        <w:jc w:val="both"/>
      </w:pPr>
      <w:r>
        <w:rPr>
          <w:rFonts w:ascii="Times New Roman"/>
          <w:b w:val="false"/>
          <w:i w:val="false"/>
          <w:color w:val="000000"/>
          <w:sz w:val="28"/>
        </w:rPr>
        <w:t>
      36. Шеткі кабельдерден 1 м арақашықтықта желінің екі жағы бойынша жер учаскесі түрінде тік жазықтықтармен қоршалған жерасты электр берудің кабель желілері бойымен, ал қалаларда тротуарлардың астымен өтетін электр берудің кабель желілері үшін – ғимараттар мен құрылыстарға қарай 0,6 м және көшенің жүргінші бөлігіне қарай 1 м.</w:t>
      </w:r>
    </w:p>
    <w:bookmarkEnd w:id="51"/>
    <w:bookmarkStart w:name="z53" w:id="52"/>
    <w:p>
      <w:pPr>
        <w:spacing w:after="0"/>
        <w:ind w:left="0"/>
        <w:jc w:val="both"/>
      </w:pPr>
      <w:r>
        <w:rPr>
          <w:rFonts w:ascii="Times New Roman"/>
          <w:b w:val="false"/>
          <w:i w:val="false"/>
          <w:color w:val="000000"/>
          <w:sz w:val="28"/>
        </w:rPr>
        <w:t>
      37. Қарамағында электр желілері бар ұйымның келiсiмiнсiз электр және жылу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w:t>
      </w:r>
    </w:p>
    <w:bookmarkEnd w:id="52"/>
    <w:bookmarkStart w:name="z54" w:id="53"/>
    <w:p>
      <w:pPr>
        <w:spacing w:after="0"/>
        <w:ind w:left="0"/>
        <w:jc w:val="both"/>
      </w:pPr>
      <w:r>
        <w:rPr>
          <w:rFonts w:ascii="Times New Roman"/>
          <w:b w:val="false"/>
          <w:i w:val="false"/>
          <w:color w:val="000000"/>
          <w:sz w:val="28"/>
        </w:rPr>
        <w:t>
      38. Электр желілерінің күзет аймақтарында көрсетілген жұмыстарды жүргізуге жазбаша келісім алған заңды және жеке тұлғалар жеке қаражаты есебінен желілердің сақталуын қамтамасыз ететін жағдайларды сақтай отырып, оларды орындайды.</w:t>
      </w:r>
    </w:p>
    <w:bookmarkEnd w:id="53"/>
    <w:p>
      <w:pPr>
        <w:spacing w:after="0"/>
        <w:ind w:left="0"/>
        <w:jc w:val="both"/>
      </w:pPr>
      <w:r>
        <w:rPr>
          <w:rFonts w:ascii="Times New Roman"/>
          <w:b w:val="false"/>
          <w:i w:val="false"/>
          <w:color w:val="000000"/>
          <w:sz w:val="28"/>
        </w:rPr>
        <w:t>
      Электр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қүнтізбелік 12 күннен кем емес мерзімде, қарауында электр желілері бар ұйымдармен электр желілерінің сақталуын қамтамасыз ететін осы жұмыстарды жүргізудің талаптары және тәртібін келіседі және өз қаражаты есебінен тиісті шараларды қабылдайды.</w:t>
      </w:r>
    </w:p>
    <w:p>
      <w:pPr>
        <w:spacing w:after="0"/>
        <w:ind w:left="0"/>
        <w:jc w:val="both"/>
      </w:pPr>
      <w:r>
        <w:rPr>
          <w:rFonts w:ascii="Times New Roman"/>
          <w:b w:val="false"/>
          <w:i w:val="false"/>
          <w:color w:val="000000"/>
          <w:sz w:val="28"/>
        </w:rPr>
        <w:t>
      Электр желiлерiн қайта құру немесе оларды зақымданудан қорғау қажеттiлiгiн тудыратын жұмыстарды орындайтын жеке және заңды тұлғалар өз қаражаты есебінен қарауында электр желілері бар ұйымдардың келісімі бойынша желілерді қайта құру және қорғау бойынша жұмыстарды орындайды.</w:t>
      </w:r>
    </w:p>
    <w:bookmarkStart w:name="z55" w:id="54"/>
    <w:p>
      <w:pPr>
        <w:spacing w:after="0"/>
        <w:ind w:left="0"/>
        <w:jc w:val="both"/>
      </w:pPr>
      <w:r>
        <w:rPr>
          <w:rFonts w:ascii="Times New Roman"/>
          <w:b w:val="false"/>
          <w:i w:val="false"/>
          <w:color w:val="000000"/>
          <w:sz w:val="28"/>
        </w:rPr>
        <w:t xml:space="preserve">
      39. Әртүрлі механизмдерді пайдалана отырып, электр берудің әуе желілері маңындағы жұмыстарды орындау, егер ауа бойынша механизмнен не оның тартылатын бөлігінен, сондай-ақ көтерілетін жүктерден олардың кез келген күйінде (оның ішінде ең көп көтерілген немесе ұшқан кезде) кернеу кезіндегі ең жақын сымға дейінгі қашықтық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қағидаларының талаптарына сәйкес келеді.</w:t>
      </w:r>
    </w:p>
    <w:bookmarkEnd w:id="54"/>
    <w:bookmarkStart w:name="z56" w:id="55"/>
    <w:p>
      <w:pPr>
        <w:spacing w:after="0"/>
        <w:ind w:left="0"/>
        <w:jc w:val="both"/>
      </w:pPr>
      <w:r>
        <w:rPr>
          <w:rFonts w:ascii="Times New Roman"/>
          <w:b w:val="false"/>
          <w:i w:val="false"/>
          <w:color w:val="000000"/>
          <w:sz w:val="28"/>
        </w:rPr>
        <w:t>
      40. Кабельден жер жұмыстарын жасайтын орынға дейінгі қашықтықты қарауында электр берудің желілері бар ұйым әр жеке жағдай бойынша анықтайды және жазбаша келісімде көрсетеді.</w:t>
      </w:r>
    </w:p>
    <w:bookmarkEnd w:id="55"/>
    <w:bookmarkStart w:name="z57" w:id="56"/>
    <w:p>
      <w:pPr>
        <w:spacing w:after="0"/>
        <w:ind w:left="0"/>
        <w:jc w:val="both"/>
      </w:pPr>
      <w:r>
        <w:rPr>
          <w:rFonts w:ascii="Times New Roman"/>
          <w:b w:val="false"/>
          <w:i w:val="false"/>
          <w:color w:val="000000"/>
          <w:sz w:val="28"/>
        </w:rPr>
        <w:t>
      41. Қарауында электр беру желілері орналасқан ұйымдар осы желілердің күзет аймақтарында электр желілерін жөндеуге және пайдалануға қажетті жер және өзге жұмыстарды жүргізеді.</w:t>
      </w:r>
    </w:p>
    <w:bookmarkEnd w:id="56"/>
    <w:bookmarkStart w:name="z58" w:id="57"/>
    <w:p>
      <w:pPr>
        <w:spacing w:after="0"/>
        <w:ind w:left="0"/>
        <w:jc w:val="both"/>
      </w:pPr>
      <w:r>
        <w:rPr>
          <w:rFonts w:ascii="Times New Roman"/>
          <w:b w:val="false"/>
          <w:i w:val="false"/>
          <w:color w:val="000000"/>
          <w:sz w:val="28"/>
        </w:rPr>
        <w:t>
      42. Электр желілерінде аварияларды болдырмау немесе олардың салдарларын жою бойынша жұмыстарды жылдың кез-келген уақытында жерді пайдаланушылар мен жер иеленушілерінің келісімінсіз, бірақ оларды жүргізілетін жұмыстар туралы хабардар ету арқылы жүргізіледі.</w:t>
      </w:r>
    </w:p>
    <w:bookmarkEnd w:id="57"/>
    <w:bookmarkStart w:name="z59" w:id="58"/>
    <w:p>
      <w:pPr>
        <w:spacing w:after="0"/>
        <w:ind w:left="0"/>
        <w:jc w:val="both"/>
      </w:pPr>
      <w:r>
        <w:rPr>
          <w:rFonts w:ascii="Times New Roman"/>
          <w:b w:val="false"/>
          <w:i w:val="false"/>
          <w:color w:val="000000"/>
          <w:sz w:val="28"/>
        </w:rPr>
        <w:t>
      43. Күзет аймағында жер жұмыстарын жүргізетін заңды және жеке тұлғалар жұмыс өндірісінің техникалық құжаттамасында көрсетілмеген кабельді анықтағанда, осы жұмыстарды дереу тоқтатып, кабельдің сақталуы мен тұтастығын қамтамасыз ету шараларын қабылдайды және бұл туралы иелігінде электр желілері орналасқан жақын энергия беру ұйымына немесе жергілікті атқарушы органдарға хабарлайды.</w:t>
      </w:r>
    </w:p>
    <w:bookmarkEnd w:id="58"/>
    <w:p>
      <w:pPr>
        <w:spacing w:after="0"/>
        <w:ind w:left="0"/>
        <w:jc w:val="both"/>
      </w:pPr>
      <w:r>
        <w:rPr>
          <w:rFonts w:ascii="Times New Roman"/>
          <w:b w:val="false"/>
          <w:i w:val="false"/>
          <w:color w:val="000000"/>
          <w:sz w:val="28"/>
        </w:rPr>
        <w:t>
      Электр желілерінің күзету аймақтарындағы заңды және жеке тұлғалар қарауында электр желілері орналасқан ұйымдардың электр желілерінің сақталуын және жазатайым жағдайлардың алдын алуды қамтамасыз етуге бағытталған талаптарды орындайды. Қарауында электр желілері бар ұйымдар электр желілерінің күзет аймағында жеке және заңды тұлғалар жұмыстар жүргізу уақытында адам өміріне қауіп төнген кезде бұл қауіптің алдын-алғанға дейін жұмыстар тоқтатылады.</w:t>
      </w:r>
    </w:p>
    <w:p>
      <w:pPr>
        <w:spacing w:after="0"/>
        <w:ind w:left="0"/>
        <w:jc w:val="both"/>
      </w:pPr>
      <w:r>
        <w:rPr>
          <w:rFonts w:ascii="Times New Roman"/>
          <w:b w:val="false"/>
          <w:i w:val="false"/>
          <w:color w:val="000000"/>
          <w:sz w:val="28"/>
        </w:rPr>
        <w:t xml:space="preserve">
      Қарауында электр желілері бар ұйымның уәкілетті лауазымды тұлғалары осы Қағидалардың бұзылуын анықтаған жағдайда, дәлелдейтін фактілері бар материалдарын (фотосуреттер, түсініктемелер, электр беру желілерін өту схемалары, күзет аймағында жұмыс жүргізу рұқсаттары және басқа да қолда бар материалдар) қоса беріп, еркін нысанда акті жасалады. </w:t>
      </w:r>
    </w:p>
    <w:bookmarkStart w:name="z60" w:id="59"/>
    <w:p>
      <w:pPr>
        <w:spacing w:after="0"/>
        <w:ind w:left="0"/>
        <w:jc w:val="both"/>
      </w:pPr>
      <w:r>
        <w:rPr>
          <w:rFonts w:ascii="Times New Roman"/>
          <w:b w:val="false"/>
          <w:i w:val="false"/>
          <w:color w:val="000000"/>
          <w:sz w:val="28"/>
        </w:rPr>
        <w:t>
      44. Осы Ережеде қарастырылмаған инженерлік желілер қауіпсіздігі, күтіп-ұстау жөніндегі өзге де талаптар Қазақстан Республикасының қолданыстағы заңнамасымен реттеледі.</w:t>
      </w:r>
    </w:p>
    <w:bookmarkEnd w:id="59"/>
    <w:bookmarkStart w:name="z61" w:id="60"/>
    <w:p>
      <w:pPr>
        <w:spacing w:after="0"/>
        <w:ind w:left="0"/>
        <w:jc w:val="left"/>
      </w:pPr>
      <w:r>
        <w:rPr>
          <w:rFonts w:ascii="Times New Roman"/>
          <w:b/>
          <w:i w:val="false"/>
          <w:color w:val="000000"/>
        </w:rPr>
        <w:t xml:space="preserve"> 6-тарау. Жол жабындарын ашу, көшелерді, алаңдарды және басқа да ортақ пайдаланылатын абаттандырылған аумақтарды қазу бойынша жұмыстарды жүргізу тәртібі</w:t>
      </w:r>
    </w:p>
    <w:bookmarkEnd w:id="60"/>
    <w:bookmarkStart w:name="z62" w:id="61"/>
    <w:p>
      <w:pPr>
        <w:spacing w:after="0"/>
        <w:ind w:left="0"/>
        <w:jc w:val="both"/>
      </w:pPr>
      <w:r>
        <w:rPr>
          <w:rFonts w:ascii="Times New Roman"/>
          <w:b w:val="false"/>
          <w:i w:val="false"/>
          <w:color w:val="000000"/>
          <w:sz w:val="28"/>
        </w:rPr>
        <w:t>
      45. Жол жабындарын ашу, көшелерді, алаңдарды және басқа да ортақ пайдаланылатын жерлерді қазу жұмыстары инженерлік коммуникациялардың аппатық-қалпына келтіру жұмыстарын шұғыл жүргізу кезінде атқарылады.</w:t>
      </w:r>
    </w:p>
    <w:bookmarkEnd w:id="61"/>
    <w:bookmarkStart w:name="z63" w:id="62"/>
    <w:p>
      <w:pPr>
        <w:spacing w:after="0"/>
        <w:ind w:left="0"/>
        <w:jc w:val="both"/>
      </w:pPr>
      <w:r>
        <w:rPr>
          <w:rFonts w:ascii="Times New Roman"/>
          <w:b w:val="false"/>
          <w:i w:val="false"/>
          <w:color w:val="000000"/>
          <w:sz w:val="28"/>
        </w:rPr>
        <w:t>
      46. Қалпына келтіру жұмыстарын кідіріссіз жүргізуді, жол жабындарын ашу, көшелерді, алаңдарды және басқа да ортақ пайдаланылатын жерлерді қазуды талап ететін инженерлік коммуникациялардың авариялары кезінде инженерлік желілердің иесіне, энергетика және коммуналдық шаруашылық саласындағы басшылықты жүзеге асыратын атқарушы органға, Алматы қаласы ауданының тиісті аппаратына хабарлау қажет.</w:t>
      </w:r>
    </w:p>
    <w:bookmarkEnd w:id="62"/>
    <w:bookmarkStart w:name="z64" w:id="63"/>
    <w:p>
      <w:pPr>
        <w:spacing w:after="0"/>
        <w:ind w:left="0"/>
        <w:jc w:val="both"/>
      </w:pPr>
      <w:r>
        <w:rPr>
          <w:rFonts w:ascii="Times New Roman"/>
          <w:b w:val="false"/>
          <w:i w:val="false"/>
          <w:color w:val="000000"/>
          <w:sz w:val="28"/>
        </w:rPr>
        <w:t>
      47. Жерасты инженерлік коммуникацияларын төсеу үшін жол жабындарын ашу, көшелерді, алаңдарды және жалпы пайдаланылатын аумақтарды қазу мынадай шарттарды сақтай отырып жүргізіледі:</w:t>
      </w:r>
    </w:p>
    <w:bookmarkEnd w:id="63"/>
    <w:p>
      <w:pPr>
        <w:spacing w:after="0"/>
        <w:ind w:left="0"/>
        <w:jc w:val="both"/>
      </w:pPr>
      <w:r>
        <w:rPr>
          <w:rFonts w:ascii="Times New Roman"/>
          <w:b w:val="false"/>
          <w:i w:val="false"/>
          <w:color w:val="000000"/>
          <w:sz w:val="28"/>
        </w:rPr>
        <w:t>
      1) шұңқырлар мен траншеялардың учаскелері, көшелерде, аулаларда, сондай-ақ қоғамдық және жүру орындарында қоршалады;</w:t>
      </w:r>
    </w:p>
    <w:p>
      <w:pPr>
        <w:spacing w:after="0"/>
        <w:ind w:left="0"/>
        <w:jc w:val="both"/>
      </w:pPr>
      <w:r>
        <w:rPr>
          <w:rFonts w:ascii="Times New Roman"/>
          <w:b w:val="false"/>
          <w:i w:val="false"/>
          <w:color w:val="000000"/>
          <w:sz w:val="28"/>
        </w:rPr>
        <w:t>
      2) қоршауларда ескерту жазулары мен белгілері (түнгі уақытта жарық шағылыстыратын белгілер мен дабылдарды қолдана отырып) орнатылады;</w:t>
      </w:r>
    </w:p>
    <w:p>
      <w:pPr>
        <w:spacing w:after="0"/>
        <w:ind w:left="0"/>
        <w:jc w:val="both"/>
      </w:pPr>
      <w:r>
        <w:rPr>
          <w:rFonts w:ascii="Times New Roman"/>
          <w:b w:val="false"/>
          <w:i w:val="false"/>
          <w:color w:val="000000"/>
          <w:sz w:val="28"/>
        </w:rPr>
        <w:t>
      3) адамдардың жаппай өтетін жерлеріне іргелес уақытша құрылыс қоршаулары тұтас қорғаныш қалқанмен жабдықталады;</w:t>
      </w:r>
    </w:p>
    <w:p>
      <w:pPr>
        <w:spacing w:after="0"/>
        <w:ind w:left="0"/>
        <w:jc w:val="both"/>
      </w:pPr>
      <w:r>
        <w:rPr>
          <w:rFonts w:ascii="Times New Roman"/>
          <w:b w:val="false"/>
          <w:i w:val="false"/>
          <w:color w:val="000000"/>
          <w:sz w:val="28"/>
        </w:rPr>
        <w:t>
      4) жұмыс жүргізу аймағындағы ағаштардың діңдері зақымданудан қорғалады;</w:t>
      </w:r>
    </w:p>
    <w:p>
      <w:pPr>
        <w:spacing w:after="0"/>
        <w:ind w:left="0"/>
        <w:jc w:val="both"/>
      </w:pPr>
      <w:r>
        <w:rPr>
          <w:rFonts w:ascii="Times New Roman"/>
          <w:b w:val="false"/>
          <w:i w:val="false"/>
          <w:color w:val="000000"/>
          <w:sz w:val="28"/>
        </w:rPr>
        <w:t xml:space="preserve">
      5) жұмыстарды жүргізу жобасына сәйкес жұмыстар орындалады; </w:t>
      </w:r>
    </w:p>
    <w:p>
      <w:pPr>
        <w:spacing w:after="0"/>
        <w:ind w:left="0"/>
        <w:jc w:val="both"/>
      </w:pPr>
      <w:r>
        <w:rPr>
          <w:rFonts w:ascii="Times New Roman"/>
          <w:b w:val="false"/>
          <w:i w:val="false"/>
          <w:color w:val="000000"/>
          <w:sz w:val="28"/>
        </w:rPr>
        <w:t>
      6) траншеяларда жұмыс жүргізу кезінде траншея қабырғалары тығынның, тақталардың, тіреуіштердің немесе құрал-жабдық қалқандарының көмегімен нығайтылады;</w:t>
      </w:r>
    </w:p>
    <w:p>
      <w:pPr>
        <w:spacing w:after="0"/>
        <w:ind w:left="0"/>
        <w:jc w:val="both"/>
      </w:pPr>
      <w:r>
        <w:rPr>
          <w:rFonts w:ascii="Times New Roman"/>
          <w:b w:val="false"/>
          <w:i w:val="false"/>
          <w:color w:val="000000"/>
          <w:sz w:val="28"/>
        </w:rPr>
        <w:t>
      7) үңгу әдісімен қазбалардағы топырақты игеруге тыйым салынады;</w:t>
      </w:r>
    </w:p>
    <w:p>
      <w:pPr>
        <w:spacing w:after="0"/>
        <w:ind w:left="0"/>
        <w:jc w:val="both"/>
      </w:pPr>
      <w:r>
        <w:rPr>
          <w:rFonts w:ascii="Times New Roman"/>
          <w:b w:val="false"/>
          <w:i w:val="false"/>
          <w:color w:val="000000"/>
          <w:sz w:val="28"/>
        </w:rPr>
        <w:t>
      8) қалпына келтіру жұмыстарын және аумақты жинауды қоса алғанда, кейінгі учаскелердегі жұмыстарды алдыңғы учаскедегі барлық жұмыстар аяқталғаннан кейін ғана бастауға рұқсат етіледі;</w:t>
      </w:r>
    </w:p>
    <w:p>
      <w:pPr>
        <w:spacing w:after="0"/>
        <w:ind w:left="0"/>
        <w:jc w:val="both"/>
      </w:pPr>
      <w:r>
        <w:rPr>
          <w:rFonts w:ascii="Times New Roman"/>
          <w:b w:val="false"/>
          <w:i w:val="false"/>
          <w:color w:val="000000"/>
          <w:sz w:val="28"/>
        </w:rPr>
        <w:t>
      9) траншеядан шығарылған топырақ уақытша үйіп қоюсыз, сол жерден дереу шығарылады;</w:t>
      </w:r>
    </w:p>
    <w:p>
      <w:pPr>
        <w:spacing w:after="0"/>
        <w:ind w:left="0"/>
        <w:jc w:val="both"/>
      </w:pPr>
      <w:r>
        <w:rPr>
          <w:rFonts w:ascii="Times New Roman"/>
          <w:b w:val="false"/>
          <w:i w:val="false"/>
          <w:color w:val="000000"/>
          <w:sz w:val="28"/>
        </w:rPr>
        <w:t>
      10) топырақтың опырылу призмасы шегінде топырақ үйінділерін, машиналарды, механизмдерді және өзге жүктемелерді орналастыруға жол берілмейді;</w:t>
      </w:r>
    </w:p>
    <w:p>
      <w:pPr>
        <w:spacing w:after="0"/>
        <w:ind w:left="0"/>
        <w:jc w:val="both"/>
      </w:pPr>
      <w:r>
        <w:rPr>
          <w:rFonts w:ascii="Times New Roman"/>
          <w:b w:val="false"/>
          <w:i w:val="false"/>
          <w:color w:val="000000"/>
          <w:sz w:val="28"/>
        </w:rPr>
        <w:t>
      11) траншеяны қайта толтыру борпылдақ топырақты қабаттап нығыздай отырып жүзеге асырылады;</w:t>
      </w:r>
    </w:p>
    <w:p>
      <w:pPr>
        <w:spacing w:after="0"/>
        <w:ind w:left="0"/>
        <w:jc w:val="both"/>
      </w:pPr>
      <w:r>
        <w:rPr>
          <w:rFonts w:ascii="Times New Roman"/>
          <w:b w:val="false"/>
          <w:i w:val="false"/>
          <w:color w:val="000000"/>
          <w:sz w:val="28"/>
        </w:rPr>
        <w:t>
      12) көшелер бойында инженерлік желілерді төсеу кезінде асфальтбетон жабыны қолданыстағы жолдың бүкіл еніне қарай (жиектастан жиектасқа дейін) қалпына келтіріледі;</w:t>
      </w:r>
    </w:p>
    <w:p>
      <w:pPr>
        <w:spacing w:after="0"/>
        <w:ind w:left="0"/>
        <w:jc w:val="both"/>
      </w:pPr>
      <w:r>
        <w:rPr>
          <w:rFonts w:ascii="Times New Roman"/>
          <w:b w:val="false"/>
          <w:i w:val="false"/>
          <w:color w:val="000000"/>
          <w:sz w:val="28"/>
        </w:rPr>
        <w:t>
      13) тротуарлар бойында басқа инженерлік желілерді төсеу кезінде асфальтбетон жабыны тротуарлардың бүкіл ені бойынша қалпына келтіріледі;</w:t>
      </w:r>
    </w:p>
    <w:p>
      <w:pPr>
        <w:spacing w:after="0"/>
        <w:ind w:left="0"/>
        <w:jc w:val="both"/>
      </w:pPr>
      <w:r>
        <w:rPr>
          <w:rFonts w:ascii="Times New Roman"/>
          <w:b w:val="false"/>
          <w:i w:val="false"/>
          <w:color w:val="000000"/>
          <w:sz w:val="28"/>
        </w:rPr>
        <w:t>
      14) топырақты кері толтыруға, сондай-ақ жасыл екпелерді, құрылыс материалдарымен толтыруға, жерасты құрылыстары құдықтарының қақпақтарын, суағар торлары мен су бұру науаларды бітеп тастауға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