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9076" w14:textId="9c09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 қайта атау және атау беру туралы</w:t>
      </w:r>
    </w:p>
    <w:p>
      <w:pPr>
        <w:spacing w:after="0"/>
        <w:ind w:left="0"/>
        <w:jc w:val="both"/>
      </w:pPr>
      <w:r>
        <w:rPr>
          <w:rFonts w:ascii="Times New Roman"/>
          <w:b w:val="false"/>
          <w:i w:val="false"/>
          <w:color w:val="000000"/>
          <w:sz w:val="28"/>
        </w:rPr>
        <w:t>Алматы қаласы әкімдігінің 2024 жылғы 30 мамырдағы № 2/332 бірлескен қаулысы және VIII сайланған Алматы қаласы мәслихатының кезектен тыс XVIII сессиясының 2024 жылғы 30 мамырдағы № 117 шешiмi</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13-бабының 4-тармағына</w:t>
      </w:r>
      <w:r>
        <w:rPr>
          <w:rFonts w:ascii="Times New Roman"/>
          <w:b w:val="false"/>
          <w:i w:val="false"/>
          <w:color w:val="000000"/>
          <w:sz w:val="28"/>
        </w:rPr>
        <w:t xml:space="preserve"> сәйкес, Алматы қаласы ономастика комиссиясының 2024 жылғы 13 мамырдағы және Республикалық ономастика комиссиясының 2024 жылғы 29 мамырдағы қорытындыларының негізінде, халық пікірін ескере отырып, Алматы қаласының әкімдігі ҚАУЛЫ ЕТЕДІ және Алматы қаласының мәслихаты ШЕШТІ:</w:t>
      </w:r>
    </w:p>
    <w:bookmarkStart w:name="z1" w:id="0"/>
    <w:p>
      <w:pPr>
        <w:spacing w:after="0"/>
        <w:ind w:left="0"/>
        <w:jc w:val="both"/>
      </w:pPr>
      <w:r>
        <w:rPr>
          <w:rFonts w:ascii="Times New Roman"/>
          <w:b w:val="false"/>
          <w:i w:val="false"/>
          <w:color w:val="000000"/>
          <w:sz w:val="28"/>
        </w:rPr>
        <w:t>
      1. Келесі көшелерге қайта атау берілсін:</w:t>
      </w:r>
    </w:p>
    <w:bookmarkEnd w:id="0"/>
    <w:bookmarkStart w:name="z2" w:id="1"/>
    <w:p>
      <w:pPr>
        <w:spacing w:after="0"/>
        <w:ind w:left="0"/>
        <w:jc w:val="both"/>
      </w:pPr>
      <w:r>
        <w:rPr>
          <w:rFonts w:ascii="Times New Roman"/>
          <w:b w:val="false"/>
          <w:i w:val="false"/>
          <w:color w:val="000000"/>
          <w:sz w:val="28"/>
        </w:rPr>
        <w:t>
      Бостандық ауданы Юрий Гагарин даңғылының К. Тимирязев көшесінен әл-Фараби даңғылына дейінгі бөлігіне Ермек Серкебаев даңғылы;</w:t>
      </w:r>
    </w:p>
    <w:bookmarkEnd w:id="1"/>
    <w:bookmarkStart w:name="z3" w:id="2"/>
    <w:p>
      <w:pPr>
        <w:spacing w:after="0"/>
        <w:ind w:left="0"/>
        <w:jc w:val="both"/>
      </w:pPr>
      <w:r>
        <w:rPr>
          <w:rFonts w:ascii="Times New Roman"/>
          <w:b w:val="false"/>
          <w:i w:val="false"/>
          <w:color w:val="000000"/>
          <w:sz w:val="28"/>
        </w:rPr>
        <w:t>
      Әуезов ауданы Юбилейная көшесіне Владимир Толоконников көшесі;</w:t>
      </w:r>
    </w:p>
    <w:bookmarkEnd w:id="2"/>
    <w:bookmarkStart w:name="z4" w:id="3"/>
    <w:p>
      <w:pPr>
        <w:spacing w:after="0"/>
        <w:ind w:left="0"/>
        <w:jc w:val="both"/>
      </w:pPr>
      <w:r>
        <w:rPr>
          <w:rFonts w:ascii="Times New Roman"/>
          <w:b w:val="false"/>
          <w:i w:val="false"/>
          <w:color w:val="000000"/>
          <w:sz w:val="28"/>
        </w:rPr>
        <w:t>
      2. Келесі көшелерге атау берілсін:</w:t>
      </w:r>
    </w:p>
    <w:bookmarkEnd w:id="3"/>
    <w:bookmarkStart w:name="z5" w:id="4"/>
    <w:p>
      <w:pPr>
        <w:spacing w:after="0"/>
        <w:ind w:left="0"/>
        <w:jc w:val="both"/>
      </w:pPr>
      <w:r>
        <w:rPr>
          <w:rFonts w:ascii="Times New Roman"/>
          <w:b w:val="false"/>
          <w:i w:val="false"/>
          <w:color w:val="000000"/>
          <w:sz w:val="28"/>
        </w:rPr>
        <w:t>
      Түрксіб ауданы "Жас қанат" шағын ауданындағы атауы жоқ көшеге Ескендір Хасанғалиев көшесі;</w:t>
      </w:r>
    </w:p>
    <w:bookmarkEnd w:id="4"/>
    <w:bookmarkStart w:name="z6" w:id="5"/>
    <w:p>
      <w:pPr>
        <w:spacing w:after="0"/>
        <w:ind w:left="0"/>
        <w:jc w:val="both"/>
      </w:pPr>
      <w:r>
        <w:rPr>
          <w:rFonts w:ascii="Times New Roman"/>
          <w:b w:val="false"/>
          <w:i w:val="false"/>
          <w:color w:val="000000"/>
          <w:sz w:val="28"/>
        </w:rPr>
        <w:t xml:space="preserve">
      Бостандық ауданындағы атауы жоқ көшеге Юрий Померанцев көшесі. </w:t>
      </w:r>
    </w:p>
    <w:bookmarkEnd w:id="5"/>
    <w:bookmarkStart w:name="z7" w:id="6"/>
    <w:p>
      <w:pPr>
        <w:spacing w:after="0"/>
        <w:ind w:left="0"/>
        <w:jc w:val="both"/>
      </w:pPr>
      <w:r>
        <w:rPr>
          <w:rFonts w:ascii="Times New Roman"/>
          <w:b w:val="false"/>
          <w:i w:val="false"/>
          <w:color w:val="000000"/>
          <w:sz w:val="28"/>
        </w:rPr>
        <w:t>
      3. Осы бірлескен Алматы қаласы әкімдігінің қаулысы мен Алматы қаласы мәслихатының шешімі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