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0571" w14:textId="dc60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Алматы қаласы әкімдігінің 2024 жылғы 21 мамырдағы № 2/313 қаулысы</w:t>
      </w:r>
    </w:p>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 2 тармағының 17-10) тармақшасына</w:t>
      </w:r>
      <w:r>
        <w:rPr>
          <w:rFonts w:ascii="Times New Roman"/>
          <w:b w:val="false"/>
          <w:i w:val="false"/>
          <w:color w:val="000000"/>
          <w:sz w:val="28"/>
        </w:rPr>
        <w:t>, Қазақстан Республикасы Ауыл шаруашылығы министрінің 2019 жылғы 29 шілдедегі №280 бұйрығымен бекітілген Әлеуметтік маңызы бар азық-түлік тауарларына бағаларды тұрақтандыру тетіктерін іске асырудың үлгілік қағидаларына (Қазақстан Республикасының нормативтік құқықтық актілерінің мемлекеттік тіркеу тізілімінде №19123 болып тіркелген) сәйкес Алматы қаласының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 Алматы қаласында әлеуметтік маңызы бар азық-түлік тауарларына бағаларды тұрақтандыру тетіктерін іске асыру қағидалары бекітілсін.</w:t>
      </w:r>
    </w:p>
    <w:bookmarkEnd w:id="0"/>
    <w:bookmarkStart w:name="z2" w:id="1"/>
    <w:p>
      <w:pPr>
        <w:spacing w:after="0"/>
        <w:ind w:left="0"/>
        <w:jc w:val="both"/>
      </w:pPr>
      <w:r>
        <w:rPr>
          <w:rFonts w:ascii="Times New Roman"/>
          <w:b w:val="false"/>
          <w:i w:val="false"/>
          <w:color w:val="000000"/>
          <w:sz w:val="28"/>
        </w:rPr>
        <w:t xml:space="preserve">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 </w:t>
      </w:r>
    </w:p>
    <w:bookmarkEnd w:id="1"/>
    <w:bookmarkStart w:name="z3" w:id="2"/>
    <w:p>
      <w:pPr>
        <w:spacing w:after="0"/>
        <w:ind w:left="0"/>
        <w:jc w:val="both"/>
      </w:pPr>
      <w:r>
        <w:rPr>
          <w:rFonts w:ascii="Times New Roman"/>
          <w:b w:val="false"/>
          <w:i w:val="false"/>
          <w:color w:val="000000"/>
          <w:sz w:val="28"/>
        </w:rPr>
        <w:t>
      1) осы қаулыны жариялау үшін қол қойылған күнінен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жолдауды;</w:t>
      </w:r>
    </w:p>
    <w:bookmarkEnd w:id="2"/>
    <w:bookmarkStart w:name="z4" w:id="3"/>
    <w:p>
      <w:pPr>
        <w:spacing w:after="0"/>
        <w:ind w:left="0"/>
        <w:jc w:val="both"/>
      </w:pPr>
      <w:r>
        <w:rPr>
          <w:rFonts w:ascii="Times New Roman"/>
          <w:b w:val="false"/>
          <w:i w:val="false"/>
          <w:color w:val="000000"/>
          <w:sz w:val="28"/>
        </w:rPr>
        <w:t>
      2) осы қаулының Алматы қаласы әкімдігінің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2024 жылғы "_____"__________</w:t>
            </w:r>
            <w:r>
              <w:br/>
            </w:r>
            <w:r>
              <w:rPr>
                <w:rFonts w:ascii="Times New Roman"/>
                <w:b w:val="false"/>
                <w:i w:val="false"/>
                <w:color w:val="000000"/>
                <w:sz w:val="20"/>
              </w:rPr>
              <w:t>№ ____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Алматы қаласында әлеуметтік маңызы бар азық-түлік тауарларына бағаларды тұрақтандыру тетіктерін іске асыру қағидалары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1. Осы Алматы қаласында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w:t>
      </w:r>
      <w:r>
        <w:rPr>
          <w:rFonts w:ascii="Times New Roman"/>
          <w:b w:val="false"/>
          <w:i w:val="false"/>
          <w:color w:val="000000"/>
          <w:sz w:val="28"/>
        </w:rPr>
        <w:t xml:space="preserve">7-бабы 2-тармағына 17-10) тармақшасына </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жалпы тәртiбiн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1" w:id="10"/>
    <w:p>
      <w:pPr>
        <w:spacing w:after="0"/>
        <w:ind w:left="0"/>
        <w:jc w:val="both"/>
      </w:pPr>
      <w:r>
        <w:rPr>
          <w:rFonts w:ascii="Times New Roman"/>
          <w:b w:val="false"/>
          <w:i w:val="false"/>
          <w:color w:val="000000"/>
          <w:sz w:val="28"/>
        </w:rPr>
        <w:t>
      1) азық-түлік тауарларының өңірлік тұрақтандыру қоры – Алматы қаласының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0"/>
    <w:bookmarkStart w:name="z12" w:id="11"/>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1"/>
    <w:bookmarkStart w:name="z13" w:id="12"/>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14" w:id="13"/>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3"/>
    <w:bookmarkStart w:name="z15" w:id="14"/>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4"/>
    <w:bookmarkStart w:name="z16" w:id="15"/>
    <w:p>
      <w:pPr>
        <w:spacing w:after="0"/>
        <w:ind w:left="0"/>
        <w:jc w:val="both"/>
      </w:pPr>
      <w:r>
        <w:rPr>
          <w:rFonts w:ascii="Times New Roman"/>
          <w:b w:val="false"/>
          <w:i w:val="false"/>
          <w:color w:val="000000"/>
          <w:sz w:val="28"/>
        </w:rPr>
        <w:t>
      6) сатып алу интервенциялары – Алматы қаласының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5"/>
    <w:bookmarkStart w:name="z17" w:id="16"/>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bookmarkStart w:name="z18" w:id="17"/>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7"/>
    <w:bookmarkStart w:name="z19" w:id="18"/>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8"/>
    <w:bookmarkStart w:name="z20" w:id="19"/>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9"/>
    <w:bookmarkStart w:name="z21" w:id="2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20"/>
    <w:bookmarkStart w:name="z22" w:id="2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Алматы қаласының әкімі Алматы қаласында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1"/>
    <w:bookmarkStart w:name="z23" w:id="22"/>
    <w:p>
      <w:pPr>
        <w:spacing w:after="0"/>
        <w:ind w:left="0"/>
        <w:jc w:val="both"/>
      </w:pPr>
      <w:r>
        <w:rPr>
          <w:rFonts w:ascii="Times New Roman"/>
          <w:b w:val="false"/>
          <w:i w:val="false"/>
          <w:color w:val="000000"/>
          <w:sz w:val="28"/>
        </w:rPr>
        <w:t>
      5. Алматы қаласы әкімінің орынбасары Комиссияның төрағасы болып табылады, "Алматы қаласы Кәсіпкерлік және инвестициялар басқармасы" коммуналдық мемлекеттік мекемесінің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2"/>
    <w:bookmarkStart w:name="z24" w:id="2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3"/>
    <w:bookmarkStart w:name="z25" w:id="24"/>
    <w:p>
      <w:pPr>
        <w:spacing w:after="0"/>
        <w:ind w:left="0"/>
        <w:jc w:val="both"/>
      </w:pPr>
      <w:r>
        <w:rPr>
          <w:rFonts w:ascii="Times New Roman"/>
          <w:b w:val="false"/>
          <w:i w:val="false"/>
          <w:color w:val="000000"/>
          <w:sz w:val="28"/>
        </w:rPr>
        <w:t>
      7. Комиссияның құзыретіне мыналар жатады:</w:t>
      </w:r>
    </w:p>
    <w:bookmarkEnd w:id="24"/>
    <w:bookmarkStart w:name="z26" w:id="25"/>
    <w:p>
      <w:pPr>
        <w:spacing w:after="0"/>
        <w:ind w:left="0"/>
        <w:jc w:val="both"/>
      </w:pPr>
      <w:r>
        <w:rPr>
          <w:rFonts w:ascii="Times New Roman"/>
          <w:b w:val="false"/>
          <w:i w:val="false"/>
          <w:color w:val="000000"/>
          <w:sz w:val="28"/>
        </w:rPr>
        <w:t>
      1) Алматы қаласының аумағында әлеуметтік маңызы бар азық-түлік тауарларына бағаларды тұрақтандыру тетіктерін іске асыру туралы шешім қабылдау;</w:t>
      </w:r>
    </w:p>
    <w:bookmarkEnd w:id="25"/>
    <w:bookmarkStart w:name="z27" w:id="26"/>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6"/>
    <w:bookmarkStart w:name="z28" w:id="27"/>
    <w:p>
      <w:pPr>
        <w:spacing w:after="0"/>
        <w:ind w:left="0"/>
        <w:jc w:val="both"/>
      </w:pPr>
      <w:r>
        <w:rPr>
          <w:rFonts w:ascii="Times New Roman"/>
          <w:b w:val="false"/>
          <w:i w:val="false"/>
          <w:color w:val="000000"/>
          <w:sz w:val="28"/>
        </w:rPr>
        <w:t>
      3) осы Қағидаларға сәйкес кәсіпкерлік субъектісін және қарыз беру үшін негізгі шарттарды (өнім көлемі, сауда үстемесі және кепілдікті қамтамасыз ету) анықтау;</w:t>
      </w:r>
    </w:p>
    <w:bookmarkEnd w:id="27"/>
    <w:bookmarkStart w:name="z29" w:id="28"/>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"Алматы" Әлеуметтік-кәсіпкерлік корпорациясы" акционерлік қоғамы (бұдан әрі – "Алматы" ӘКК" АҚ) ұсыныстарын қарау.</w:t>
      </w:r>
    </w:p>
    <w:bookmarkEnd w:id="28"/>
    <w:bookmarkStart w:name="z30" w:id="29"/>
    <w:p>
      <w:pPr>
        <w:spacing w:after="0"/>
        <w:ind w:left="0"/>
        <w:jc w:val="both"/>
      </w:pPr>
      <w:r>
        <w:rPr>
          <w:rFonts w:ascii="Times New Roman"/>
          <w:b w:val="false"/>
          <w:i w:val="false"/>
          <w:color w:val="000000"/>
          <w:sz w:val="28"/>
        </w:rPr>
        <w:t>
      8. Комиссияның жұмысын құруды және ұйымдастыруды "Алматы қаласы Кәсіпкерлік және инвестициялар басқармасы" коммуналдық мемлекеттік мекемесі (бұдан әрі – Жұмыс органы) қамтамасыз етеді.</w:t>
      </w:r>
    </w:p>
    <w:bookmarkEnd w:id="29"/>
    <w:bookmarkStart w:name="z31" w:id="30"/>
    <w:p>
      <w:pPr>
        <w:spacing w:after="0"/>
        <w:ind w:left="0"/>
        <w:jc w:val="both"/>
      </w:pPr>
      <w:r>
        <w:rPr>
          <w:rFonts w:ascii="Times New Roman"/>
          <w:b w:val="false"/>
          <w:i w:val="false"/>
          <w:color w:val="000000"/>
          <w:sz w:val="28"/>
        </w:rPr>
        <w:t>
      9. Алматы қаласында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"Алматы" ӘКК" АҚ-дан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несиелеу шартын жасасу жолымен қызметтерді сатып алуды жүзеге асырады.</w:t>
      </w:r>
    </w:p>
    <w:bookmarkEnd w:id="30"/>
    <w:bookmarkStart w:name="z32" w:id="31"/>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несиелеу шартының қолданылу мерзімі аяқталғанға дейінгі үш жылдық кезеңге Жұмыс органы "Алматы" ӘКК" АҚ-мен тұрақтандыру қорының заттай және ақшалай мәндегі өтпелі активтері туралы міндеттемелері көрсетілген қосымша келісім жасасады.</w:t>
      </w:r>
    </w:p>
    <w:bookmarkEnd w:id="31"/>
    <w:bookmarkStart w:name="z33" w:id="32"/>
    <w:p>
      <w:pPr>
        <w:spacing w:after="0"/>
        <w:ind w:left="0"/>
        <w:jc w:val="both"/>
      </w:pPr>
      <w:r>
        <w:rPr>
          <w:rFonts w:ascii="Times New Roman"/>
          <w:b w:val="false"/>
          <w:i w:val="false"/>
          <w:color w:val="000000"/>
          <w:sz w:val="28"/>
        </w:rPr>
        <w:t>
      Тұрақтандыру қоры таратылған жағдайда, "Алматы" ӘКК" АҚ азық-түлік тауарларын сатып алу үшін пайдаланылған бюджет қаражатының жергілікті бюджетке қайтарылуын қамтамасыз етеді.</w:t>
      </w:r>
    </w:p>
    <w:bookmarkEnd w:id="32"/>
    <w:bookmarkStart w:name="z34" w:id="33"/>
    <w:p>
      <w:pPr>
        <w:spacing w:after="0"/>
        <w:ind w:left="0"/>
        <w:jc w:val="both"/>
      </w:pPr>
      <w:r>
        <w:rPr>
          <w:rFonts w:ascii="Times New Roman"/>
          <w:b w:val="false"/>
          <w:i w:val="false"/>
          <w:color w:val="000000"/>
          <w:sz w:val="28"/>
        </w:rPr>
        <w:t>
      Егер, "Алматы" ӘКК" АҚ-ның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3"/>
    <w:bookmarkStart w:name="z35" w:id="34"/>
    <w:p>
      <w:pPr>
        <w:spacing w:after="0"/>
        <w:ind w:left="0"/>
        <w:jc w:val="both"/>
      </w:pPr>
      <w:r>
        <w:rPr>
          <w:rFonts w:ascii="Times New Roman"/>
          <w:b w:val="false"/>
          <w:i w:val="false"/>
          <w:color w:val="000000"/>
          <w:sz w:val="28"/>
        </w:rPr>
        <w:t>
      11. "Алматы" ӘКК" АҚ-ың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4"/>
    <w:bookmarkStart w:name="z36" w:id="35"/>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w:t>
      </w:r>
      <w:r>
        <w:rPr>
          <w:rFonts w:ascii="Times New Roman"/>
          <w:b w:val="false"/>
          <w:i w:val="false"/>
          <w:color w:val="000000"/>
          <w:sz w:val="28"/>
        </w:rPr>
        <w:t>Заңның 6-бабы 1-тармағының 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5"/>
    <w:bookmarkStart w:name="z37" w:id="36"/>
    <w:p>
      <w:pPr>
        <w:spacing w:after="0"/>
        <w:ind w:left="0"/>
        <w:jc w:val="both"/>
      </w:pPr>
      <w:r>
        <w:rPr>
          <w:rFonts w:ascii="Times New Roman"/>
          <w:b w:val="false"/>
          <w:i w:val="false"/>
          <w:color w:val="000000"/>
          <w:sz w:val="28"/>
        </w:rPr>
        <w:t>
      13. Жұмыс органы Қазақстан Республикасы ауыл шаруашылығы және сауда және интеграция министрліктеріне:</w:t>
      </w:r>
    </w:p>
    <w:bookmarkEnd w:id="36"/>
    <w:bookmarkStart w:name="z38" w:id="37"/>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bookmarkEnd w:id="37"/>
    <w:bookmarkStart w:name="z39" w:id="38"/>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38"/>
    <w:bookmarkStart w:name="z40" w:id="39"/>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39"/>
    <w:bookmarkStart w:name="z41" w:id="40"/>
    <w:p>
      <w:pPr>
        <w:spacing w:after="0"/>
        <w:ind w:left="0"/>
        <w:jc w:val="both"/>
      </w:pPr>
      <w:r>
        <w:rPr>
          <w:rFonts w:ascii="Times New Roman"/>
          <w:b w:val="false"/>
          <w:i w:val="false"/>
          <w:color w:val="000000"/>
          <w:sz w:val="28"/>
        </w:rPr>
        <w:t>
      2-тарау. Әлеуметтік маңызы бар азық-түлік тауарларына бағаларды тұрақтандыру бойынша тетіктерді іске асыру тәртібі</w:t>
      </w:r>
    </w:p>
    <w:bookmarkEnd w:id="40"/>
    <w:bookmarkStart w:name="z42" w:id="41"/>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bookmarkEnd w:id="41"/>
    <w:bookmarkStart w:name="z43" w:id="42"/>
    <w:p>
      <w:pPr>
        <w:spacing w:after="0"/>
        <w:ind w:left="0"/>
        <w:jc w:val="both"/>
      </w:pPr>
      <w:r>
        <w:rPr>
          <w:rFonts w:ascii="Times New Roman"/>
          <w:b w:val="false"/>
          <w:i w:val="false"/>
          <w:color w:val="000000"/>
          <w:sz w:val="28"/>
        </w:rPr>
        <w:t>
      1) тұрақтандыру қорларының қызметі;</w:t>
      </w:r>
    </w:p>
    <w:bookmarkEnd w:id="42"/>
    <w:bookmarkStart w:name="z44" w:id="43"/>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3"/>
    <w:bookmarkStart w:name="z45" w:id="44"/>
    <w:p>
      <w:pPr>
        <w:spacing w:after="0"/>
        <w:ind w:left="0"/>
        <w:jc w:val="both"/>
      </w:pPr>
      <w:r>
        <w:rPr>
          <w:rFonts w:ascii="Times New Roman"/>
          <w:b w:val="false"/>
          <w:i w:val="false"/>
          <w:color w:val="000000"/>
          <w:sz w:val="28"/>
        </w:rPr>
        <w:t>
      15. Жұмыс органы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4"/>
    <w:bookmarkStart w:name="z46" w:id="45"/>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5"/>
    <w:bookmarkStart w:name="z47" w:id="46"/>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6"/>
    <w:bookmarkStart w:name="z48" w:id="47"/>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Алматы қаласы халқының үш айлық қажеттілігінің 50 пайызына дейін қалыптастырылады.</w:t>
      </w:r>
    </w:p>
    <w:bookmarkEnd w:id="47"/>
    <w:bookmarkStart w:name="z49" w:id="48"/>
    <w:p>
      <w:pPr>
        <w:spacing w:after="0"/>
        <w:ind w:left="0"/>
        <w:jc w:val="both"/>
      </w:pPr>
      <w:r>
        <w:rPr>
          <w:rFonts w:ascii="Times New Roman"/>
          <w:b w:val="false"/>
          <w:i w:val="false"/>
          <w:color w:val="000000"/>
          <w:sz w:val="28"/>
        </w:rPr>
        <w:t>
      18. "Алматы" ӘКК" АҚ 2024 жылдан бастап форвардтық шарттар шеңберінде ауыл шаруашылығы тауар өндірушілерін қаржыландыруды жүзеге асырады және одан кейінгі жылдары көкөніс өнімдерін өндіру үшін ауыл шаруашылығы тауар өндірушілерін қаржыландыру келесі мерзімдерде:</w:t>
      </w:r>
    </w:p>
    <w:bookmarkEnd w:id="48"/>
    <w:bookmarkStart w:name="z50" w:id="49"/>
    <w:p>
      <w:pPr>
        <w:spacing w:after="0"/>
        <w:ind w:left="0"/>
        <w:jc w:val="both"/>
      </w:pPr>
      <w:r>
        <w:rPr>
          <w:rFonts w:ascii="Times New Roman"/>
          <w:b w:val="false"/>
          <w:i w:val="false"/>
          <w:color w:val="000000"/>
          <w:sz w:val="28"/>
        </w:rPr>
        <w:t>
      ағымдағы қаржы жылының 1 тамызына дейін келесі жылдың көктемгі-жазғы кезеңінде халықты көкөніс өнімімен қамтамасыз ету үшін;</w:t>
      </w:r>
    </w:p>
    <w:bookmarkEnd w:id="49"/>
    <w:bookmarkStart w:name="z51" w:id="50"/>
    <w:p>
      <w:pPr>
        <w:spacing w:after="0"/>
        <w:ind w:left="0"/>
        <w:jc w:val="both"/>
      </w:pPr>
      <w:r>
        <w:rPr>
          <w:rFonts w:ascii="Times New Roman"/>
          <w:b w:val="false"/>
          <w:i w:val="false"/>
          <w:color w:val="000000"/>
          <w:sz w:val="28"/>
        </w:rPr>
        <w:t>
      ағымдағы қаржы жылының 1 қыркүйегіне дейін келесі жылдың қысқы-көктемгі кезеңінде халықты көкөніс өнімімен қамтамасыз ету үшін жүзеге асырылады.</w:t>
      </w:r>
    </w:p>
    <w:bookmarkEnd w:id="50"/>
    <w:bookmarkStart w:name="z52" w:id="51"/>
    <w:p>
      <w:pPr>
        <w:spacing w:after="0"/>
        <w:ind w:left="0"/>
        <w:jc w:val="both"/>
      </w:pPr>
      <w:r>
        <w:rPr>
          <w:rFonts w:ascii="Times New Roman"/>
          <w:b w:val="false"/>
          <w:i w:val="false"/>
          <w:color w:val="000000"/>
          <w:sz w:val="28"/>
        </w:rPr>
        <w:t>
      19. "Алматы" ӘКК" АҚ көкөніс өнімдерін сатуды бастағанға дейін ауылшартауарынөндірушілерде немесе басқа қоймаларда сақтауды жүзеге асырады. Сақтау шығындарын есептеу Жұмыс органының өңірдегі сақтаудың ұқсас түрлеріндегі сақтаудың орташа құны туралы деректері негізінде жүргізіледі.</w:t>
      </w:r>
    </w:p>
    <w:bookmarkEnd w:id="51"/>
    <w:bookmarkStart w:name="z53" w:id="52"/>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"Алматы" ӘКК" АҚ Жұмыс органымен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2"/>
    <w:bookmarkStart w:name="z54" w:id="53"/>
    <w:p>
      <w:pPr>
        <w:spacing w:after="0"/>
        <w:ind w:left="0"/>
        <w:jc w:val="both"/>
      </w:pPr>
      <w:r>
        <w:rPr>
          <w:rFonts w:ascii="Times New Roman"/>
          <w:b w:val="false"/>
          <w:i w:val="false"/>
          <w:color w:val="000000"/>
          <w:sz w:val="28"/>
        </w:rPr>
        <w:t>
      21. "Алматы" ӘКК" АҚ Жұмыс органымен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3"/>
    <w:bookmarkStart w:name="z55" w:id="54"/>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4"/>
    <w:bookmarkStart w:name="z56" w:id="55"/>
    <w:p>
      <w:pPr>
        <w:spacing w:after="0"/>
        <w:ind w:left="0"/>
        <w:jc w:val="both"/>
      </w:pPr>
      <w:r>
        <w:rPr>
          <w:rFonts w:ascii="Times New Roman"/>
          <w:b w:val="false"/>
          <w:i w:val="false"/>
          <w:color w:val="000000"/>
          <w:sz w:val="28"/>
        </w:rPr>
        <w:t>
      23. Үлгілік қағидалармен регламенттелмеген әлеуметтік маңызы бар азық-түлік тауарларына бағаларды тұрақтандыру тетіктерін іске асырудың ерекшеліктері (егжей-тегжей) осы Қағидаларда айқындалады.</w:t>
      </w:r>
    </w:p>
    <w:bookmarkEnd w:id="55"/>
    <w:bookmarkStart w:name="z57" w:id="56"/>
    <w:p>
      <w:pPr>
        <w:spacing w:after="0"/>
        <w:ind w:left="0"/>
        <w:jc w:val="both"/>
      </w:pPr>
      <w:r>
        <w:rPr>
          <w:rFonts w:ascii="Times New Roman"/>
          <w:b w:val="false"/>
          <w:i w:val="false"/>
          <w:color w:val="000000"/>
          <w:sz w:val="28"/>
        </w:rPr>
        <w:t>
      1-параграф. Азық-түлік тауарларының тұрақтандыру қоры қызметінің тәртібі</w:t>
      </w:r>
    </w:p>
    <w:bookmarkEnd w:id="56"/>
    <w:bookmarkStart w:name="z58" w:id="57"/>
    <w:p>
      <w:pPr>
        <w:spacing w:after="0"/>
        <w:ind w:left="0"/>
        <w:jc w:val="both"/>
      </w:pPr>
      <w:r>
        <w:rPr>
          <w:rFonts w:ascii="Times New Roman"/>
          <w:b w:val="false"/>
          <w:i w:val="false"/>
          <w:color w:val="000000"/>
          <w:sz w:val="28"/>
        </w:rPr>
        <w:t>
      24. Азық-түлік тауарларының тұрақтандыру қорларының қызметі Алматы қаласының өңірлік тұрақтандыру қорын (бұдан әрі – Алматы қаласының Тұрақтандыру қоры) қалыптастыру және пайдалану жолымен жүзеге асырылады.</w:t>
      </w:r>
    </w:p>
    <w:bookmarkEnd w:id="57"/>
    <w:bookmarkStart w:name="z59" w:id="58"/>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Алматы қаласының Тұрақтандыру қорына сатып алынатын азық-түлік тауарларының тізбесін, сондай-ақ шекті сауда үстемесін айқындайды.</w:t>
      </w:r>
    </w:p>
    <w:bookmarkEnd w:id="58"/>
    <w:bookmarkStart w:name="z60" w:id="59"/>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9"/>
    <w:bookmarkStart w:name="z61" w:id="60"/>
    <w:p>
      <w:pPr>
        <w:spacing w:after="0"/>
        <w:ind w:left="0"/>
        <w:jc w:val="both"/>
      </w:pPr>
      <w:r>
        <w:rPr>
          <w:rFonts w:ascii="Times New Roman"/>
          <w:b w:val="false"/>
          <w:i w:val="false"/>
          <w:color w:val="000000"/>
          <w:sz w:val="28"/>
        </w:rPr>
        <w:t>
      27.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0"/>
    <w:bookmarkStart w:name="z62" w:id="61"/>
    <w:p>
      <w:pPr>
        <w:spacing w:after="0"/>
        <w:ind w:left="0"/>
        <w:jc w:val="both"/>
      </w:pPr>
      <w:r>
        <w:rPr>
          <w:rFonts w:ascii="Times New Roman"/>
          <w:b w:val="false"/>
          <w:i w:val="false"/>
          <w:color w:val="000000"/>
          <w:sz w:val="28"/>
        </w:rPr>
        <w:t xml:space="preserve">
      28. "Алматы" ӘКК" АҚ өткізетін әлеуметтік маңызы бар азық-түлік тауарларына шекті сауда үстемесі "Мемлекеттік статистика туралы" Қазақстан Республикасының Заңы </w:t>
      </w:r>
      <w:r>
        <w:rPr>
          <w:rFonts w:ascii="Times New Roman"/>
          <w:b w:val="false"/>
          <w:i w:val="false"/>
          <w:color w:val="000000"/>
          <w:sz w:val="28"/>
        </w:rPr>
        <w:t>19-бабының 1-тармағына</w:t>
      </w:r>
      <w:r>
        <w:rPr>
          <w:rFonts w:ascii="Times New Roman"/>
          <w:b w:val="false"/>
          <w:i w:val="false"/>
          <w:color w:val="000000"/>
          <w:sz w:val="28"/>
        </w:rPr>
        <w:t xml:space="preserve"> сәйкес, Статистикалық жұмыстар жоспарына сәйкес Алматы қаласының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1"/>
    <w:bookmarkStart w:name="z63" w:id="62"/>
    <w:p>
      <w:pPr>
        <w:spacing w:after="0"/>
        <w:ind w:left="0"/>
        <w:jc w:val="both"/>
      </w:pPr>
      <w:r>
        <w:rPr>
          <w:rFonts w:ascii="Times New Roman"/>
          <w:b w:val="false"/>
          <w:i w:val="false"/>
          <w:color w:val="000000"/>
          <w:sz w:val="28"/>
        </w:rPr>
        <w:t>
      29. Комиссия Алматы қаласының әкіміне сатып алынатын азық-түлік тауарларының тізбесін және олар бойынша шекті сауда үстемесін бекіту туралы ұсынымдар енгізеді.</w:t>
      </w:r>
    </w:p>
    <w:bookmarkEnd w:id="62"/>
    <w:bookmarkStart w:name="z64" w:id="63"/>
    <w:p>
      <w:pPr>
        <w:spacing w:after="0"/>
        <w:ind w:left="0"/>
        <w:jc w:val="both"/>
      </w:pPr>
      <w:r>
        <w:rPr>
          <w:rFonts w:ascii="Times New Roman"/>
          <w:b w:val="false"/>
          <w:i w:val="false"/>
          <w:color w:val="000000"/>
          <w:sz w:val="28"/>
        </w:rPr>
        <w:t>
      30. Жұмыс органы Комиссияның ұсынымдары негізінде сатып алынатын азық-түлік тауарларының тізбесін және шекті сауда үстемесін бекітеді.</w:t>
      </w:r>
    </w:p>
    <w:bookmarkEnd w:id="63"/>
    <w:bookmarkStart w:name="z65" w:id="64"/>
    <w:p>
      <w:pPr>
        <w:spacing w:after="0"/>
        <w:ind w:left="0"/>
        <w:jc w:val="both"/>
      </w:pPr>
      <w:r>
        <w:rPr>
          <w:rFonts w:ascii="Times New Roman"/>
          <w:b w:val="false"/>
          <w:i w:val="false"/>
          <w:color w:val="000000"/>
          <w:sz w:val="28"/>
        </w:rPr>
        <w:t>
      31. Алматы қаласының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4"/>
    <w:bookmarkStart w:name="z66" w:id="65"/>
    <w:p>
      <w:pPr>
        <w:spacing w:after="0"/>
        <w:ind w:left="0"/>
        <w:jc w:val="both"/>
      </w:pPr>
      <w:r>
        <w:rPr>
          <w:rFonts w:ascii="Times New Roman"/>
          <w:b w:val="false"/>
          <w:i w:val="false"/>
          <w:color w:val="000000"/>
          <w:sz w:val="28"/>
        </w:rPr>
        <w:t>
      32. "Алматы" ӘКК" АҚ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Алматы қаласының Тұрақтандыру қорына сатып алынатын азық-түлік тауарларының көлемін айқындайды және Комиссия шешімі бойынша сатып алу интервенцияларын жүргізеді.</w:t>
      </w:r>
    </w:p>
    <w:bookmarkEnd w:id="65"/>
    <w:bookmarkStart w:name="z67" w:id="66"/>
    <w:p>
      <w:pPr>
        <w:spacing w:after="0"/>
        <w:ind w:left="0"/>
        <w:jc w:val="both"/>
      </w:pPr>
      <w:r>
        <w:rPr>
          <w:rFonts w:ascii="Times New Roman"/>
          <w:b w:val="false"/>
          <w:i w:val="false"/>
          <w:color w:val="000000"/>
          <w:sz w:val="28"/>
        </w:rPr>
        <w:t>
      33. "Алматы" ӘКК" АҚ-ың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6"/>
    <w:bookmarkStart w:name="z68" w:id="67"/>
    <w:p>
      <w:pPr>
        <w:spacing w:after="0"/>
        <w:ind w:left="0"/>
        <w:jc w:val="both"/>
      </w:pPr>
      <w:r>
        <w:rPr>
          <w:rFonts w:ascii="Times New Roman"/>
          <w:b w:val="false"/>
          <w:i w:val="false"/>
          <w:color w:val="000000"/>
          <w:sz w:val="28"/>
        </w:rPr>
        <w:t>
      34. Алматы қаласының Тұрақтандыру қорын пайдалануды тауар интервенцияларын жүргізу және азық-түлік тауарларын жаңарту жолымен "Алматы" ӘКК" АҚ жүзеге асырады.</w:t>
      </w:r>
    </w:p>
    <w:bookmarkEnd w:id="67"/>
    <w:bookmarkStart w:name="z69" w:id="68"/>
    <w:p>
      <w:pPr>
        <w:spacing w:after="0"/>
        <w:ind w:left="0"/>
        <w:jc w:val="both"/>
      </w:pPr>
      <w:r>
        <w:rPr>
          <w:rFonts w:ascii="Times New Roman"/>
          <w:b w:val="false"/>
          <w:i w:val="false"/>
          <w:color w:val="000000"/>
          <w:sz w:val="28"/>
        </w:rPr>
        <w:t>
      35. "Алматы" ӘКК" АҚ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8"/>
    <w:bookmarkStart w:name="z70" w:id="69"/>
    <w:p>
      <w:pPr>
        <w:spacing w:after="0"/>
        <w:ind w:left="0"/>
        <w:jc w:val="both"/>
      </w:pPr>
      <w:r>
        <w:rPr>
          <w:rFonts w:ascii="Times New Roman"/>
          <w:b w:val="false"/>
          <w:i w:val="false"/>
          <w:color w:val="000000"/>
          <w:sz w:val="28"/>
        </w:rPr>
        <w:t>
      36. "Алматы" ӘКК" АҚ Алматы қаласында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69"/>
    <w:bookmarkStart w:name="z71" w:id="70"/>
    <w:p>
      <w:pPr>
        <w:spacing w:after="0"/>
        <w:ind w:left="0"/>
        <w:jc w:val="both"/>
      </w:pPr>
      <w:r>
        <w:rPr>
          <w:rFonts w:ascii="Times New Roman"/>
          <w:b w:val="false"/>
          <w:i w:val="false"/>
          <w:color w:val="000000"/>
          <w:sz w:val="28"/>
        </w:rPr>
        <w:t>
      37. Алматы қаласының Тұрақтандыру қорын жаңарту азық-түлік тауарларының сақталу мерзімі аяқталғанға дейін Алматы қаласының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0"/>
    <w:bookmarkStart w:name="z72" w:id="71"/>
    <w:p>
      <w:pPr>
        <w:spacing w:after="0"/>
        <w:ind w:left="0"/>
        <w:jc w:val="both"/>
      </w:pPr>
      <w:r>
        <w:rPr>
          <w:rFonts w:ascii="Times New Roman"/>
          <w:b w:val="false"/>
          <w:i w:val="false"/>
          <w:color w:val="000000"/>
          <w:sz w:val="28"/>
        </w:rPr>
        <w:t>
      38. Алматы қаласының Тұрақтандыру қорының азық-түлік тауарларын тауар интервенциялары, азық-түлік тауарларын жаңарту үшін "Алматы" ӘКК" АҚ өзінің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1"/>
    <w:bookmarkStart w:name="z73" w:id="72"/>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Жұмыс органы бекіткен шекті рұқсат етілген бөлшек сауда бағасынан аспайды және "Алматы" ӘКК" АҚ-ың өңдеу кәсіпорнымен жасасқан өткізу туралы шартында айтылады.</w:t>
      </w:r>
    </w:p>
    <w:bookmarkEnd w:id="72"/>
    <w:bookmarkStart w:name="z74" w:id="73"/>
    <w:p>
      <w:pPr>
        <w:spacing w:after="0"/>
        <w:ind w:left="0"/>
        <w:jc w:val="both"/>
      </w:pPr>
      <w:r>
        <w:rPr>
          <w:rFonts w:ascii="Times New Roman"/>
          <w:b w:val="false"/>
          <w:i w:val="false"/>
          <w:color w:val="000000"/>
          <w:sz w:val="28"/>
        </w:rPr>
        <w:t>
      40. Жұмыс органы "Алматы" ӘКК" АҚ-мен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Жұмыс органының және "Алматы" ӘКК" АҚ-ның ресми сайттары арқылы халықтың назарына жеткізу бойынша ақпараттық жұмыс жүргізеді.</w:t>
      </w:r>
    </w:p>
    <w:bookmarkEnd w:id="73"/>
    <w:bookmarkStart w:name="z75" w:id="74"/>
    <w:p>
      <w:pPr>
        <w:spacing w:after="0"/>
        <w:ind w:left="0"/>
        <w:jc w:val="both"/>
      </w:pPr>
      <w:r>
        <w:rPr>
          <w:rFonts w:ascii="Times New Roman"/>
          <w:b w:val="false"/>
          <w:i w:val="false"/>
          <w:color w:val="000000"/>
          <w:sz w:val="28"/>
        </w:rPr>
        <w:t>
      2-параграф. Кәсіпкерлік субъектілеріне қарыз беру тәртібі</w:t>
      </w:r>
    </w:p>
    <w:bookmarkEnd w:id="74"/>
    <w:bookmarkStart w:name="z76" w:id="75"/>
    <w:p>
      <w:pPr>
        <w:spacing w:after="0"/>
        <w:ind w:left="0"/>
        <w:jc w:val="both"/>
      </w:pPr>
      <w:r>
        <w:rPr>
          <w:rFonts w:ascii="Times New Roman"/>
          <w:b w:val="false"/>
          <w:i w:val="false"/>
          <w:color w:val="000000"/>
          <w:sz w:val="28"/>
        </w:rPr>
        <w:t>
      41. Жұмыс органы әлеуметтік маңызы бар азық-түлік тауарларының бағасын тұрақтандыру мақсатында "Алматы" ӘКК" АҚ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5"/>
    <w:bookmarkStart w:name="z77" w:id="76"/>
    <w:p>
      <w:pPr>
        <w:spacing w:after="0"/>
        <w:ind w:left="0"/>
        <w:jc w:val="both"/>
      </w:pPr>
      <w:r>
        <w:rPr>
          <w:rFonts w:ascii="Times New Roman"/>
          <w:b w:val="false"/>
          <w:i w:val="false"/>
          <w:color w:val="000000"/>
          <w:sz w:val="28"/>
        </w:rPr>
        <w:t>
      42.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76"/>
    <w:bookmarkStart w:name="z78" w:id="77"/>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End w:id="77"/>
    <w:bookmarkStart w:name="z79" w:id="78"/>
    <w:p>
      <w:pPr>
        <w:spacing w:after="0"/>
        <w:ind w:left="0"/>
        <w:jc w:val="both"/>
      </w:pPr>
      <w:r>
        <w:rPr>
          <w:rFonts w:ascii="Times New Roman"/>
          <w:b w:val="false"/>
          <w:i w:val="false"/>
          <w:color w:val="000000"/>
          <w:sz w:val="28"/>
        </w:rPr>
        <w:t>
      43. Бағаларды тұрақтандыру "Алматы" ӘКК" АҚ-ың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8"/>
    <w:bookmarkStart w:name="z80" w:id="79"/>
    <w:p>
      <w:pPr>
        <w:spacing w:after="0"/>
        <w:ind w:left="0"/>
        <w:jc w:val="both"/>
      </w:pPr>
      <w:r>
        <w:rPr>
          <w:rFonts w:ascii="Times New Roman"/>
          <w:b w:val="false"/>
          <w:i w:val="false"/>
          <w:color w:val="000000"/>
          <w:sz w:val="28"/>
        </w:rPr>
        <w:t>
      44.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79"/>
    <w:bookmarkStart w:name="z81" w:id="80"/>
    <w:p>
      <w:pPr>
        <w:spacing w:after="0"/>
        <w:ind w:left="0"/>
        <w:jc w:val="both"/>
      </w:pPr>
      <w:r>
        <w:rPr>
          <w:rFonts w:ascii="Times New Roman"/>
          <w:b w:val="false"/>
          <w:i w:val="false"/>
          <w:color w:val="000000"/>
          <w:sz w:val="28"/>
        </w:rPr>
        <w:t>
      45. Комиссия кәсіпкерлік субъектісін айқындағаннан кейін "Алматы" ӘКК" АҚ кәсіпкерлік субъектісіне қарыз береді.</w:t>
      </w:r>
    </w:p>
    <w:bookmarkEnd w:id="80"/>
    <w:bookmarkStart w:name="z82" w:id="81"/>
    <w:p>
      <w:pPr>
        <w:spacing w:after="0"/>
        <w:ind w:left="0"/>
        <w:jc w:val="both"/>
      </w:pPr>
      <w:r>
        <w:rPr>
          <w:rFonts w:ascii="Times New Roman"/>
          <w:b w:val="false"/>
          <w:i w:val="false"/>
          <w:color w:val="000000"/>
          <w:sz w:val="28"/>
        </w:rPr>
        <w:t>
      46. Кәсіпкерлік субъектісі "Алматы" ӘКК" АҚ-ың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1"/>
    <w:bookmarkStart w:name="z83" w:id="82"/>
    <w:p>
      <w:pPr>
        <w:spacing w:after="0"/>
        <w:ind w:left="0"/>
        <w:jc w:val="both"/>
      </w:pPr>
      <w:r>
        <w:rPr>
          <w:rFonts w:ascii="Times New Roman"/>
          <w:b w:val="false"/>
          <w:i w:val="false"/>
          <w:color w:val="000000"/>
          <w:sz w:val="28"/>
        </w:rPr>
        <w:t>
      47. Қарыз беру шарттары "Алматы" ӘКК" АҚ мен кәсіпкерлік субъектісі арасында жасалған қарыз шартында белгіленеді.</w:t>
      </w:r>
    </w:p>
    <w:bookmarkEnd w:id="82"/>
    <w:bookmarkStart w:name="z84" w:id="83"/>
    <w:p>
      <w:pPr>
        <w:spacing w:after="0"/>
        <w:ind w:left="0"/>
        <w:jc w:val="both"/>
      </w:pPr>
      <w:r>
        <w:rPr>
          <w:rFonts w:ascii="Times New Roman"/>
          <w:b w:val="false"/>
          <w:i w:val="false"/>
          <w:color w:val="000000"/>
          <w:sz w:val="28"/>
        </w:rPr>
        <w:t>
      48. Қарыз мерзімі өткен берешекті қайта қаржыландыруға берілмейді.</w:t>
      </w:r>
    </w:p>
    <w:bookmarkEnd w:id="83"/>
    <w:bookmarkStart w:name="z85" w:id="84"/>
    <w:p>
      <w:pPr>
        <w:spacing w:after="0"/>
        <w:ind w:left="0"/>
        <w:jc w:val="both"/>
      </w:pPr>
      <w:r>
        <w:rPr>
          <w:rFonts w:ascii="Times New Roman"/>
          <w:b w:val="false"/>
          <w:i w:val="false"/>
          <w:color w:val="000000"/>
          <w:sz w:val="28"/>
        </w:rPr>
        <w:t>
      49. Қарыз тек ұлттық валютада беріледі.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