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8f7b" w14:textId="1328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 әскерлерінің шектеулі контингентін Ауғанстан Демократиялық Республикасынан шығарудың 35 жылдығына орай Железин ауданының мұқтаж азаматтарының жекелеген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2024 жылғы 15 ақпандағы № 93/8 шешімі. Павлодар облысының Әділет департаментінде 2024 жылғы 23 ақпанда № 7485-14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шығарудың 35 жылдығына орай - 2024 жылғы 15 ақпанда уәкілетті ұйымның тізімі негізінде алушылардан өтініштерді талап етпей, мынадай санаттарға біржолғы әлеуметтік көмек көрсетілсін:</w:t>
      </w:r>
    </w:p>
    <w:bookmarkEnd w:id="1"/>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жүріп жатқан кезеңде жіберілген әскери міндеттілерге 100000 (жүз мың) теңге мөлшерінде; </w:t>
      </w:r>
    </w:p>
    <w:p>
      <w:pPr>
        <w:spacing w:after="0"/>
        <w:ind w:left="0"/>
        <w:jc w:val="both"/>
      </w:pPr>
      <w:r>
        <w:rPr>
          <w:rFonts w:ascii="Times New Roman"/>
          <w:b w:val="false"/>
          <w:i w:val="false"/>
          <w:color w:val="000000"/>
          <w:sz w:val="28"/>
        </w:rPr>
        <w:t>
      Ауғанстанға ұрыс қимылдары жүріп жатқан кезенде осы елге жүк жеткізу үшін жіберілген автомобиль батальондарының әскери қызметшілеріне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жауынгерлік тапсырмалармен ұшқан ұшу құрамының әскери қызметшілеріне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100000 (жүз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100000 (жүз мың) теңге мөлшерінде; </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_____________А.Байханов</w:t>
      </w:r>
    </w:p>
    <w:p>
      <w:pPr>
        <w:spacing w:after="0"/>
        <w:ind w:left="0"/>
        <w:jc w:val="both"/>
      </w:pPr>
      <w:r>
        <w:rPr>
          <w:rFonts w:ascii="Times New Roman"/>
          <w:b w:val="false"/>
          <w:i w:val="false"/>
          <w:color w:val="000000"/>
          <w:sz w:val="28"/>
        </w:rPr>
        <w:t>
      2024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