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d4748" w14:textId="66d4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2023 жылғы 13 қазандағы № 80/8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Екібастұз қалалық мәслихатының 2024 жылғы 14 тамыздағы № 169/21 шешімі. Павлодар облысының Әділет департаментінде 2024 жылғы 6 қыркүйекте № 7592-14 болып тіркелді</w:t>
      </w:r>
    </w:p>
    <w:p>
      <w:pPr>
        <w:spacing w:after="0"/>
        <w:ind w:left="0"/>
        <w:jc w:val="both"/>
      </w:pPr>
      <w:bookmarkStart w:name="z1" w:id="0"/>
      <w:r>
        <w:rPr>
          <w:rFonts w:ascii="Times New Roman"/>
          <w:b w:val="false"/>
          <w:i w:val="false"/>
          <w:color w:val="000000"/>
          <w:sz w:val="28"/>
        </w:rPr>
        <w:t>
      Екібастұз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Екібастұз қалалық мәслихатының "Әлеуметтiк көмек көрсетудің, оның мөлшерлерiн белгiлеудің және Екібастұз қаласы мұқтаж азаматтардың жекелеген санаттарының тiзбесiн айқындаудың қағидаларын бекіту туралы" 2023 жылғы 13 қазандағы № 80/8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7405 – 14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5 – тармағы</w:t>
      </w:r>
      <w:r>
        <w:rPr>
          <w:rFonts w:ascii="Times New Roman"/>
          <w:b w:val="false"/>
          <w:i w:val="false"/>
          <w:color w:val="000000"/>
          <w:sz w:val="28"/>
        </w:rPr>
        <w:t xml:space="preserve"> жаңа редакцияда жазылсын: </w:t>
      </w:r>
    </w:p>
    <w:bookmarkEnd w:id="2"/>
    <w:p>
      <w:pPr>
        <w:spacing w:after="0"/>
        <w:ind w:left="0"/>
        <w:jc w:val="both"/>
      </w:pPr>
      <w:r>
        <w:rPr>
          <w:rFonts w:ascii="Times New Roman"/>
          <w:b w:val="false"/>
          <w:i w:val="false"/>
          <w:color w:val="000000"/>
          <w:sz w:val="28"/>
        </w:rPr>
        <w:t>
       "5. Әлеуметтік көмек көрсету үшін мерекелік және атаулы күндердің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bookmarkStart w:name="z4" w:id="3"/>
    <w:p>
      <w:pPr>
        <w:spacing w:after="0"/>
        <w:ind w:left="0"/>
        <w:jc w:val="both"/>
      </w:pPr>
      <w:r>
        <w:rPr>
          <w:rFonts w:ascii="Times New Roman"/>
          <w:b w:val="false"/>
          <w:i w:val="false"/>
          <w:color w:val="000000"/>
          <w:sz w:val="28"/>
        </w:rPr>
        <w:t xml:space="preserve">
      көрсетілген шешімге қосымшаның </w:t>
      </w:r>
      <w:r>
        <w:rPr>
          <w:rFonts w:ascii="Times New Roman"/>
          <w:b w:val="false"/>
          <w:i w:val="false"/>
          <w:color w:val="000000"/>
          <w:sz w:val="28"/>
        </w:rPr>
        <w:t>8-тармағы</w:t>
      </w:r>
      <w:r>
        <w:rPr>
          <w:rFonts w:ascii="Times New Roman"/>
          <w:b w:val="false"/>
          <w:i w:val="false"/>
          <w:color w:val="000000"/>
          <w:sz w:val="28"/>
        </w:rPr>
        <w:t xml:space="preserve"> жаңа редакцияда жазылсын: </w:t>
      </w:r>
    </w:p>
    <w:bookmarkEnd w:id="3"/>
    <w:p>
      <w:pPr>
        <w:spacing w:after="0"/>
        <w:ind w:left="0"/>
        <w:jc w:val="both"/>
      </w:pPr>
      <w:r>
        <w:rPr>
          <w:rFonts w:ascii="Times New Roman"/>
          <w:b w:val="false"/>
          <w:i w:val="false"/>
          <w:color w:val="000000"/>
          <w:sz w:val="28"/>
        </w:rPr>
        <w:t>
       "8. Атаулы күндер мен мереке күндеріне келесі санаттағы азаматтарға табыс есебінсіз біржолғы әлеуметтік көмек көрсетіледі: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Мемлекеттік корпорацияның тізімі негізінде:</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150 000 (жүз елу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150 000 (жүз елу мың) теңге мөлшерінде;</w:t>
      </w:r>
    </w:p>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 </w:t>
      </w:r>
    </w:p>
    <w:p>
      <w:pPr>
        <w:spacing w:after="0"/>
        <w:ind w:left="0"/>
        <w:jc w:val="both"/>
      </w:pPr>
      <w:r>
        <w:rPr>
          <w:rFonts w:ascii="Times New Roman"/>
          <w:b w:val="false"/>
          <w:i w:val="false"/>
          <w:color w:val="000000"/>
          <w:sz w:val="28"/>
        </w:rPr>
        <w:t xml:space="preserve">
      бұрынғы КСР Одағының аумағынан Ауғанстанға жауынгерлiк тапсырмалармен ұшқан ұшу құрамының әскери қызметшiлерiне 150 000 (жүз елу мың) теңге мөлшерінде; </w:t>
      </w:r>
    </w:p>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150 000 (жүз елу мың) теңге мөлшерінде; </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2 ) 8 наурыз – Халықаралық әйелдер күніне уәкілетті ұйымның және әлеуметтік көмек көрсету жөніндегі мемлекеттік корпорацияның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(АЕК) мөлшерінде;</w:t>
      </w:r>
    </w:p>
    <w:p>
      <w:pPr>
        <w:spacing w:after="0"/>
        <w:ind w:left="0"/>
        <w:jc w:val="both"/>
      </w:pPr>
      <w:r>
        <w:rPr>
          <w:rFonts w:ascii="Times New Roman"/>
          <w:b w:val="false"/>
          <w:i w:val="false"/>
          <w:color w:val="000000"/>
          <w:sz w:val="28"/>
        </w:rPr>
        <w:t>
      3) 26 сәуір - радиациялық апаттар мен апаттардың салдарын жоюға және осы апаттар мен апаттардың құрбандарын еске алуға қатысушылар күніне Мемлекеттік корпорацияның тізімі негізінде: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қатысқандарына, сондай-ақ ядролық сынақтарға тiкелей қатысқан адамдарына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150 000 (жүз елу мың) теңге мөлшерінде;</w:t>
      </w:r>
    </w:p>
    <w:p>
      <w:pPr>
        <w:spacing w:after="0"/>
        <w:ind w:left="0"/>
        <w:jc w:val="both"/>
      </w:pPr>
      <w:r>
        <w:rPr>
          <w:rFonts w:ascii="Times New Roman"/>
          <w:b w:val="false"/>
          <w:i w:val="false"/>
          <w:color w:val="000000"/>
          <w:sz w:val="28"/>
        </w:rPr>
        <w:t>
      4 ) 7 мамыр –Отан қорғаушы күніне Мемлекеттік корпорацияның тізімі негізінде: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5 ) 9 мамыр –Жеңіс күніне Мемлекеттік корпорацияның тізімі негізінде:</w:t>
      </w:r>
    </w:p>
    <w:p>
      <w:pPr>
        <w:spacing w:after="0"/>
        <w:ind w:left="0"/>
        <w:jc w:val="both"/>
      </w:pPr>
      <w:r>
        <w:rPr>
          <w:rFonts w:ascii="Times New Roman"/>
          <w:b w:val="false"/>
          <w:i w:val="false"/>
          <w:color w:val="000000"/>
          <w:sz w:val="28"/>
        </w:rPr>
        <w:t>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адамдарына,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жұмысшылары мен қызметшілеріне 2 000 000 (екі миллион) теңге мөлшерінде, сондай-ақ 10 (он) АЕК мөлшерінде азық-түлік жиынтығы;</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10 (он) АЕК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10 (он) АЕК мөлшерінде;</w:t>
      </w:r>
    </w:p>
    <w:p>
      <w:pPr>
        <w:spacing w:after="0"/>
        <w:ind w:left="0"/>
        <w:jc w:val="both"/>
      </w:pPr>
      <w:r>
        <w:rPr>
          <w:rFonts w:ascii="Times New Roman"/>
          <w:b w:val="false"/>
          <w:i w:val="false"/>
          <w:color w:val="000000"/>
          <w:sz w:val="28"/>
        </w:rPr>
        <w:t xml:space="preserve">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150 000 (жүз елу мың) теңге мөлшерінде; </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қызметшілер10 (он) АЕК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100000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адамдарына 10 (он) АЕК мөлшерінде;</w:t>
      </w:r>
    </w:p>
    <w:p>
      <w:pPr>
        <w:spacing w:after="0"/>
        <w:ind w:left="0"/>
        <w:jc w:val="both"/>
      </w:pPr>
      <w:r>
        <w:rPr>
          <w:rFonts w:ascii="Times New Roman"/>
          <w:b w:val="false"/>
          <w:i w:val="false"/>
          <w:color w:val="000000"/>
          <w:sz w:val="28"/>
        </w:rPr>
        <w:t xml:space="preserve">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60 000 (алпыс мың) теңге мөлшерінде; </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50 000 (елу мың) теңге мөлшерінде;</w:t>
      </w:r>
    </w:p>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 баптарында</w:t>
      </w:r>
      <w:r>
        <w:rPr>
          <w:rFonts w:ascii="Times New Roman"/>
          <w:b w:val="false"/>
          <w:i w:val="false"/>
          <w:color w:val="000000"/>
          <w:sz w:val="28"/>
        </w:rPr>
        <w:t xml:space="preserve"> аталған адамдардың отбасыларына 10 (он) АЕК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отбасыларына 10 (он) АЕК мөлшерінде;</w:t>
      </w:r>
    </w:p>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10 (он) АЕК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күніне Мемлекеттік корпорацияның тізімі негізінде: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атағына ие болған адамдарына 10 (он) АЕК мөлшерінде;</w:t>
      </w:r>
    </w:p>
    <w:p>
      <w:pPr>
        <w:spacing w:after="0"/>
        <w:ind w:left="0"/>
        <w:jc w:val="both"/>
      </w:pPr>
      <w:r>
        <w:rPr>
          <w:rFonts w:ascii="Times New Roman"/>
          <w:b w:val="false"/>
          <w:i w:val="false"/>
          <w:color w:val="000000"/>
          <w:sz w:val="28"/>
        </w:rPr>
        <w:t>
      7) 30 тамыз – Қазақстан Республикасының Конституция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адамдарына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адамдарына 60 (алпыс) АЕК мөлшерінде;</w:t>
      </w:r>
    </w:p>
    <w:p>
      <w:pPr>
        <w:spacing w:after="0"/>
        <w:ind w:left="0"/>
        <w:jc w:val="both"/>
      </w:pPr>
      <w:r>
        <w:rPr>
          <w:rFonts w:ascii="Times New Roman"/>
          <w:b w:val="false"/>
          <w:i w:val="false"/>
          <w:color w:val="000000"/>
          <w:sz w:val="28"/>
        </w:rPr>
        <w:t>
      8) 1 қазан - Қарттар күніне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9 ) 25 қазан - Қазақстан Республикасының күніне Мемлекеттік корпорацияның және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адамдарына 5 (бес) АЕК мөлшерінде;</w:t>
      </w:r>
    </w:p>
    <w:p>
      <w:pPr>
        <w:spacing w:after="0"/>
        <w:ind w:left="0"/>
        <w:jc w:val="both"/>
      </w:pPr>
      <w:r>
        <w:rPr>
          <w:rFonts w:ascii="Times New Roman"/>
          <w:b w:val="false"/>
          <w:i w:val="false"/>
          <w:color w:val="000000"/>
          <w:sz w:val="28"/>
        </w:rPr>
        <w:t xml:space="preserve">
      10) 16 желтоқсан - Қазақстан Республикасының Тәуелсіздік күніне Мемлекеттік корпорацияның тізімі негізінде: </w:t>
      </w:r>
    </w:p>
    <w:p>
      <w:pPr>
        <w:spacing w:after="0"/>
        <w:ind w:left="0"/>
        <w:jc w:val="both"/>
      </w:pPr>
      <w:r>
        <w:rPr>
          <w:rFonts w:ascii="Times New Roman"/>
          <w:b w:val="false"/>
          <w:i w:val="false"/>
          <w:color w:val="000000"/>
          <w:sz w:val="28"/>
        </w:rPr>
        <w:t xml:space="preserve">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1986 жылғы 17-18 желтоқсандағы Қазақстандағы оқиғаларға қатысқан азаматтарға 60 (алпыс) АЕК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3) тармақшасы жаңа редакцияда жазылсын:</w:t>
      </w:r>
    </w:p>
    <w:p>
      <w:pPr>
        <w:spacing w:after="0"/>
        <w:ind w:left="0"/>
        <w:jc w:val="both"/>
      </w:pPr>
      <w:r>
        <w:rPr>
          <w:rFonts w:ascii="Times New Roman"/>
          <w:b w:val="false"/>
          <w:i w:val="false"/>
          <w:color w:val="000000"/>
          <w:sz w:val="28"/>
        </w:rPr>
        <w:t>
       "3) "Қазақстан Республикасы ішкі істер министрлігінің Павлодар облысының полиция департаменті Екібастұз қаласының полиция басқармасы" мемлекеттік мекемесінің тізімдері негізінде бас бостандығынан айыру орындарынан босатылған адамдарға - табысын ескермей бір рет 10 (он) АЕК мөлшерінде;</w:t>
      </w:r>
    </w:p>
    <w:p>
      <w:pPr>
        <w:spacing w:after="0"/>
        <w:ind w:left="0"/>
        <w:jc w:val="both"/>
      </w:pPr>
      <w:r>
        <w:rPr>
          <w:rFonts w:ascii="Times New Roman"/>
          <w:b w:val="false"/>
          <w:i w:val="false"/>
          <w:color w:val="000000"/>
          <w:sz w:val="28"/>
        </w:rPr>
        <w:t>
      Павлодар облысы бойынша қылмыстық - атқару жүйесі департаментінің Екібастұз қаласы пробация қызметінің тізімдері негізінде пробация қызметінің есебінде тұрған адамдарға – табысын ескермей бір рет 10 (он) АЕК мөлшерінде;".</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Екібастұз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Макраев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 А. Байханов</w:t>
      </w:r>
    </w:p>
    <w:p>
      <w:pPr>
        <w:spacing w:after="0"/>
        <w:ind w:left="0"/>
        <w:jc w:val="both"/>
      </w:pPr>
      <w:r>
        <w:rPr>
          <w:rFonts w:ascii="Times New Roman"/>
          <w:b w:val="false"/>
          <w:i w:val="false"/>
          <w:color w:val="000000"/>
          <w:sz w:val="28"/>
        </w:rPr>
        <w:t>
      2024 жылғы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