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0d1a" w14:textId="da40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27 наурыздағы № 152 шешімі. Қостанай облысының Әділет департаментінде 2024 жылғы 8 сәуірде № 10170-10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