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54f7" w14:textId="8315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14 қазандағы № 60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2024 жылғы 22 қазандағы № 173 шешімі. Қостанай облысының Әділет департаментінде 2024 жылғы 31 қазанда № 10301-10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2021 жылғы 14 қазандағы № 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актiлердi мемлекеттiк тiркеу тізілімінде № 25064 болып тiркелген)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жұмсалған шығындарды өндіріп алуды (бұдан әрі - оқытуға жұмсалған шығындарды өндіріп алу) "Қарасу ауданының жұмыспен қамту және әлеуметтік бағдарламалар бөлімі" мемлекеттік мекемесі (бұдан әрі - уәкілетті орган) мүгедектігі бар баланың үйде оқу фактісін растайтын оқу орнының анықтамасы негізінде жүргізеді.";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немесе "электрондық үкімет" веб-порталы (бұдан әрі - портал) арқылы уәкілетті органға осы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жұмсаған шығындарды өндіріп алу мөлшері ай сайын оқу жылы ішінде әр мүгедектігі бар балаға сегіз айлық есептік көрсеткішке тең.".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